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80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融政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0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kern w:val="0"/>
          <w:sz w:val="44"/>
          <w:szCs w:val="44"/>
          <w:shd w:val="clear" w:color="auto" w:fill="FFFFFF"/>
          <w:lang w:bidi="ar"/>
        </w:rPr>
        <w:t>融水苗族自治县人民政府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宋体" w:eastAsia="方正小标宋简体"/>
          <w:sz w:val="44"/>
          <w:szCs w:val="44"/>
        </w:rPr>
        <w:t>公布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第七批</w:t>
      </w:r>
      <w:r>
        <w:rPr>
          <w:rFonts w:hint="eastAsia" w:ascii="方正小标宋简体" w:hAnsi="宋体" w:eastAsia="方正小标宋简体"/>
          <w:sz w:val="44"/>
          <w:szCs w:val="44"/>
        </w:rPr>
        <w:t>县级非物质文化遗产代表性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项目名录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各乡镇人民政府，县人民政府各组成部门、各有关单位：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>经研究，决定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将“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融水农民画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”、“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融水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禾花鲤鱼苗传统孵化技艺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”等9项非物质文化遗产项目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列为第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七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批县级非物质文化遗产代表性项目名录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现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以公布</w:t>
      </w:r>
      <w:r>
        <w:rPr>
          <w:rFonts w:ascii="Times New Roman" w:hAnsi="仿宋_GB2312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各</w:t>
      </w:r>
      <w:r>
        <w:rPr>
          <w:rFonts w:hint="eastAsia" w:ascii="Times New Roman" w:hAnsi="仿宋_GB2312" w:eastAsia="仿宋_GB2312" w:cs="Times New Roman"/>
          <w:sz w:val="32"/>
          <w:szCs w:val="32"/>
        </w:rPr>
        <w:t>乡镇</w:t>
      </w:r>
      <w:r>
        <w:rPr>
          <w:rFonts w:ascii="Times New Roman" w:hAnsi="仿宋_GB2312" w:eastAsia="仿宋_GB2312" w:cs="Times New Roman"/>
          <w:sz w:val="32"/>
          <w:szCs w:val="32"/>
        </w:rPr>
        <w:t>、各有关单位要深入学习贯彻习近平新时代中</w:t>
      </w: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>国</w:t>
      </w:r>
      <w:r>
        <w:rPr>
          <w:rFonts w:ascii="Times New Roman" w:hAnsi="仿宋_GB2312" w:eastAsia="仿宋_GB2312" w:cs="Times New Roman"/>
          <w:sz w:val="32"/>
          <w:szCs w:val="32"/>
        </w:rPr>
        <w:t>特色社会主义思想，按照《中华人民共和国非物质文化遗产法》和《广西壮族自治区非物质文化遗产保护条例》要求，认真贯</w:t>
      </w:r>
      <w:r>
        <w:rPr>
          <w:rFonts w:hint="eastAsia" w:ascii="仿宋_GB2312" w:hAnsi="仿宋_GB2312" w:eastAsia="仿宋_GB2312" w:cs="仿宋_GB2312"/>
          <w:sz w:val="32"/>
          <w:szCs w:val="32"/>
        </w:rPr>
        <w:t>彻“保护为主、抢救第一、合理利用、传承发展”的工</w:t>
      </w:r>
      <w:r>
        <w:rPr>
          <w:rFonts w:ascii="Times New Roman" w:hAnsi="仿宋_GB2312" w:eastAsia="仿宋_GB2312" w:cs="Times New Roman"/>
          <w:sz w:val="32"/>
          <w:szCs w:val="32"/>
        </w:rPr>
        <w:t>作方针，切实做好非物质文化遗产代表性项目的保护、管理和传承工作，努力推动全市非物质文化遗产保护迈上新台阶，为弘扬中华优秀传统文化，维护文化多样性，满足人民群众日益增长的文化需求，推动文化强</w:t>
      </w: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>县</w:t>
      </w:r>
      <w:r>
        <w:rPr>
          <w:rFonts w:ascii="Times New Roman" w:hAnsi="仿宋_GB2312" w:eastAsia="仿宋_GB2312" w:cs="Times New Roman"/>
          <w:sz w:val="32"/>
          <w:szCs w:val="32"/>
        </w:rPr>
        <w:t>建设作出新的贡献。</w:t>
      </w:r>
    </w:p>
    <w:p>
      <w:pP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64" w:firstLineChars="200"/>
        <w:textAlignment w:val="auto"/>
        <w:rPr>
          <w:rFonts w:ascii="Times New Roman" w:hAnsi="仿宋_GB2312" w:eastAsia="仿宋_GB2312" w:cs="Times New Roman"/>
          <w:spacing w:val="6"/>
          <w:sz w:val="32"/>
          <w:szCs w:val="32"/>
        </w:rPr>
      </w:pPr>
      <w:r>
        <w:rPr>
          <w:rFonts w:ascii="Times New Roman" w:hAnsi="Times New Roman" w:eastAsia="仿宋_GB2312" w:cs="Times New Roman"/>
          <w:spacing w:val="6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</w:rPr>
        <w:t>融水苗族自治县</w:t>
      </w:r>
      <w:r>
        <w:rPr>
          <w:rFonts w:hint="eastAsia" w:ascii="Times New Roman" w:hAnsi="仿宋_GB2312" w:eastAsia="仿宋_GB2312" w:cs="Times New Roman"/>
          <w:spacing w:val="6"/>
          <w:sz w:val="32"/>
          <w:szCs w:val="32"/>
          <w:lang w:eastAsia="zh-CN"/>
        </w:rPr>
        <w:t>第七批</w:t>
      </w:r>
      <w:r>
        <w:rPr>
          <w:rFonts w:hint="eastAsia" w:ascii="Times New Roman" w:hAnsi="仿宋_GB2312" w:eastAsia="仿宋_GB2312" w:cs="Times New Roman"/>
          <w:spacing w:val="6"/>
          <w:sz w:val="32"/>
          <w:szCs w:val="32"/>
        </w:rPr>
        <w:t>县</w:t>
      </w:r>
      <w:r>
        <w:rPr>
          <w:rFonts w:ascii="Times New Roman" w:hAnsi="仿宋_GB2312" w:eastAsia="仿宋_GB2312" w:cs="Times New Roman"/>
          <w:spacing w:val="6"/>
          <w:sz w:val="32"/>
          <w:szCs w:val="32"/>
        </w:rPr>
        <w:t>级非物质文化遗产代表性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1537" w:firstLineChars="463"/>
        <w:textAlignment w:val="auto"/>
        <w:rPr>
          <w:rFonts w:hint="eastAsia" w:ascii="Times New Roman" w:hAnsi="Times New Roman"/>
          <w:color w:val="000000" w:themeColor="text1"/>
          <w:spacing w:val="6"/>
          <w:kern w:val="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spacing w:val="6"/>
          <w:sz w:val="32"/>
          <w:szCs w:val="32"/>
        </w:rPr>
        <w:t>项目名录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融水苗族自治县人民政府  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8820"/>
        </w:tabs>
        <w:kinsoku/>
        <w:wordWrap w:val="0"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Times New Roman" w:hAnsi="Times New Roman"/>
          <w:color w:val="000000" w:themeColor="text1"/>
          <w:spacing w:val="0"/>
          <w:kern w:val="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（此件公开发布）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Times New Roman" w:hAnsi="Times New Roman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7950"/>
        </w:tabs>
        <w:spacing w:line="560" w:lineRule="exact"/>
        <w:ind w:right="32" w:rightChars="10"/>
        <w:jc w:val="left"/>
        <w:rPr>
          <w:rFonts w:ascii="Times New Roman" w:hAnsi="Times New Roman" w:eastAsia="黑体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950"/>
        </w:tabs>
        <w:spacing w:line="560" w:lineRule="exact"/>
        <w:ind w:firstLine="217" w:firstLineChars="68"/>
        <w:jc w:val="left"/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0"/>
          <w:kern w:val="2"/>
          <w:sz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13400" cy="33909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339090"/>
                          <a:chOff x="4520" y="48772"/>
                          <a:chExt cx="8840" cy="534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4540" y="48772"/>
                            <a:ext cx="8805" cy="1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 flipV="1">
                            <a:off x="4520" y="49294"/>
                            <a:ext cx="8840" cy="1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3.3pt;height:26.7pt;width:442pt;z-index:251659264;mso-width-relative:page;mso-height-relative:page;" coordorigin="4520,48772" coordsize="8840,534" o:gfxdata="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CgWjqNQAAAAFAQAADwAAAAAAAAABACAAAAA4AAAAZHJzL2Rvd25yZXYueG1sUEsBAhQAFAAA&#10;AAgAh07iQMAEGcSIAgAA4gYAAA4AAAAAAAAAAQAgAAAAOQEAAGRycy9lMm9Eb2MueG1sUEsFBgAA&#10;AAAGAAYAWQEAADMGAAAAAA==&#10;">
                <o:lock v:ext="edit" aspectratio="f"/>
                <v:line id="_x0000_s1026" o:spid="_x0000_s1026" o:spt="20" style="position:absolute;left:4540;top:48772;height:11;width:8805;" filled="f" stroked="t" coordsize="21600,21600" o:gfxdata="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Pv4wq+4AAAA2gAAAA8AAAAAAAAAAQAgAAAAOAAAAGRycy9kb3ducmV2LnhtbFBL&#10;AQIUABQAAAAIAIdO4kAzLwWeOwAAADkAAAAQAAAAAAAAAAEAIAAAAB0BAABkcnMvc2hhcGV4bWwu&#10;eG1sUEsFBgAAAAAGAAYAWwEAAMc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4520;top:49294;flip:y;height:13;width:8840;" filled="f" stroked="t" coordsize="21600,21600" o:gfxdata="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5D7Ne7oAAADaAAAADwAAAAAAAAABACAAAAA4AAAAZHJzL2Rvd25yZXYueG1s&#10;UEsBAhQAFAAAAAgAh07iQDMvBZ47AAAAOQAAABAAAAAAAAAAAQAgAAAAHwEAAGRycy9zaGFwZXht&#10;bC54bWxQSwUGAAAAAAYABgBbAQAAyQ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融水苗族自治县人民政府办公室       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>
      <w:pP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融水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苗族自治县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代表性项目名录表</w:t>
      </w:r>
    </w:p>
    <w:p>
      <w:pPr>
        <w:pStyle w:val="5"/>
        <w:rPr>
          <w:rFonts w:hint="eastAsia"/>
        </w:rPr>
      </w:pPr>
    </w:p>
    <w:tbl>
      <w:tblPr>
        <w:tblStyle w:val="10"/>
        <w:tblpPr w:leftFromText="180" w:rightFromText="180" w:vertAnchor="text" w:horzAnchor="page" w:tblpXSpec="center" w:tblpY="329"/>
        <w:tblOverlap w:val="never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14"/>
        <w:gridCol w:w="2525"/>
        <w:gridCol w:w="2492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项目类别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项目名称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申报地区或单位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传统美术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融水农民画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技艺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禾花鲤鱼苗传统孵化技艺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杆洞乡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技艺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芙蓉酥烹制技艺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大浪镇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传统技艺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融水大苗山茶传统制作技艺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汪洞乡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传统技艺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融水禾秆扫把制作技艺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拱洞乡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传统医药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融水苗族黑膏药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洞头镇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民俗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苗族淘米水洗发习俗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民俗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黔桂两省界碑“锦洞”芦笙坡会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民俗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  <w:t>砍旗芦笙节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良寨乡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融水苗族自治县文化馆</w:t>
            </w:r>
          </w:p>
        </w:tc>
      </w:tr>
    </w:tbl>
    <w:p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1191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-259715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4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zmUs7tYAAAAIAQAADwAAAAAAAAABACAAAAA4AAAAZHJzL2Rvd25yZXYueG1sUEsBAhQAFAAA&#10;AAgAh07iQF7QmRUUAgAAEwQAAA4AAAAAAAAAAQAgAAAAO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2ZmNDVhNjJlYmEwZjc3ZGU3MGI2NDVkMWIxNGUifQ=="/>
  </w:docVars>
  <w:rsids>
    <w:rsidRoot w:val="00000000"/>
    <w:rsid w:val="016F45ED"/>
    <w:rsid w:val="030B0635"/>
    <w:rsid w:val="0495080F"/>
    <w:rsid w:val="06FC400E"/>
    <w:rsid w:val="074252F6"/>
    <w:rsid w:val="0E230271"/>
    <w:rsid w:val="0E8F2773"/>
    <w:rsid w:val="0EDF1C8A"/>
    <w:rsid w:val="12B56D12"/>
    <w:rsid w:val="13B955F7"/>
    <w:rsid w:val="159D51EE"/>
    <w:rsid w:val="17D96272"/>
    <w:rsid w:val="1BA564FE"/>
    <w:rsid w:val="23987616"/>
    <w:rsid w:val="27FF3AB9"/>
    <w:rsid w:val="28BA7F95"/>
    <w:rsid w:val="307C737C"/>
    <w:rsid w:val="31FF1B52"/>
    <w:rsid w:val="337E2CDC"/>
    <w:rsid w:val="38C83AE9"/>
    <w:rsid w:val="3A011DF3"/>
    <w:rsid w:val="3B0660B3"/>
    <w:rsid w:val="3B7442C9"/>
    <w:rsid w:val="3BDA6486"/>
    <w:rsid w:val="481B421B"/>
    <w:rsid w:val="49F20EE5"/>
    <w:rsid w:val="4C1B2975"/>
    <w:rsid w:val="51D05FAF"/>
    <w:rsid w:val="52D45286"/>
    <w:rsid w:val="57EF2384"/>
    <w:rsid w:val="594C2164"/>
    <w:rsid w:val="5CA34155"/>
    <w:rsid w:val="5FB626D2"/>
    <w:rsid w:val="5FC2528B"/>
    <w:rsid w:val="5FF585BA"/>
    <w:rsid w:val="607111ED"/>
    <w:rsid w:val="617A7CE6"/>
    <w:rsid w:val="63040795"/>
    <w:rsid w:val="640840D5"/>
    <w:rsid w:val="657F41E8"/>
    <w:rsid w:val="672F3320"/>
    <w:rsid w:val="6AEE2D32"/>
    <w:rsid w:val="6B1C02C5"/>
    <w:rsid w:val="6B3FD848"/>
    <w:rsid w:val="6BDBB281"/>
    <w:rsid w:val="6E897531"/>
    <w:rsid w:val="6F77110B"/>
    <w:rsid w:val="73467A28"/>
    <w:rsid w:val="7A862E00"/>
    <w:rsid w:val="7B67DA40"/>
    <w:rsid w:val="7B7E38CF"/>
    <w:rsid w:val="7FF8B945"/>
    <w:rsid w:val="AF620F9A"/>
    <w:rsid w:val="BFDC7C8E"/>
    <w:rsid w:val="DFEF50EF"/>
    <w:rsid w:val="FB6E310D"/>
    <w:rsid w:val="FD7FFFEC"/>
    <w:rsid w:val="FF7B1C45"/>
    <w:rsid w:val="FFDE0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ind w:firstLine="171" w:firstLineChars="171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836</Characters>
  <Lines>0</Lines>
  <Paragraphs>0</Paragraphs>
  <TotalTime>0</TotalTime>
  <ScaleCrop>false</ScaleCrop>
  <LinksUpToDate>false</LinksUpToDate>
  <CharactersWithSpaces>875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gxxc</cp:lastModifiedBy>
  <cp:lastPrinted>2024-11-05T18:47:00Z</cp:lastPrinted>
  <dcterms:modified xsi:type="dcterms:W3CDTF">2024-11-14T09:41:48Z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DA58C7631491482FBDACA68FBDDBD442_13</vt:lpwstr>
  </property>
</Properties>
</file>