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FF0000"/>
          <w:spacing w:val="-20"/>
          <w:sz w:val="52"/>
          <w:szCs w:val="52"/>
        </w:rPr>
      </w:pPr>
      <w:r>
        <w:rPr>
          <w:rFonts w:hint="eastAsia" w:ascii="宋体" w:hAnsi="宋体"/>
          <w:b/>
          <w:color w:val="FF0000"/>
          <w:spacing w:val="-20"/>
          <w:sz w:val="52"/>
          <w:szCs w:val="52"/>
        </w:rPr>
        <w:t>融 水 苗 族 自 治 县</w:t>
      </w: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仿宋_GB2312" w:eastAsia="仿宋_GB2312"/>
          <w:kern w:val="22"/>
          <w:sz w:val="10"/>
          <w:szCs w:val="10"/>
        </w:rPr>
      </w:pPr>
      <w:r>
        <w:rPr>
          <w:rFonts w:hint="eastAsia" w:ascii="宋体" w:hAnsi="宋体"/>
          <w:b/>
          <w:color w:val="FF0000"/>
          <w:spacing w:val="-60"/>
          <w:sz w:val="136"/>
          <w:szCs w:val="136"/>
        </w:rPr>
        <w:t>公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</w:rPr>
        <w:t>安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</w:rPr>
        <w:t>局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</w:rPr>
        <w:t>文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pacing w:val="-60"/>
          <w:sz w:val="136"/>
          <w:szCs w:val="136"/>
        </w:rPr>
        <w:t>件</w:t>
      </w:r>
    </w:p>
    <w:p>
      <w:pPr>
        <w:spacing w:line="240" w:lineRule="atLeast"/>
        <w:ind w:left="420" w:leftChars="200" w:right="420" w:rightChars="200"/>
        <w:jc w:val="center"/>
        <w:rPr>
          <w:rFonts w:hint="eastAsia" w:eastAsia="仿宋_GB2312"/>
          <w:kern w:val="22"/>
          <w:sz w:val="32"/>
          <w:szCs w:val="32"/>
        </w:rPr>
      </w:pPr>
    </w:p>
    <w:p>
      <w:pPr>
        <w:spacing w:line="240" w:lineRule="atLeast"/>
        <w:ind w:left="420" w:leftChars="200" w:right="420" w:rightChars="200"/>
        <w:jc w:val="center"/>
        <w:rPr>
          <w:color w:val="000000"/>
        </w:rPr>
      </w:pPr>
      <w:r>
        <w:rPr>
          <w:rFonts w:hint="eastAsia" w:eastAsia="仿宋_GB2312"/>
          <w:kern w:val="22"/>
          <w:sz w:val="32"/>
          <w:szCs w:val="32"/>
        </w:rPr>
        <w:t>融公令〔</w:t>
      </w:r>
      <w:r>
        <w:rPr>
          <w:rFonts w:eastAsia="仿宋_GB2312"/>
          <w:kern w:val="2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kern w:val="22"/>
          <w:sz w:val="32"/>
          <w:szCs w:val="32"/>
        </w:rPr>
        <w:t>〕</w:t>
      </w:r>
      <w:r>
        <w:rPr>
          <w:rFonts w:hint="eastAsia" w:eastAsia="仿宋_GB2312"/>
          <w:kern w:val="22"/>
          <w:sz w:val="32"/>
          <w:szCs w:val="32"/>
        </w:rPr>
        <w:t>1号</w:t>
      </w:r>
    </w:p>
    <w:p>
      <w:pPr>
        <w:spacing w:line="500" w:lineRule="exact"/>
        <w:rPr>
          <w:color w:val="000000"/>
        </w:rPr>
      </w:pPr>
      <w:r>
        <w:rPr>
          <w:rFonts w:eastAsia="仿宋_GB2312"/>
          <w:kern w:val="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5615940" cy="635"/>
                <wp:effectExtent l="0" t="12700" r="7620" b="17145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7.9pt;margin-top:1.9pt;height:0.05pt;width:442.2pt;z-index:251659264;mso-width-relative:page;mso-height-relative:page;" filled="f" stroked="t" coordsize="21600,21600" o:gfxdata="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TGKT/TAAAABgEAAA8AAAAAAAAAAQAgAAAAIgAAAGRycy9kb3ducmV2LnhtbFBLAQIUABQA&#10;AAAIAIdO4kC1idNo9QEAAOkDAAAOAAAAAAAAAAEAIAAAACIBAABkcnMvZTJvRG9jLnhtbFBLBQYA&#10;AAAABgAGAFkBAACJ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关于给在202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年度公安工作中作出突出贡献个人和通过司法考试人员嘉奖的命令</w:t>
      </w:r>
    </w:p>
    <w:bookmarkEnd w:id="0"/>
    <w:p>
      <w:pPr>
        <w:spacing w:line="600" w:lineRule="exact"/>
        <w:jc w:val="center"/>
        <w:textAlignment w:val="baseline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县委、县政府和上级公安机关的坚强领导下，全县公安机关坚持以习近平新时代中国特色社会主义思想为指导，全面贯彻落实党的二十大和二十届三中全会精神，紧紧围绕平安融水、法治融水建设大局，忠诚履职、担当作为，在维护国家政治安全、打击突出违法犯罪、深化警务机制改革、服务保障民生等各项工作中取得了显著成效。其中，有部分同志还不断提升和突破自我，通过了国家司法考试，取得相应的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为表彰先进、激励斗志、凝聚警心，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spacing w:val="4"/>
          <w:sz w:val="32"/>
          <w:szCs w:val="32"/>
        </w:rPr>
        <w:t>《公安机关人民警察奖励条令》和《柳州市公安局进一步加强公安法制工作的意见（试行）》等有关规定，经局党委研究，决定给予以下同志各记嘉奖一次：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一、年度个人嘉奖（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周杏雪、兰成勋、唐彪、杨勋、韦思佳、朱海、聂榆桓、韦达、贾龙、覃永迪、赖安康、马胜、陆金同、杨仁健、覃仁聪、林世勋、韦勋、杨喆、梁旻鹍、李小杰、贾孟华、陆海翔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、通过司法考试人员（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严开荣、黄冕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希望受到表彰的集体和个人珍惜荣誉、戒骄戒躁、再接再厉，在今后的工作中继续发挥模范带头作用，争取更大成绩。全局各部门和广大民警、辅警要以先进为榜样，深入学习贯彻习近平法治思想，认真贯彻落实习近平总书记关于新时代公安工作的重要论述，坚定捍卫“两个确立”、坚决做到“两个维护”，以更加昂扬的斗志、更加务实的作风、更加有力的举措，奋力推进新时代新征程融水公安工作现代化，为维护苗乡社会大局稳定、保障人民群众安居乐业作出新的更大贡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此令。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baseline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融水苗族自治县公安局局长：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张家秦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（此件公开发布）</w:t>
      </w:r>
    </w:p>
    <w:p>
      <w:pPr>
        <w:spacing w:line="340" w:lineRule="exact"/>
        <w:rPr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7620" b="13335"/>
                <wp:wrapNone/>
                <wp:docPr id="3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.25pt;margin-top:0.9pt;height:0pt;width:442.2pt;z-index:251660288;mso-width-relative:page;mso-height-relative:page;" filled="f" stroked="t" coordsize="21600,21600" o:gfxdata="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nRchdAAAAAEAQAADwAAAAAAAAABACAAAAAiAAAAZHJzL2Rv&#10;d25yZXYueG1sUEsBAhQAFAAAAAgAh07iQBiiIdTQAQAArwMAAA4AAAAAAAAAAQAgAAAAHwEAAGRy&#10;cy9lMm9Eb2MueG1sUEsFBgAAAAAGAAYAWQEAAG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柳州市公安局、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本局领导。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主送：局属各部门。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293370</wp:posOffset>
                </wp:positionV>
                <wp:extent cx="5615940" cy="0"/>
                <wp:effectExtent l="0" t="9525" r="7620" b="13335"/>
                <wp:wrapNone/>
                <wp:docPr id="2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0.25pt;margin-top:23.1pt;height:0pt;width:442.2pt;z-index:251661312;mso-width-relative:page;mso-height-relative:page;" filled="f" stroked="t" coordsize="21600,21600" o:gfxdata="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7Uo/E0wAAAAYBAAAPAAAAAAAAAAEAIAAAACIAAABkcnMv&#10;ZG93bnJldi54bWxQSwECFAAUAAAACACHTuJAxr/C2s8BAACvAwAADgAAAAAAAAABACAAAAAi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13335</wp:posOffset>
                </wp:positionV>
                <wp:extent cx="5615940" cy="0"/>
                <wp:effectExtent l="0" t="0" r="0" b="0"/>
                <wp:wrapNone/>
                <wp:docPr id="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0.25pt;margin-top:1.05pt;height:0pt;width:442.2pt;z-index:251662336;mso-width-relative:page;mso-height-relative:page;" filled="f" stroked="t" coordsize="21600,21600" o:gfxdata="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YBnV0wAAAAQBAAAPAAAAAAAAAAEAIAAAACIAAABkcnMv&#10;ZG93bnJldi54bWxQSwECFAAUAAAACACHTuJA9PEZGc8BAACvAwAADgAAAAAAAAABACAAAAAi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融水苗族自治县公安局办公室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41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57"/>
    <w:rsid w:val="00011B0C"/>
    <w:rsid w:val="000201F5"/>
    <w:rsid w:val="0002758C"/>
    <w:rsid w:val="00031D5C"/>
    <w:rsid w:val="0003398B"/>
    <w:rsid w:val="000419B9"/>
    <w:rsid w:val="00060F06"/>
    <w:rsid w:val="000800F0"/>
    <w:rsid w:val="00083072"/>
    <w:rsid w:val="000A05C1"/>
    <w:rsid w:val="000A7AEC"/>
    <w:rsid w:val="000B34BE"/>
    <w:rsid w:val="000D3DE3"/>
    <w:rsid w:val="000E0A84"/>
    <w:rsid w:val="000F68EB"/>
    <w:rsid w:val="0010337C"/>
    <w:rsid w:val="00104301"/>
    <w:rsid w:val="001142DE"/>
    <w:rsid w:val="001144D9"/>
    <w:rsid w:val="00140A50"/>
    <w:rsid w:val="00167C20"/>
    <w:rsid w:val="0019200C"/>
    <w:rsid w:val="001B59FA"/>
    <w:rsid w:val="001C3342"/>
    <w:rsid w:val="001D6DA0"/>
    <w:rsid w:val="001E11CA"/>
    <w:rsid w:val="001F1D4E"/>
    <w:rsid w:val="001F60AD"/>
    <w:rsid w:val="00232274"/>
    <w:rsid w:val="002411F5"/>
    <w:rsid w:val="0025152F"/>
    <w:rsid w:val="0026640F"/>
    <w:rsid w:val="00271BD4"/>
    <w:rsid w:val="00275811"/>
    <w:rsid w:val="00293D19"/>
    <w:rsid w:val="002C7101"/>
    <w:rsid w:val="002C7EAF"/>
    <w:rsid w:val="002D73C3"/>
    <w:rsid w:val="002E3403"/>
    <w:rsid w:val="002E7530"/>
    <w:rsid w:val="002F4E70"/>
    <w:rsid w:val="00347377"/>
    <w:rsid w:val="00355A68"/>
    <w:rsid w:val="00375E3D"/>
    <w:rsid w:val="00391975"/>
    <w:rsid w:val="003C09B3"/>
    <w:rsid w:val="003D23C9"/>
    <w:rsid w:val="003D38C9"/>
    <w:rsid w:val="003E00CC"/>
    <w:rsid w:val="0042121A"/>
    <w:rsid w:val="0042150D"/>
    <w:rsid w:val="004277D6"/>
    <w:rsid w:val="00441E6C"/>
    <w:rsid w:val="00446757"/>
    <w:rsid w:val="004602F2"/>
    <w:rsid w:val="00471E8F"/>
    <w:rsid w:val="00476E78"/>
    <w:rsid w:val="00497E5B"/>
    <w:rsid w:val="004B3071"/>
    <w:rsid w:val="004B43BF"/>
    <w:rsid w:val="004B4B51"/>
    <w:rsid w:val="004B599F"/>
    <w:rsid w:val="004B644E"/>
    <w:rsid w:val="004E6F0A"/>
    <w:rsid w:val="004E76C6"/>
    <w:rsid w:val="004F1916"/>
    <w:rsid w:val="00511675"/>
    <w:rsid w:val="005215CE"/>
    <w:rsid w:val="00533708"/>
    <w:rsid w:val="00540155"/>
    <w:rsid w:val="00545467"/>
    <w:rsid w:val="00586857"/>
    <w:rsid w:val="005B3192"/>
    <w:rsid w:val="00603379"/>
    <w:rsid w:val="00604ADA"/>
    <w:rsid w:val="006053C3"/>
    <w:rsid w:val="006065AF"/>
    <w:rsid w:val="0061250E"/>
    <w:rsid w:val="00624CBB"/>
    <w:rsid w:val="0062792F"/>
    <w:rsid w:val="006344E7"/>
    <w:rsid w:val="00641F13"/>
    <w:rsid w:val="00672A4A"/>
    <w:rsid w:val="006831BA"/>
    <w:rsid w:val="006A41EA"/>
    <w:rsid w:val="006B4251"/>
    <w:rsid w:val="006B58D1"/>
    <w:rsid w:val="006D5231"/>
    <w:rsid w:val="006F2EFC"/>
    <w:rsid w:val="00761C21"/>
    <w:rsid w:val="00765774"/>
    <w:rsid w:val="00790793"/>
    <w:rsid w:val="00796C36"/>
    <w:rsid w:val="007A0644"/>
    <w:rsid w:val="007C2D08"/>
    <w:rsid w:val="007E1923"/>
    <w:rsid w:val="007F79B3"/>
    <w:rsid w:val="008109B5"/>
    <w:rsid w:val="00834D01"/>
    <w:rsid w:val="00845BC4"/>
    <w:rsid w:val="00847367"/>
    <w:rsid w:val="00865D9E"/>
    <w:rsid w:val="00872E96"/>
    <w:rsid w:val="008834F4"/>
    <w:rsid w:val="009304B9"/>
    <w:rsid w:val="00951C73"/>
    <w:rsid w:val="0098477C"/>
    <w:rsid w:val="0098701A"/>
    <w:rsid w:val="009975BC"/>
    <w:rsid w:val="009B4BD7"/>
    <w:rsid w:val="009B75E3"/>
    <w:rsid w:val="009D10F5"/>
    <w:rsid w:val="009E081C"/>
    <w:rsid w:val="009F5515"/>
    <w:rsid w:val="00A0046F"/>
    <w:rsid w:val="00A12486"/>
    <w:rsid w:val="00A37B3B"/>
    <w:rsid w:val="00A427F3"/>
    <w:rsid w:val="00A7083D"/>
    <w:rsid w:val="00A83679"/>
    <w:rsid w:val="00B2054D"/>
    <w:rsid w:val="00B20867"/>
    <w:rsid w:val="00B53AED"/>
    <w:rsid w:val="00B56822"/>
    <w:rsid w:val="00B83475"/>
    <w:rsid w:val="00BA1EE8"/>
    <w:rsid w:val="00BC6CA5"/>
    <w:rsid w:val="00BD42FE"/>
    <w:rsid w:val="00BD7538"/>
    <w:rsid w:val="00BF0E6A"/>
    <w:rsid w:val="00BF5E46"/>
    <w:rsid w:val="00C02F42"/>
    <w:rsid w:val="00C34606"/>
    <w:rsid w:val="00C34D18"/>
    <w:rsid w:val="00C6049A"/>
    <w:rsid w:val="00C82543"/>
    <w:rsid w:val="00CA03C3"/>
    <w:rsid w:val="00CE5437"/>
    <w:rsid w:val="00CF03DC"/>
    <w:rsid w:val="00D06C83"/>
    <w:rsid w:val="00D16C38"/>
    <w:rsid w:val="00DA151A"/>
    <w:rsid w:val="00DA22B6"/>
    <w:rsid w:val="00E057A5"/>
    <w:rsid w:val="00E57038"/>
    <w:rsid w:val="00E8017F"/>
    <w:rsid w:val="00E80528"/>
    <w:rsid w:val="00EA5A7F"/>
    <w:rsid w:val="00EB4DEE"/>
    <w:rsid w:val="00EB5277"/>
    <w:rsid w:val="00ED14A7"/>
    <w:rsid w:val="00EE5CB7"/>
    <w:rsid w:val="00EE615F"/>
    <w:rsid w:val="00F03405"/>
    <w:rsid w:val="00F0418A"/>
    <w:rsid w:val="00F0793E"/>
    <w:rsid w:val="00F4275F"/>
    <w:rsid w:val="00F451B9"/>
    <w:rsid w:val="00F8125C"/>
    <w:rsid w:val="00F83723"/>
    <w:rsid w:val="00FB1778"/>
    <w:rsid w:val="03942A31"/>
    <w:rsid w:val="0BD724FD"/>
    <w:rsid w:val="25E64306"/>
    <w:rsid w:val="30EF5ACF"/>
    <w:rsid w:val="470420D3"/>
    <w:rsid w:val="64462705"/>
    <w:rsid w:val="644C132A"/>
    <w:rsid w:val="76C00CF5"/>
    <w:rsid w:val="7A8E487F"/>
    <w:rsid w:val="7EC97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cstheme="minorBidi"/>
      <w:sz w:val="32"/>
      <w:szCs w:val="32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link w:val="3"/>
    <w:qFormat/>
    <w:locked/>
    <w:uiPriority w:val="0"/>
    <w:rPr>
      <w:rFonts w:ascii="宋体" w:hAnsi="Courier New" w:eastAsia="宋体"/>
      <w:sz w:val="32"/>
      <w:szCs w:val="32"/>
    </w:rPr>
  </w:style>
  <w:style w:type="character" w:customStyle="1" w:styleId="12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15"/>
    <w:basedOn w:val="1"/>
    <w:qFormat/>
    <w:uiPriority w:val="99"/>
    <w:pPr>
      <w:widowControl/>
    </w:pPr>
    <w:rPr>
      <w:kern w:val="0"/>
      <w:szCs w:val="21"/>
    </w:rPr>
  </w:style>
  <w:style w:type="paragraph" w:customStyle="1" w:styleId="16">
    <w:name w:val="Char Char Char Char Char Char Char"/>
    <w:basedOn w:val="1"/>
    <w:qFormat/>
    <w:uiPriority w:val="0"/>
    <w:pPr>
      <w:adjustRightInd w:val="0"/>
      <w:spacing w:line="360" w:lineRule="auto"/>
    </w:pPr>
    <w:rPr>
      <w:rFonts w:ascii="宋体" w:hAnsi="宋体"/>
      <w:kern w:val="0"/>
      <w:sz w:val="30"/>
      <w:szCs w:val="20"/>
    </w:rPr>
  </w:style>
  <w:style w:type="character" w:customStyle="1" w:styleId="17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9">
    <w:name w:val="s1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0D8D2-508E-463B-9EBB-7526DDBF6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RSGA</Company>
  <Pages>2</Pages>
  <Words>733</Words>
  <Characters>749</Characters>
  <Lines>4</Lines>
  <Paragraphs>1</Paragraphs>
  <TotalTime>30</TotalTime>
  <ScaleCrop>false</ScaleCrop>
  <LinksUpToDate>false</LinksUpToDate>
  <CharactersWithSpaces>826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2023-02-17T08:48:00Z</dcterms:created>
  <dc:creator>ga</dc:creator>
  <cp:lastModifiedBy>Administrator</cp:lastModifiedBy>
  <cp:lastPrinted>2026-03-05T02:13:00Z</cp:lastPrinted>
  <dcterms:modified xsi:type="dcterms:W3CDTF">2026-03-05T09:37:10Z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E373488CB73147978F39F43A06FEDE72</vt:lpwstr>
  </property>
</Properties>
</file>