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华文仿宋" w:eastAsia="方正小标宋简体"/>
          <w:color w:val="000000"/>
          <w:sz w:val="36"/>
          <w:szCs w:val="36"/>
        </w:rPr>
      </w:pPr>
      <w:r>
        <w:rPr>
          <w:rFonts w:hint="eastAsia" w:ascii="方正小标宋简体" w:hAnsi="华文仿宋" w:eastAsia="方正小标宋简体"/>
          <w:color w:val="000000"/>
          <w:sz w:val="36"/>
          <w:szCs w:val="36"/>
          <w:lang w:val="en-US" w:eastAsia="zh-CN"/>
        </w:rPr>
        <w:t>融水苗族自治县良寨乡中心小学</w:t>
      </w:r>
      <w:r>
        <w:rPr>
          <w:rFonts w:hint="eastAsia" w:ascii="方正小标宋简体" w:hAnsi="华文仿宋" w:eastAsia="方正小标宋简体"/>
          <w:color w:val="000000"/>
          <w:sz w:val="36"/>
          <w:szCs w:val="36"/>
        </w:rPr>
        <w:t>2021年</w:t>
      </w:r>
      <w:r>
        <w:rPr>
          <w:rFonts w:hint="eastAsia" w:ascii="方正小标宋简体" w:hAnsi="华文仿宋" w:eastAsia="方正小标宋简体"/>
          <w:color w:val="000000"/>
          <w:sz w:val="36"/>
          <w:szCs w:val="36"/>
          <w:lang w:eastAsia="zh-CN"/>
        </w:rPr>
        <w:t>单位</w:t>
      </w:r>
      <w:r>
        <w:rPr>
          <w:rFonts w:hint="eastAsia" w:ascii="方正小标宋简体" w:hAnsi="华文仿宋" w:eastAsia="方正小标宋简体"/>
          <w:color w:val="000000"/>
          <w:sz w:val="36"/>
          <w:szCs w:val="36"/>
        </w:rPr>
        <w:t>预算编制说明</w:t>
      </w:r>
    </w:p>
    <w:p>
      <w:pPr>
        <w:spacing w:line="560" w:lineRule="exact"/>
        <w:jc w:val="center"/>
        <w:rPr>
          <w:rStyle w:val="6"/>
          <w:rFonts w:hint="eastAsia" w:ascii="方正小标宋简体" w:hAnsi="华文仿宋" w:eastAsia="方正小标宋简体"/>
          <w:bCs w:val="0"/>
          <w:color w:val="000000"/>
          <w:sz w:val="32"/>
          <w:szCs w:val="32"/>
        </w:rPr>
      </w:pPr>
    </w:p>
    <w:p>
      <w:pPr>
        <w:spacing w:line="560" w:lineRule="exact"/>
        <w:jc w:val="center"/>
        <w:rPr>
          <w:rStyle w:val="6"/>
          <w:rFonts w:hint="eastAsia" w:ascii="方正小标宋简体" w:hAnsi="华文仿宋" w:eastAsia="方正小标宋简体"/>
          <w:bCs w:val="0"/>
          <w:color w:val="000000"/>
          <w:sz w:val="32"/>
          <w:szCs w:val="32"/>
        </w:rPr>
      </w:pPr>
      <w:r>
        <w:rPr>
          <w:rStyle w:val="6"/>
          <w:rFonts w:hint="eastAsia" w:ascii="方正小标宋简体" w:hAnsi="华文仿宋" w:eastAsia="方正小标宋简体"/>
          <w:bCs w:val="0"/>
          <w:color w:val="000000"/>
          <w:sz w:val="32"/>
          <w:szCs w:val="32"/>
        </w:rPr>
        <w:t>目 录</w:t>
      </w:r>
    </w:p>
    <w:p>
      <w:pPr>
        <w:pStyle w:val="3"/>
        <w:spacing w:before="0" w:beforeAutospacing="0" w:after="0" w:afterAutospacing="0" w:line="56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第一部分：</w:t>
      </w:r>
      <w:r>
        <w:rPr>
          <w:rFonts w:hint="eastAsia" w:ascii="仿宋" w:hAnsi="仿宋" w:eastAsia="仿宋" w:cs="仿宋"/>
          <w:b/>
          <w:bCs/>
          <w:color w:val="000000"/>
          <w:sz w:val="28"/>
          <w:szCs w:val="28"/>
          <w:lang w:eastAsia="zh-CN"/>
        </w:rPr>
        <w:t>单位</w:t>
      </w:r>
      <w:r>
        <w:rPr>
          <w:rFonts w:hint="eastAsia" w:ascii="仿宋" w:hAnsi="仿宋" w:eastAsia="仿宋" w:cs="仿宋"/>
          <w:b/>
          <w:bCs/>
          <w:color w:val="000000"/>
          <w:sz w:val="28"/>
          <w:szCs w:val="28"/>
        </w:rPr>
        <w:t>概况</w:t>
      </w:r>
    </w:p>
    <w:p>
      <w:pPr>
        <w:pStyle w:val="3"/>
        <w:spacing w:before="0" w:beforeAutospacing="0" w:after="0" w:afterAutospacing="0" w:line="56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一、主要职责</w:t>
      </w:r>
    </w:p>
    <w:p>
      <w:pPr>
        <w:pStyle w:val="3"/>
        <w:spacing w:before="0" w:beforeAutospacing="0" w:after="0" w:afterAutospacing="0" w:line="56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二、机构设置情况</w:t>
      </w:r>
    </w:p>
    <w:p>
      <w:pPr>
        <w:pStyle w:val="3"/>
        <w:spacing w:before="0" w:beforeAutospacing="0" w:after="0" w:afterAutospacing="0" w:line="56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三、编制现状及人员构成</w:t>
      </w:r>
    </w:p>
    <w:p>
      <w:pPr>
        <w:pStyle w:val="3"/>
        <w:spacing w:before="0" w:beforeAutospacing="0" w:after="0" w:afterAutospacing="0" w:line="56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第二部分：</w:t>
      </w:r>
      <w:r>
        <w:rPr>
          <w:rFonts w:hint="eastAsia" w:ascii="仿宋" w:hAnsi="仿宋" w:eastAsia="仿宋" w:cs="仿宋"/>
          <w:b/>
          <w:bCs/>
          <w:color w:val="000000"/>
          <w:sz w:val="28"/>
          <w:szCs w:val="28"/>
          <w:lang w:val="en-US" w:eastAsia="zh-CN"/>
        </w:rPr>
        <w:t>融水苗族自治县良寨乡中心小学</w:t>
      </w:r>
      <w:r>
        <w:rPr>
          <w:rFonts w:hint="eastAsia" w:ascii="仿宋" w:hAnsi="仿宋" w:eastAsia="仿宋" w:cs="仿宋"/>
          <w:b/>
          <w:bCs/>
          <w:color w:val="000000"/>
          <w:sz w:val="28"/>
          <w:szCs w:val="28"/>
        </w:rPr>
        <w:t>2021年</w:t>
      </w:r>
      <w:r>
        <w:rPr>
          <w:rFonts w:hint="eastAsia" w:ascii="仿宋" w:hAnsi="仿宋" w:eastAsia="仿宋" w:cs="仿宋"/>
          <w:b/>
          <w:bCs/>
          <w:color w:val="000000"/>
          <w:sz w:val="28"/>
          <w:szCs w:val="28"/>
          <w:lang w:eastAsia="zh-CN"/>
        </w:rPr>
        <w:t>单位</w:t>
      </w:r>
      <w:r>
        <w:rPr>
          <w:rFonts w:hint="eastAsia" w:ascii="仿宋" w:hAnsi="仿宋" w:eastAsia="仿宋" w:cs="仿宋"/>
          <w:b/>
          <w:bCs/>
          <w:color w:val="000000"/>
          <w:sz w:val="28"/>
          <w:szCs w:val="28"/>
        </w:rPr>
        <w:t>预算表</w:t>
      </w:r>
    </w:p>
    <w:p>
      <w:pPr>
        <w:pStyle w:val="3"/>
        <w:spacing w:before="0" w:beforeAutospacing="0" w:after="0" w:afterAutospacing="0" w:line="56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一、财政拨款收支总表</w:t>
      </w:r>
    </w:p>
    <w:p>
      <w:pPr>
        <w:pStyle w:val="3"/>
        <w:spacing w:before="0" w:beforeAutospacing="0" w:after="0" w:afterAutospacing="0" w:line="56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二、收入预算表</w:t>
      </w:r>
    </w:p>
    <w:p>
      <w:pPr>
        <w:pStyle w:val="3"/>
        <w:spacing w:before="0" w:beforeAutospacing="0" w:after="0" w:afterAutospacing="0" w:line="56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三、支出预算表</w:t>
      </w:r>
    </w:p>
    <w:p>
      <w:pPr>
        <w:pStyle w:val="3"/>
        <w:spacing w:before="0" w:beforeAutospacing="0" w:after="0" w:afterAutospacing="0" w:line="56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四、一般公共预算收支总表</w:t>
      </w:r>
    </w:p>
    <w:p>
      <w:pPr>
        <w:pStyle w:val="3"/>
        <w:spacing w:before="0" w:beforeAutospacing="0" w:after="0" w:afterAutospacing="0" w:line="56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五、一般公共预算支出总表</w:t>
      </w:r>
    </w:p>
    <w:p>
      <w:pPr>
        <w:pStyle w:val="3"/>
        <w:spacing w:before="0" w:beforeAutospacing="0" w:after="0" w:afterAutospacing="0" w:line="56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六、一般公共预算支出表</w:t>
      </w:r>
    </w:p>
    <w:p>
      <w:pPr>
        <w:pStyle w:val="3"/>
        <w:spacing w:before="0" w:beforeAutospacing="0" w:after="0" w:afterAutospacing="0" w:line="56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七、一般公共预算基本支出表</w:t>
      </w:r>
    </w:p>
    <w:p>
      <w:pPr>
        <w:pStyle w:val="3"/>
        <w:spacing w:before="0" w:beforeAutospacing="0" w:after="0" w:afterAutospacing="0" w:line="56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八、政府性基金支出预算表</w:t>
      </w:r>
    </w:p>
    <w:p>
      <w:pPr>
        <w:pStyle w:val="3"/>
        <w:spacing w:before="0" w:beforeAutospacing="0" w:after="0" w:afterAutospacing="0" w:line="56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九、国有资本经营预算支出表</w:t>
      </w:r>
    </w:p>
    <w:p>
      <w:pPr>
        <w:pStyle w:val="3"/>
        <w:spacing w:before="0" w:beforeAutospacing="0" w:after="0" w:afterAutospacing="0" w:line="56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十、财政专户支出表</w:t>
      </w:r>
    </w:p>
    <w:p>
      <w:pPr>
        <w:pStyle w:val="3"/>
        <w:spacing w:before="0" w:beforeAutospacing="0" w:after="0" w:afterAutospacing="0" w:line="56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十一、上年结余支出表</w:t>
      </w:r>
    </w:p>
    <w:p>
      <w:pPr>
        <w:pStyle w:val="3"/>
        <w:spacing w:before="0" w:beforeAutospacing="0" w:after="0" w:afterAutospacing="0" w:line="56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十二、“三公”经费、会议费和培训费支出预算表</w:t>
      </w:r>
    </w:p>
    <w:p>
      <w:pPr>
        <w:pStyle w:val="3"/>
        <w:spacing w:before="0" w:beforeAutospacing="0" w:after="0" w:afterAutospacing="0" w:line="56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十三、政府采购预算表</w:t>
      </w:r>
    </w:p>
    <w:p>
      <w:pPr>
        <w:pStyle w:val="3"/>
        <w:spacing w:before="0" w:beforeAutospacing="0" w:after="0" w:afterAutospacing="0" w:line="56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十四、项目支出表</w:t>
      </w:r>
    </w:p>
    <w:p>
      <w:pPr>
        <w:pStyle w:val="3"/>
        <w:spacing w:before="0" w:beforeAutospacing="0" w:after="0" w:afterAutospacing="0" w:line="56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第三部分：2021年</w:t>
      </w:r>
      <w:r>
        <w:rPr>
          <w:rFonts w:hint="eastAsia" w:ascii="仿宋" w:hAnsi="仿宋" w:eastAsia="仿宋" w:cs="仿宋"/>
          <w:b/>
          <w:bCs/>
          <w:color w:val="000000"/>
          <w:sz w:val="28"/>
          <w:szCs w:val="28"/>
          <w:lang w:eastAsia="zh-CN"/>
        </w:rPr>
        <w:t>单位</w:t>
      </w:r>
      <w:r>
        <w:rPr>
          <w:rFonts w:hint="eastAsia" w:ascii="仿宋" w:hAnsi="仿宋" w:eastAsia="仿宋" w:cs="仿宋"/>
          <w:b/>
          <w:bCs/>
          <w:color w:val="000000"/>
          <w:sz w:val="28"/>
          <w:szCs w:val="28"/>
        </w:rPr>
        <w:t>预算及“三公”经费预算说明</w:t>
      </w:r>
    </w:p>
    <w:p>
      <w:pPr>
        <w:pStyle w:val="3"/>
        <w:spacing w:before="0" w:beforeAutospacing="0" w:after="0" w:afterAutospacing="0" w:line="56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第四部分：名词解释</w:t>
      </w:r>
    </w:p>
    <w:p>
      <w:pPr>
        <w:spacing w:line="560" w:lineRule="exact"/>
        <w:rPr>
          <w:rStyle w:val="6"/>
          <w:rFonts w:hint="eastAsia" w:ascii="仿宋" w:hAnsi="仿宋" w:eastAsia="仿宋" w:cs="仿宋"/>
          <w:color w:val="000000"/>
          <w:kern w:val="0"/>
          <w:sz w:val="28"/>
          <w:szCs w:val="28"/>
        </w:rPr>
      </w:pPr>
    </w:p>
    <w:p>
      <w:pPr>
        <w:spacing w:line="560" w:lineRule="exact"/>
        <w:rPr>
          <w:rStyle w:val="6"/>
          <w:rFonts w:hint="eastAsia" w:ascii="仿宋" w:hAnsi="仿宋" w:eastAsia="仿宋" w:cs="仿宋"/>
          <w:color w:val="000000"/>
          <w:kern w:val="0"/>
          <w:sz w:val="28"/>
          <w:szCs w:val="28"/>
        </w:rPr>
      </w:pPr>
    </w:p>
    <w:p>
      <w:pPr>
        <w:pStyle w:val="3"/>
        <w:spacing w:line="560" w:lineRule="exact"/>
        <w:rPr>
          <w:rStyle w:val="6"/>
          <w:rFonts w:hint="eastAsia" w:ascii="仿宋" w:hAnsi="仿宋" w:eastAsia="仿宋" w:cs="仿宋"/>
          <w:color w:val="000000"/>
          <w:sz w:val="28"/>
          <w:szCs w:val="28"/>
        </w:rPr>
      </w:pPr>
      <w:r>
        <w:rPr>
          <w:rStyle w:val="6"/>
          <w:rFonts w:hint="eastAsia" w:ascii="仿宋" w:hAnsi="仿宋" w:eastAsia="仿宋" w:cs="仿宋"/>
          <w:color w:val="000000"/>
          <w:sz w:val="28"/>
          <w:szCs w:val="28"/>
        </w:rPr>
        <w:t>第一部分：</w:t>
      </w:r>
      <w:r>
        <w:rPr>
          <w:rStyle w:val="6"/>
          <w:rFonts w:hint="eastAsia" w:ascii="仿宋" w:hAnsi="仿宋" w:eastAsia="仿宋" w:cs="仿宋"/>
          <w:color w:val="000000"/>
          <w:sz w:val="28"/>
          <w:szCs w:val="28"/>
          <w:lang w:eastAsia="zh-CN"/>
        </w:rPr>
        <w:t>单位</w:t>
      </w:r>
      <w:r>
        <w:rPr>
          <w:rStyle w:val="6"/>
          <w:rFonts w:hint="eastAsia" w:ascii="仿宋" w:hAnsi="仿宋" w:eastAsia="仿宋" w:cs="仿宋"/>
          <w:color w:val="000000"/>
          <w:sz w:val="28"/>
          <w:szCs w:val="28"/>
        </w:rPr>
        <w:t>概况</w:t>
      </w:r>
    </w:p>
    <w:p>
      <w:pPr>
        <w:pStyle w:val="3"/>
        <w:spacing w:before="0" w:beforeAutospacing="0" w:after="0" w:afterAutospacing="0" w:line="560" w:lineRule="exact"/>
        <w:ind w:firstLine="560" w:firstLineChars="200"/>
        <w:rPr>
          <w:rFonts w:hint="eastAsia" w:ascii="仿宋" w:hAnsi="仿宋" w:eastAsia="仿宋" w:cs="仿宋"/>
          <w:color w:val="000000"/>
          <w:sz w:val="28"/>
          <w:szCs w:val="28"/>
        </w:rPr>
      </w:pPr>
      <w:r>
        <w:rPr>
          <w:rFonts w:hint="eastAsia" w:ascii="仿宋" w:hAnsi="仿宋" w:eastAsia="仿宋" w:cs="仿宋"/>
          <w:bCs/>
          <w:color w:val="000000"/>
          <w:sz w:val="28"/>
          <w:szCs w:val="28"/>
        </w:rPr>
        <w:t>一、主要职责</w:t>
      </w:r>
    </w:p>
    <w:p>
      <w:pPr>
        <w:spacing w:line="560" w:lineRule="exact"/>
        <w:ind w:firstLine="560" w:firstLineChars="20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融水苗族自治县良寨乡中心小学位于融水苗族自治县</w:t>
      </w:r>
      <w:bookmarkStart w:id="0" w:name="_GoBack"/>
      <w:bookmarkEnd w:id="0"/>
      <w:r>
        <w:rPr>
          <w:rFonts w:hint="eastAsia" w:ascii="仿宋" w:hAnsi="仿宋" w:eastAsia="仿宋" w:cs="仿宋"/>
          <w:color w:val="000000"/>
          <w:sz w:val="28"/>
          <w:szCs w:val="28"/>
          <w:lang w:val="en-US" w:eastAsia="zh-CN"/>
        </w:rPr>
        <w:t>良寨乡良寨街，学校现有在校学生1137人。融水苗族自治县良寨乡中心小学</w:t>
      </w:r>
      <w:r>
        <w:rPr>
          <w:rFonts w:hint="eastAsia" w:ascii="仿宋" w:hAnsi="仿宋" w:eastAsia="仿宋" w:cs="仿宋"/>
          <w:sz w:val="28"/>
          <w:szCs w:val="28"/>
        </w:rPr>
        <w:t>是融水</w:t>
      </w:r>
      <w:r>
        <w:rPr>
          <w:rFonts w:hint="eastAsia" w:ascii="仿宋" w:hAnsi="仿宋" w:eastAsia="仿宋" w:cs="仿宋"/>
          <w:sz w:val="28"/>
          <w:szCs w:val="28"/>
          <w:lang w:val="en-US" w:eastAsia="zh-CN"/>
        </w:rPr>
        <w:t>苗族自治</w:t>
      </w:r>
      <w:r>
        <w:rPr>
          <w:rFonts w:hint="eastAsia" w:ascii="仿宋" w:hAnsi="仿宋" w:eastAsia="仿宋" w:cs="仿宋"/>
          <w:sz w:val="28"/>
          <w:szCs w:val="28"/>
        </w:rPr>
        <w:t>县教育局为主管</w:t>
      </w:r>
      <w:r>
        <w:rPr>
          <w:rFonts w:hint="eastAsia" w:ascii="仿宋" w:hAnsi="仿宋" w:eastAsia="仿宋" w:cs="仿宋"/>
          <w:sz w:val="28"/>
          <w:szCs w:val="28"/>
          <w:lang w:eastAsia="zh-CN"/>
        </w:rPr>
        <w:t>单位</w:t>
      </w:r>
      <w:r>
        <w:rPr>
          <w:rFonts w:hint="eastAsia" w:ascii="仿宋" w:hAnsi="仿宋" w:eastAsia="仿宋" w:cs="仿宋"/>
          <w:sz w:val="28"/>
          <w:szCs w:val="28"/>
        </w:rPr>
        <w:t>的下属单位，是独立核算单位，主要工作职能为：贯彻执行党的教育方针政策、法律、法规，</w:t>
      </w:r>
      <w:r>
        <w:rPr>
          <w:rFonts w:hint="eastAsia" w:ascii="仿宋" w:hAnsi="仿宋" w:eastAsia="仿宋" w:cs="仿宋"/>
          <w:color w:val="000000"/>
          <w:sz w:val="28"/>
          <w:szCs w:val="28"/>
          <w:lang w:val="en-US" w:eastAsia="zh-CN"/>
        </w:rPr>
        <w:t>结合本乡实际</w:t>
      </w:r>
      <w:r>
        <w:rPr>
          <w:rFonts w:hint="eastAsia" w:ascii="仿宋" w:hAnsi="仿宋" w:eastAsia="仿宋" w:cs="仿宋"/>
          <w:sz w:val="28"/>
          <w:szCs w:val="28"/>
        </w:rPr>
        <w:t>依法拟定并组织实施学校发展工作规划、计划；以文化人为抓手，推进学校改革和各方面建设；抓好师生思想政治、德育、体育卫生及国防教育工作；实施教师校本培训，加强教师队伍建设，推进信息化教育；负责学生学籍档案管理工作；负责管理学校经费，完善学校财务制度，统筹学校各项开支，保证学校正常运转，落实学校改造和维护，改善办学条件；完成上级</w:t>
      </w:r>
      <w:r>
        <w:rPr>
          <w:rFonts w:hint="eastAsia" w:ascii="仿宋" w:hAnsi="仿宋" w:eastAsia="仿宋" w:cs="仿宋"/>
          <w:sz w:val="28"/>
          <w:szCs w:val="28"/>
          <w:lang w:eastAsia="zh-CN"/>
        </w:rPr>
        <w:t>单位</w:t>
      </w:r>
      <w:r>
        <w:rPr>
          <w:rFonts w:hint="eastAsia" w:ascii="仿宋" w:hAnsi="仿宋" w:eastAsia="仿宋" w:cs="仿宋"/>
          <w:sz w:val="28"/>
          <w:szCs w:val="28"/>
        </w:rPr>
        <w:t>交办的各种工作</w:t>
      </w:r>
      <w:r>
        <w:rPr>
          <w:rFonts w:hint="eastAsia" w:ascii="仿宋" w:hAnsi="仿宋" w:eastAsia="仿宋" w:cs="仿宋"/>
          <w:color w:val="000000"/>
          <w:sz w:val="28"/>
          <w:szCs w:val="28"/>
          <w:lang w:val="en-US" w:eastAsia="zh-CN"/>
        </w:rPr>
        <w:t>，。</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二、机构设置情况</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融水苗族自治县良寨乡中心小学</w:t>
      </w:r>
      <w:r>
        <w:rPr>
          <w:rFonts w:hint="eastAsia" w:ascii="仿宋" w:hAnsi="仿宋" w:eastAsia="仿宋" w:cs="仿宋"/>
          <w:color w:val="000000"/>
          <w:sz w:val="28"/>
          <w:szCs w:val="28"/>
        </w:rPr>
        <w:t>共有直属单位</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个。其中行政单位</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个，参照公务员管理事业单位</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个，全额拨款事业单位</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个，差额拨款事业单位</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个，自收自支事业单位</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个。全额拨款事业单位是：</w:t>
      </w:r>
      <w:r>
        <w:rPr>
          <w:rFonts w:hint="eastAsia" w:ascii="仿宋" w:hAnsi="仿宋" w:eastAsia="仿宋" w:cs="仿宋"/>
          <w:color w:val="000000"/>
          <w:sz w:val="28"/>
          <w:szCs w:val="28"/>
          <w:lang w:val="en-US" w:eastAsia="zh-CN"/>
        </w:rPr>
        <w:t>融水苗族自治县良寨乡中心小学</w:t>
      </w:r>
      <w:r>
        <w:rPr>
          <w:rFonts w:hint="eastAsia" w:ascii="仿宋" w:hAnsi="仿宋" w:eastAsia="仿宋" w:cs="仿宋"/>
          <w:color w:val="000000"/>
          <w:sz w:val="28"/>
          <w:szCs w:val="28"/>
        </w:rPr>
        <w:t>。</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kern w:val="2"/>
          <w:sz w:val="28"/>
          <w:szCs w:val="28"/>
          <w:lang w:val="en-US" w:eastAsia="zh-CN" w:bidi="ar"/>
        </w:rPr>
        <w:t>学校设有后勤科、财务科、校团委、学生科、工会科、政教科、教务科、办公室等。</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三、编制现状及人员构成</w:t>
      </w:r>
    </w:p>
    <w:p>
      <w:pPr>
        <w:pStyle w:val="3"/>
        <w:spacing w:before="0" w:beforeAutospacing="0" w:after="0" w:afterAutospacing="0"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融水苗族自治县良寨乡中心小学</w:t>
      </w:r>
      <w:r>
        <w:rPr>
          <w:rFonts w:hint="eastAsia" w:ascii="仿宋" w:hAnsi="仿宋" w:eastAsia="仿宋" w:cs="仿宋"/>
          <w:color w:val="000000"/>
          <w:sz w:val="28"/>
          <w:szCs w:val="28"/>
        </w:rPr>
        <w:t>核定编制</w:t>
      </w:r>
      <w:r>
        <w:rPr>
          <w:rFonts w:hint="eastAsia" w:ascii="仿宋" w:hAnsi="仿宋" w:eastAsia="仿宋" w:cs="仿宋"/>
          <w:color w:val="000000"/>
          <w:sz w:val="28"/>
          <w:szCs w:val="28"/>
          <w:lang w:val="en-US" w:eastAsia="zh-CN"/>
        </w:rPr>
        <w:t>91</w:t>
      </w:r>
      <w:r>
        <w:rPr>
          <w:rFonts w:hint="eastAsia" w:ascii="仿宋" w:hAnsi="仿宋" w:eastAsia="仿宋" w:cs="仿宋"/>
          <w:color w:val="000000"/>
          <w:sz w:val="28"/>
          <w:szCs w:val="28"/>
        </w:rPr>
        <w:t>人（专业技术人员</w:t>
      </w:r>
      <w:r>
        <w:rPr>
          <w:rFonts w:hint="eastAsia" w:ascii="仿宋" w:hAnsi="仿宋" w:eastAsia="仿宋" w:cs="仿宋"/>
          <w:color w:val="000000"/>
          <w:sz w:val="28"/>
          <w:szCs w:val="28"/>
          <w:lang w:val="en-US" w:eastAsia="zh-CN"/>
        </w:rPr>
        <w:t>91</w:t>
      </w:r>
      <w:r>
        <w:rPr>
          <w:rFonts w:hint="eastAsia" w:ascii="仿宋" w:hAnsi="仿宋" w:eastAsia="仿宋" w:cs="仿宋"/>
          <w:color w:val="000000"/>
          <w:sz w:val="28"/>
          <w:szCs w:val="28"/>
        </w:rPr>
        <w:t>人</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目前在岗在编人员</w:t>
      </w:r>
      <w:r>
        <w:rPr>
          <w:rFonts w:hint="eastAsia" w:ascii="仿宋" w:hAnsi="仿宋" w:eastAsia="仿宋" w:cs="仿宋"/>
          <w:color w:val="000000"/>
          <w:sz w:val="28"/>
          <w:szCs w:val="28"/>
          <w:lang w:val="en-US" w:eastAsia="zh-CN"/>
        </w:rPr>
        <w:t>87，控制数5</w:t>
      </w:r>
      <w:r>
        <w:rPr>
          <w:rFonts w:hint="eastAsia" w:ascii="仿宋" w:hAnsi="仿宋" w:eastAsia="仿宋" w:cs="仿宋"/>
          <w:color w:val="000000"/>
          <w:sz w:val="28"/>
          <w:szCs w:val="28"/>
        </w:rPr>
        <w:t>人，非编人员7人，退休人员31人（其中一个为原良寨中学退休工人），食堂后勤人员共30人，学生总数</w:t>
      </w:r>
      <w:r>
        <w:rPr>
          <w:rFonts w:hint="eastAsia" w:ascii="仿宋" w:hAnsi="仿宋" w:eastAsia="仿宋" w:cs="仿宋"/>
          <w:color w:val="000000"/>
          <w:sz w:val="28"/>
          <w:szCs w:val="28"/>
          <w:lang w:val="en-US" w:eastAsia="zh-CN"/>
        </w:rPr>
        <w:t>1137</w:t>
      </w:r>
      <w:r>
        <w:rPr>
          <w:rFonts w:hint="eastAsia" w:ascii="仿宋" w:hAnsi="仿宋" w:eastAsia="仿宋" w:cs="仿宋"/>
          <w:color w:val="000000"/>
          <w:sz w:val="28"/>
          <w:szCs w:val="28"/>
        </w:rPr>
        <w:t>人（内宿生</w:t>
      </w:r>
      <w:r>
        <w:rPr>
          <w:rFonts w:hint="eastAsia" w:ascii="仿宋" w:hAnsi="仿宋" w:eastAsia="仿宋" w:cs="仿宋"/>
          <w:color w:val="000000"/>
          <w:sz w:val="28"/>
          <w:szCs w:val="28"/>
          <w:lang w:val="en-US" w:eastAsia="zh-CN"/>
        </w:rPr>
        <w:t>442</w:t>
      </w:r>
      <w:r>
        <w:rPr>
          <w:rFonts w:hint="eastAsia" w:ascii="仿宋" w:hAnsi="仿宋" w:eastAsia="仿宋" w:cs="仿宋"/>
          <w:color w:val="000000"/>
          <w:sz w:val="28"/>
          <w:szCs w:val="28"/>
        </w:rPr>
        <w:t>人），除中心小学外，共有11个村小学及教学点（其中不足100人村小及教学点11个）</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良寨乡中心幼儿园在职在编2人，控制数8人。</w:t>
      </w:r>
    </w:p>
    <w:p>
      <w:pPr>
        <w:pStyle w:val="3"/>
        <w:spacing w:before="0" w:beforeAutospacing="0" w:after="0" w:afterAutospacing="0" w:line="56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（一）机关本级</w:t>
      </w:r>
    </w:p>
    <w:p>
      <w:pPr>
        <w:pStyle w:val="3"/>
        <w:spacing w:before="0" w:beforeAutospacing="0" w:after="0" w:afterAutospacing="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编制</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人，其中：行政编制</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人，工勤编制</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人。编内在职</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人，其中：行政在职</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人，工勤编制</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人。离休人员</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人，退休补助</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人。</w:t>
      </w:r>
    </w:p>
    <w:p>
      <w:pPr>
        <w:pStyle w:val="3"/>
        <w:spacing w:before="0" w:beforeAutospacing="0" w:after="0" w:afterAutospacing="0" w:line="56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（二）（所属事业单位一）</w:t>
      </w:r>
    </w:p>
    <w:p>
      <w:pPr>
        <w:pStyle w:val="3"/>
        <w:spacing w:before="0" w:beforeAutospacing="0" w:after="0" w:afterAutospacing="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参公编制</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人，编内在职</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人，退休人员</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人，聘用人员</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人。离休人员</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人，退休补助</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人。</w:t>
      </w:r>
    </w:p>
    <w:p>
      <w:pPr>
        <w:spacing w:line="560" w:lineRule="exact"/>
        <w:ind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（三）（所属事业单位二）</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单位人员编制总数为</w:t>
      </w:r>
      <w:r>
        <w:rPr>
          <w:rFonts w:hint="eastAsia" w:ascii="仿宋" w:hAnsi="仿宋" w:eastAsia="仿宋" w:cs="仿宋"/>
          <w:color w:val="000000"/>
          <w:sz w:val="28"/>
          <w:szCs w:val="28"/>
          <w:lang w:val="en-US" w:eastAsia="zh-CN"/>
        </w:rPr>
        <w:t>91</w:t>
      </w:r>
      <w:r>
        <w:rPr>
          <w:rFonts w:hint="eastAsia" w:ascii="仿宋" w:hAnsi="仿宋" w:eastAsia="仿宋" w:cs="仿宋"/>
          <w:color w:val="000000"/>
          <w:sz w:val="28"/>
          <w:szCs w:val="28"/>
        </w:rPr>
        <w:t>人，工勤编制</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人。编内在职</w:t>
      </w:r>
      <w:r>
        <w:rPr>
          <w:rFonts w:hint="eastAsia" w:ascii="仿宋" w:hAnsi="仿宋" w:eastAsia="仿宋" w:cs="仿宋"/>
          <w:color w:val="000000"/>
          <w:sz w:val="28"/>
          <w:szCs w:val="28"/>
          <w:lang w:val="en-US" w:eastAsia="zh-CN"/>
        </w:rPr>
        <w:t>101</w:t>
      </w:r>
      <w:r>
        <w:rPr>
          <w:rFonts w:hint="eastAsia" w:ascii="仿宋" w:hAnsi="仿宋" w:eastAsia="仿宋" w:cs="仿宋"/>
          <w:color w:val="000000"/>
          <w:sz w:val="28"/>
          <w:szCs w:val="28"/>
        </w:rPr>
        <w:t>人，其中：行政在职</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人，全额事业在职</w:t>
      </w:r>
      <w:r>
        <w:rPr>
          <w:rFonts w:hint="eastAsia" w:ascii="仿宋" w:hAnsi="仿宋" w:eastAsia="仿宋" w:cs="仿宋"/>
          <w:color w:val="000000"/>
          <w:sz w:val="28"/>
          <w:szCs w:val="28"/>
          <w:lang w:val="en-US" w:eastAsia="zh-CN"/>
        </w:rPr>
        <w:t>101</w:t>
      </w:r>
      <w:r>
        <w:rPr>
          <w:rFonts w:hint="eastAsia" w:ascii="仿宋" w:hAnsi="仿宋" w:eastAsia="仿宋" w:cs="仿宋"/>
          <w:color w:val="000000"/>
          <w:sz w:val="28"/>
          <w:szCs w:val="28"/>
        </w:rPr>
        <w:t>人</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其中控制数8人</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，工勤编制</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人。离休人员</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人，退休补助</w:t>
      </w:r>
      <w:r>
        <w:rPr>
          <w:rFonts w:hint="eastAsia" w:ascii="仿宋" w:hAnsi="仿宋" w:eastAsia="仿宋" w:cs="仿宋"/>
          <w:color w:val="000000"/>
          <w:sz w:val="28"/>
          <w:szCs w:val="28"/>
          <w:lang w:val="en-US" w:eastAsia="zh-CN"/>
        </w:rPr>
        <w:t>31</w:t>
      </w:r>
      <w:r>
        <w:rPr>
          <w:rFonts w:hint="eastAsia" w:ascii="仿宋" w:hAnsi="仿宋" w:eastAsia="仿宋" w:cs="仿宋"/>
          <w:color w:val="000000"/>
          <w:sz w:val="28"/>
          <w:szCs w:val="28"/>
        </w:rPr>
        <w:t>人。</w:t>
      </w:r>
    </w:p>
    <w:p>
      <w:pPr>
        <w:pStyle w:val="3"/>
        <w:spacing w:before="0" w:beforeAutospacing="0" w:after="0" w:afterAutospacing="0" w:line="56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第二部分：</w:t>
      </w:r>
      <w:r>
        <w:rPr>
          <w:rFonts w:hint="eastAsia" w:ascii="仿宋" w:hAnsi="仿宋" w:eastAsia="仿宋" w:cs="仿宋"/>
          <w:b/>
          <w:bCs/>
          <w:color w:val="000000"/>
          <w:sz w:val="28"/>
          <w:szCs w:val="28"/>
          <w:lang w:val="en-US" w:eastAsia="zh-CN"/>
        </w:rPr>
        <w:t>融水苗族自治县良寨乡中心小学</w:t>
      </w:r>
      <w:r>
        <w:rPr>
          <w:rFonts w:hint="eastAsia" w:ascii="仿宋" w:hAnsi="仿宋" w:eastAsia="仿宋" w:cs="仿宋"/>
          <w:b/>
          <w:bCs/>
          <w:color w:val="000000"/>
          <w:sz w:val="28"/>
          <w:szCs w:val="28"/>
        </w:rPr>
        <w:t>2021年</w:t>
      </w:r>
      <w:r>
        <w:rPr>
          <w:rFonts w:hint="eastAsia" w:ascii="仿宋" w:hAnsi="仿宋" w:eastAsia="仿宋" w:cs="仿宋"/>
          <w:b/>
          <w:bCs/>
          <w:color w:val="000000"/>
          <w:sz w:val="28"/>
          <w:szCs w:val="28"/>
          <w:lang w:eastAsia="zh-CN"/>
        </w:rPr>
        <w:t>单位</w:t>
      </w:r>
      <w:r>
        <w:rPr>
          <w:rFonts w:hint="eastAsia" w:ascii="仿宋" w:hAnsi="仿宋" w:eastAsia="仿宋" w:cs="仿宋"/>
          <w:b/>
          <w:bCs/>
          <w:color w:val="000000"/>
          <w:sz w:val="28"/>
          <w:szCs w:val="28"/>
        </w:rPr>
        <w:t>预算表</w:t>
      </w:r>
    </w:p>
    <w:p>
      <w:pPr>
        <w:pStyle w:val="3"/>
        <w:spacing w:before="0" w:beforeAutospacing="0" w:after="0" w:afterAutospacing="0" w:line="560" w:lineRule="exact"/>
        <w:ind w:firstLine="562" w:firstLineChars="20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（详见附件）</w:t>
      </w:r>
    </w:p>
    <w:p>
      <w:pPr>
        <w:pStyle w:val="3"/>
        <w:spacing w:before="0" w:beforeAutospacing="0" w:after="0" w:afterAutospacing="0" w:line="560" w:lineRule="exact"/>
        <w:ind w:firstLine="562" w:firstLineChars="200"/>
        <w:jc w:val="center"/>
        <w:rPr>
          <w:rFonts w:hint="eastAsia" w:ascii="仿宋" w:hAnsi="仿宋" w:eastAsia="仿宋" w:cs="仿宋"/>
          <w:b/>
          <w:bCs/>
          <w:color w:val="000000"/>
          <w:sz w:val="28"/>
          <w:szCs w:val="28"/>
        </w:rPr>
      </w:pPr>
    </w:p>
    <w:p>
      <w:pPr>
        <w:pStyle w:val="3"/>
        <w:spacing w:before="0" w:beforeAutospacing="0" w:after="0" w:afterAutospacing="0" w:line="56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第三部分：2021年</w:t>
      </w:r>
      <w:r>
        <w:rPr>
          <w:rFonts w:hint="eastAsia" w:ascii="仿宋" w:hAnsi="仿宋" w:eastAsia="仿宋" w:cs="仿宋"/>
          <w:b/>
          <w:bCs/>
          <w:color w:val="000000"/>
          <w:sz w:val="28"/>
          <w:szCs w:val="28"/>
          <w:lang w:eastAsia="zh-CN"/>
        </w:rPr>
        <w:t>单位</w:t>
      </w:r>
      <w:r>
        <w:rPr>
          <w:rFonts w:hint="eastAsia" w:ascii="仿宋" w:hAnsi="仿宋" w:eastAsia="仿宋" w:cs="仿宋"/>
          <w:b/>
          <w:bCs/>
          <w:color w:val="000000"/>
          <w:sz w:val="28"/>
          <w:szCs w:val="28"/>
        </w:rPr>
        <w:t>预算及“三公”经费预算说明</w:t>
      </w:r>
    </w:p>
    <w:p>
      <w:pPr>
        <w:pStyle w:val="3"/>
        <w:spacing w:before="0" w:beforeAutospacing="0" w:after="0" w:afterAutospacing="0" w:line="560" w:lineRule="exact"/>
        <w:rPr>
          <w:rFonts w:hint="eastAsia" w:ascii="仿宋" w:hAnsi="仿宋" w:eastAsia="仿宋" w:cs="仿宋"/>
          <w:b/>
          <w:bCs/>
          <w:color w:val="000000"/>
          <w:sz w:val="28"/>
          <w:szCs w:val="28"/>
        </w:rPr>
      </w:pPr>
    </w:p>
    <w:p>
      <w:pPr>
        <w:pStyle w:val="3"/>
        <w:spacing w:before="0" w:beforeAutospacing="0" w:after="0" w:afterAutospacing="0" w:line="560" w:lineRule="exact"/>
        <w:ind w:firstLine="560" w:firstLineChars="200"/>
        <w:rPr>
          <w:rFonts w:hint="eastAsia" w:ascii="仿宋" w:hAnsi="仿宋" w:eastAsia="仿宋" w:cs="仿宋"/>
          <w:color w:val="000000"/>
          <w:sz w:val="28"/>
          <w:szCs w:val="28"/>
        </w:rPr>
      </w:pPr>
      <w:r>
        <w:rPr>
          <w:rFonts w:hint="eastAsia" w:ascii="仿宋" w:hAnsi="仿宋" w:eastAsia="仿宋" w:cs="仿宋"/>
          <w:bCs/>
          <w:color w:val="000000"/>
          <w:sz w:val="28"/>
          <w:szCs w:val="28"/>
        </w:rPr>
        <w:t>一、2020年</w:t>
      </w:r>
      <w:r>
        <w:rPr>
          <w:rFonts w:hint="eastAsia" w:ascii="仿宋" w:hAnsi="仿宋" w:eastAsia="仿宋" w:cs="仿宋"/>
          <w:bCs/>
          <w:color w:val="000000"/>
          <w:sz w:val="28"/>
          <w:szCs w:val="28"/>
          <w:lang w:eastAsia="zh-CN"/>
        </w:rPr>
        <w:t>单位</w:t>
      </w:r>
      <w:r>
        <w:rPr>
          <w:rFonts w:hint="eastAsia" w:ascii="仿宋" w:hAnsi="仿宋" w:eastAsia="仿宋" w:cs="仿宋"/>
          <w:bCs/>
          <w:color w:val="000000"/>
          <w:sz w:val="28"/>
          <w:szCs w:val="28"/>
        </w:rPr>
        <w:t>收支总体情况</w:t>
      </w:r>
    </w:p>
    <w:p>
      <w:pPr>
        <w:pStyle w:val="3"/>
        <w:spacing w:before="0" w:beforeAutospacing="0" w:after="0" w:afterAutospacing="0" w:line="560" w:lineRule="exact"/>
        <w:ind w:firstLine="562" w:firstLineChars="200"/>
        <w:rPr>
          <w:rFonts w:hint="eastAsia" w:ascii="仿宋" w:hAnsi="仿宋" w:eastAsia="仿宋" w:cs="仿宋"/>
          <w:color w:val="000000"/>
          <w:sz w:val="28"/>
          <w:szCs w:val="28"/>
        </w:rPr>
      </w:pPr>
      <w:r>
        <w:rPr>
          <w:rFonts w:hint="eastAsia" w:ascii="仿宋" w:hAnsi="仿宋" w:eastAsia="仿宋" w:cs="仿宋"/>
          <w:b/>
          <w:bCs/>
          <w:color w:val="000000"/>
          <w:sz w:val="28"/>
          <w:szCs w:val="28"/>
        </w:rPr>
        <w:t>（一）收入预算说明</w:t>
      </w:r>
    </w:p>
    <w:p>
      <w:pPr>
        <w:spacing w:line="560" w:lineRule="exact"/>
        <w:ind w:firstLine="560" w:firstLineChars="200"/>
        <w:jc w:val="left"/>
        <w:rPr>
          <w:rFonts w:hint="eastAsia" w:ascii="仿宋" w:hAnsi="仿宋" w:eastAsia="仿宋" w:cs="仿宋"/>
          <w:color w:val="000000"/>
          <w:sz w:val="28"/>
          <w:szCs w:val="28"/>
          <w:lang w:val="en-US"/>
        </w:rPr>
      </w:pPr>
      <w:r>
        <w:rPr>
          <w:rFonts w:hint="eastAsia" w:ascii="仿宋" w:hAnsi="仿宋" w:eastAsia="仿宋" w:cs="仿宋"/>
          <w:color w:val="000000"/>
          <w:sz w:val="28"/>
          <w:szCs w:val="28"/>
        </w:rPr>
        <w:t>2021年</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收入总预算</w:t>
      </w:r>
      <w:r>
        <w:rPr>
          <w:rFonts w:hint="eastAsia" w:ascii="仿宋" w:hAnsi="仿宋" w:eastAsia="仿宋" w:cs="仿宋"/>
          <w:color w:val="000000"/>
          <w:sz w:val="28"/>
          <w:szCs w:val="28"/>
          <w:lang w:val="en-US" w:eastAsia="zh-CN"/>
        </w:rPr>
        <w:t>1317.55</w:t>
      </w:r>
      <w:r>
        <w:rPr>
          <w:rFonts w:hint="eastAsia" w:ascii="仿宋" w:hAnsi="仿宋" w:eastAsia="仿宋" w:cs="仿宋"/>
          <w:color w:val="000000"/>
          <w:sz w:val="28"/>
          <w:szCs w:val="28"/>
        </w:rPr>
        <w:t>万元，同比增加</w:t>
      </w:r>
      <w:r>
        <w:rPr>
          <w:rFonts w:hint="eastAsia" w:ascii="仿宋" w:hAnsi="仿宋" w:eastAsia="仿宋" w:cs="仿宋"/>
          <w:color w:val="000000"/>
          <w:sz w:val="28"/>
          <w:szCs w:val="28"/>
          <w:lang w:val="en-US" w:eastAsia="zh-CN"/>
        </w:rPr>
        <w:t>161.28</w:t>
      </w:r>
      <w:r>
        <w:rPr>
          <w:rFonts w:hint="eastAsia" w:ascii="仿宋" w:hAnsi="仿宋" w:eastAsia="仿宋" w:cs="仿宋"/>
          <w:color w:val="000000"/>
          <w:sz w:val="28"/>
          <w:szCs w:val="28"/>
        </w:rPr>
        <w:t>万元，同比增长</w:t>
      </w:r>
      <w:r>
        <w:rPr>
          <w:rFonts w:hint="eastAsia" w:ascii="仿宋" w:hAnsi="仿宋" w:eastAsia="仿宋" w:cs="仿宋"/>
          <w:color w:val="000000"/>
          <w:sz w:val="28"/>
          <w:szCs w:val="28"/>
          <w:lang w:val="en-US" w:eastAsia="zh-CN"/>
        </w:rPr>
        <w:t>13.94</w:t>
      </w:r>
      <w:r>
        <w:rPr>
          <w:rFonts w:hint="eastAsia" w:ascii="仿宋" w:hAnsi="仿宋" w:eastAsia="仿宋" w:cs="仿宋"/>
          <w:color w:val="000000"/>
          <w:sz w:val="28"/>
          <w:szCs w:val="28"/>
        </w:rPr>
        <w:t>%。20</w:t>
      </w:r>
      <w:r>
        <w:rPr>
          <w:rFonts w:hint="eastAsia" w:ascii="仿宋" w:hAnsi="仿宋" w:eastAsia="仿宋" w:cs="仿宋"/>
          <w:color w:val="000000"/>
          <w:sz w:val="28"/>
          <w:szCs w:val="28"/>
          <w:lang w:val="en-US" w:eastAsia="zh-CN"/>
        </w:rPr>
        <w:t>21</w:t>
      </w:r>
      <w:r>
        <w:rPr>
          <w:rFonts w:hint="eastAsia" w:ascii="仿宋" w:hAnsi="仿宋" w:eastAsia="仿宋" w:cs="仿宋"/>
          <w:color w:val="000000"/>
          <w:sz w:val="28"/>
          <w:szCs w:val="28"/>
        </w:rPr>
        <w:t>年</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收入预算总体增加的主要原因：</w:t>
      </w:r>
      <w:r>
        <w:rPr>
          <w:rFonts w:hint="eastAsia" w:ascii="仿宋" w:hAnsi="仿宋" w:eastAsia="仿宋" w:cs="仿宋"/>
          <w:color w:val="000000"/>
          <w:sz w:val="28"/>
          <w:szCs w:val="28"/>
          <w:lang w:val="en-US" w:eastAsia="zh-CN"/>
        </w:rPr>
        <w:t>教师增加，所以工资及各项社保费用增加；教师岗位晋升增资，生均公用经费增加；学校保安人员经费增加等。</w:t>
      </w:r>
    </w:p>
    <w:p>
      <w:pPr>
        <w:numPr>
          <w:ilvl w:val="0"/>
          <w:numId w:val="1"/>
        </w:numPr>
        <w:spacing w:line="56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一般公共预算拨款</w:t>
      </w:r>
      <w:r>
        <w:rPr>
          <w:rFonts w:hint="eastAsia" w:ascii="仿宋" w:hAnsi="仿宋" w:eastAsia="仿宋" w:cs="仿宋"/>
          <w:color w:val="auto"/>
          <w:sz w:val="28"/>
          <w:szCs w:val="28"/>
          <w:lang w:val="en-US" w:eastAsia="zh-CN"/>
        </w:rPr>
        <w:t>1317.55</w:t>
      </w:r>
      <w:r>
        <w:rPr>
          <w:rFonts w:hint="eastAsia" w:ascii="仿宋" w:hAnsi="仿宋" w:eastAsia="仿宋" w:cs="仿宋"/>
          <w:color w:val="auto"/>
          <w:sz w:val="28"/>
          <w:szCs w:val="28"/>
        </w:rPr>
        <w:t>万元，同比增加</w:t>
      </w:r>
      <w:r>
        <w:rPr>
          <w:rFonts w:hint="eastAsia" w:ascii="仿宋" w:hAnsi="仿宋" w:eastAsia="仿宋" w:cs="仿宋"/>
          <w:color w:val="auto"/>
          <w:sz w:val="28"/>
          <w:szCs w:val="28"/>
          <w:lang w:val="en-US" w:eastAsia="zh-CN"/>
        </w:rPr>
        <w:t>161.28</w:t>
      </w:r>
      <w:r>
        <w:rPr>
          <w:rFonts w:hint="eastAsia" w:ascii="仿宋" w:hAnsi="仿宋" w:eastAsia="仿宋" w:cs="仿宋"/>
          <w:color w:val="auto"/>
          <w:sz w:val="28"/>
          <w:szCs w:val="28"/>
        </w:rPr>
        <w:t>万元，同比增长</w:t>
      </w:r>
      <w:r>
        <w:rPr>
          <w:rFonts w:hint="eastAsia" w:ascii="仿宋" w:hAnsi="仿宋" w:eastAsia="仿宋" w:cs="仿宋"/>
          <w:color w:val="auto"/>
          <w:sz w:val="28"/>
          <w:szCs w:val="28"/>
          <w:lang w:val="en-US" w:eastAsia="zh-CN"/>
        </w:rPr>
        <w:t>13.94</w:t>
      </w:r>
      <w:r>
        <w:rPr>
          <w:rFonts w:hint="eastAsia" w:ascii="仿宋" w:hAnsi="仿宋" w:eastAsia="仿宋" w:cs="仿宋"/>
          <w:color w:val="auto"/>
          <w:sz w:val="28"/>
          <w:szCs w:val="28"/>
        </w:rPr>
        <w:t>%。</w:t>
      </w:r>
    </w:p>
    <w:p>
      <w:pPr>
        <w:numPr>
          <w:ilvl w:val="0"/>
          <w:numId w:val="1"/>
        </w:num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2.政府性基金拨款</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万元，同比增加</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万元，同比增长</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.上年结余收入</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万元，同比增加</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万元，同比增长</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%；其中：一般公共预算拨款结转</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万元，同比增加</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万元，同比增长</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；其他结转</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万元，同比增加</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万元，同比增长</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w:t>
      </w:r>
    </w:p>
    <w:p>
      <w:pPr>
        <w:pStyle w:val="3"/>
        <w:spacing w:before="0" w:beforeAutospacing="0" w:after="0" w:afterAutospacing="0" w:line="560" w:lineRule="exact"/>
        <w:ind w:firstLine="562" w:firstLineChars="200"/>
        <w:rPr>
          <w:rFonts w:hint="eastAsia" w:ascii="仿宋" w:hAnsi="仿宋" w:eastAsia="仿宋" w:cs="仿宋"/>
          <w:color w:val="000000"/>
          <w:sz w:val="28"/>
          <w:szCs w:val="28"/>
        </w:rPr>
      </w:pPr>
      <w:r>
        <w:rPr>
          <w:rFonts w:hint="eastAsia" w:ascii="仿宋" w:hAnsi="仿宋" w:eastAsia="仿宋" w:cs="仿宋"/>
          <w:b/>
          <w:bCs/>
          <w:color w:val="000000"/>
          <w:sz w:val="28"/>
          <w:szCs w:val="28"/>
        </w:rPr>
        <w:t>（二）支出预算说明</w:t>
      </w:r>
    </w:p>
    <w:p>
      <w:pPr>
        <w:numPr>
          <w:ilvl w:val="0"/>
          <w:numId w:val="1"/>
        </w:num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2021年</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支出总预算</w:t>
      </w:r>
      <w:r>
        <w:rPr>
          <w:rFonts w:hint="eastAsia" w:ascii="仿宋" w:hAnsi="仿宋" w:eastAsia="仿宋" w:cs="仿宋"/>
          <w:color w:val="000000"/>
          <w:sz w:val="28"/>
          <w:szCs w:val="28"/>
          <w:lang w:val="en-US" w:eastAsia="zh-CN"/>
        </w:rPr>
        <w:t>1317.55</w:t>
      </w:r>
      <w:r>
        <w:rPr>
          <w:rFonts w:hint="eastAsia" w:ascii="仿宋" w:hAnsi="仿宋" w:eastAsia="仿宋" w:cs="仿宋"/>
          <w:color w:val="000000"/>
          <w:sz w:val="28"/>
          <w:szCs w:val="28"/>
        </w:rPr>
        <w:t>万元，其中：基本支出</w:t>
      </w:r>
      <w:r>
        <w:rPr>
          <w:rFonts w:hint="eastAsia" w:ascii="仿宋" w:hAnsi="仿宋" w:eastAsia="仿宋" w:cs="仿宋"/>
          <w:color w:val="000000"/>
          <w:sz w:val="28"/>
          <w:szCs w:val="28"/>
          <w:lang w:val="en-US" w:eastAsia="zh-CN"/>
        </w:rPr>
        <w:t>1317.55</w:t>
      </w:r>
      <w:r>
        <w:rPr>
          <w:rFonts w:hint="eastAsia" w:ascii="仿宋" w:hAnsi="仿宋" w:eastAsia="仿宋" w:cs="仿宋"/>
          <w:color w:val="000000"/>
          <w:sz w:val="28"/>
          <w:szCs w:val="28"/>
        </w:rPr>
        <w:t>万元，占支出总预算</w:t>
      </w:r>
      <w:r>
        <w:rPr>
          <w:rFonts w:hint="eastAsia" w:ascii="仿宋" w:hAnsi="仿宋" w:eastAsia="仿宋" w:cs="仿宋"/>
          <w:color w:val="000000"/>
          <w:sz w:val="28"/>
          <w:szCs w:val="28"/>
          <w:lang w:val="en-US" w:eastAsia="zh-CN"/>
        </w:rPr>
        <w:t>100</w:t>
      </w:r>
      <w:r>
        <w:rPr>
          <w:rFonts w:hint="eastAsia" w:ascii="仿宋" w:hAnsi="仿宋" w:eastAsia="仿宋" w:cs="仿宋"/>
          <w:color w:val="000000"/>
          <w:sz w:val="28"/>
          <w:szCs w:val="28"/>
        </w:rPr>
        <w:t>%，同比增加</w:t>
      </w:r>
      <w:r>
        <w:rPr>
          <w:rFonts w:hint="eastAsia" w:ascii="仿宋" w:hAnsi="仿宋" w:eastAsia="仿宋" w:cs="仿宋"/>
          <w:color w:val="000000"/>
          <w:sz w:val="28"/>
          <w:szCs w:val="28"/>
          <w:lang w:val="en-US" w:eastAsia="zh-CN"/>
        </w:rPr>
        <w:t>124.22</w:t>
      </w:r>
      <w:r>
        <w:rPr>
          <w:rFonts w:hint="eastAsia" w:ascii="仿宋" w:hAnsi="仿宋" w:eastAsia="仿宋" w:cs="仿宋"/>
          <w:color w:val="000000"/>
          <w:sz w:val="28"/>
          <w:szCs w:val="28"/>
        </w:rPr>
        <w:t>万元，同比增长</w:t>
      </w:r>
      <w:r>
        <w:rPr>
          <w:rFonts w:hint="eastAsia" w:ascii="仿宋" w:hAnsi="仿宋" w:eastAsia="仿宋" w:cs="仿宋"/>
          <w:color w:val="000000"/>
          <w:sz w:val="28"/>
          <w:szCs w:val="28"/>
          <w:lang w:val="en-US" w:eastAsia="zh-CN"/>
        </w:rPr>
        <w:t>10.4</w:t>
      </w:r>
      <w:r>
        <w:rPr>
          <w:rFonts w:hint="eastAsia" w:ascii="仿宋" w:hAnsi="仿宋" w:eastAsia="仿宋" w:cs="仿宋"/>
          <w:color w:val="000000"/>
          <w:sz w:val="28"/>
          <w:szCs w:val="28"/>
        </w:rPr>
        <w:t>%；项目支出</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万元，占支出总预算</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%，同比增加</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万元，同比增长</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%。2021年</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支出预算总体增加的主要原因</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教师增加，所以工资及各项社保费用增加；教师岗位晋升增资；学校保安人员经费增加等。</w:t>
      </w:r>
    </w:p>
    <w:p>
      <w:pPr>
        <w:pStyle w:val="3"/>
        <w:spacing w:before="0" w:beforeAutospacing="0" w:after="0" w:afterAutospacing="0" w:line="560" w:lineRule="exact"/>
        <w:ind w:firstLine="562" w:firstLineChars="200"/>
        <w:rPr>
          <w:rFonts w:hint="eastAsia" w:ascii="仿宋" w:hAnsi="仿宋" w:eastAsia="仿宋" w:cs="仿宋"/>
          <w:b/>
          <w:color w:val="000000"/>
          <w:sz w:val="28"/>
          <w:szCs w:val="28"/>
        </w:rPr>
      </w:pPr>
      <w:r>
        <w:rPr>
          <w:rFonts w:hint="eastAsia" w:ascii="仿宋" w:hAnsi="仿宋" w:eastAsia="仿宋" w:cs="仿宋"/>
          <w:b/>
          <w:bCs/>
          <w:color w:val="000000"/>
          <w:sz w:val="28"/>
          <w:szCs w:val="28"/>
        </w:rPr>
        <w:t>1.按支出功能分类科目划分，共分为</w:t>
      </w:r>
      <w:r>
        <w:rPr>
          <w:rFonts w:hint="eastAsia" w:ascii="仿宋" w:hAnsi="仿宋" w:eastAsia="仿宋" w:cs="仿宋"/>
          <w:b/>
          <w:color w:val="000000"/>
          <w:sz w:val="28"/>
          <w:szCs w:val="28"/>
          <w:lang w:val="en-US" w:eastAsia="zh-CN"/>
        </w:rPr>
        <w:t>2</w:t>
      </w:r>
      <w:r>
        <w:rPr>
          <w:rFonts w:hint="eastAsia" w:ascii="仿宋" w:hAnsi="仿宋" w:eastAsia="仿宋" w:cs="仿宋"/>
          <w:b/>
          <w:bCs/>
          <w:color w:val="000000"/>
          <w:sz w:val="28"/>
          <w:szCs w:val="28"/>
        </w:rPr>
        <w:t>类，</w:t>
      </w:r>
      <w:r>
        <w:rPr>
          <w:rFonts w:hint="eastAsia" w:ascii="仿宋" w:hAnsi="仿宋" w:eastAsia="仿宋" w:cs="仿宋"/>
          <w:b/>
          <w:color w:val="000000"/>
          <w:sz w:val="28"/>
          <w:szCs w:val="28"/>
        </w:rPr>
        <w:t>其中：</w:t>
      </w:r>
    </w:p>
    <w:p>
      <w:pPr>
        <w:pStyle w:val="3"/>
        <w:spacing w:before="0" w:beforeAutospacing="0" w:after="0" w:afterAutospacing="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教育类科目</w:t>
      </w:r>
      <w:r>
        <w:rPr>
          <w:rFonts w:hint="eastAsia" w:ascii="仿宋" w:hAnsi="仿宋" w:eastAsia="仿宋" w:cs="仿宋"/>
          <w:color w:val="000000"/>
          <w:sz w:val="28"/>
          <w:szCs w:val="28"/>
        </w:rPr>
        <w:t>支出预算</w:t>
      </w:r>
      <w:r>
        <w:rPr>
          <w:rFonts w:hint="eastAsia" w:ascii="仿宋" w:hAnsi="仿宋" w:eastAsia="仿宋" w:cs="仿宋"/>
          <w:color w:val="000000"/>
          <w:sz w:val="28"/>
          <w:szCs w:val="28"/>
          <w:lang w:val="en-US" w:eastAsia="zh-CN"/>
        </w:rPr>
        <w:t>1292.19</w:t>
      </w:r>
      <w:r>
        <w:rPr>
          <w:rFonts w:hint="eastAsia" w:ascii="仿宋" w:hAnsi="仿宋" w:eastAsia="仿宋" w:cs="仿宋"/>
          <w:color w:val="000000"/>
          <w:sz w:val="28"/>
          <w:szCs w:val="28"/>
        </w:rPr>
        <w:t>万元；占支出总预算</w:t>
      </w:r>
      <w:r>
        <w:rPr>
          <w:rFonts w:hint="eastAsia" w:ascii="仿宋" w:hAnsi="仿宋" w:eastAsia="仿宋" w:cs="仿宋"/>
          <w:color w:val="000000"/>
          <w:sz w:val="28"/>
          <w:szCs w:val="28"/>
          <w:lang w:val="en-US" w:eastAsia="zh-CN"/>
        </w:rPr>
        <w:t>98.07</w:t>
      </w:r>
      <w:r>
        <w:rPr>
          <w:rFonts w:hint="eastAsia" w:ascii="仿宋" w:hAnsi="仿宋" w:eastAsia="仿宋" w:cs="仿宋"/>
          <w:color w:val="000000"/>
          <w:sz w:val="28"/>
          <w:szCs w:val="28"/>
        </w:rPr>
        <w:t>%，同比增加</w:t>
      </w:r>
      <w:r>
        <w:rPr>
          <w:rFonts w:hint="eastAsia" w:ascii="仿宋" w:hAnsi="仿宋" w:eastAsia="仿宋" w:cs="仿宋"/>
          <w:color w:val="000000"/>
          <w:sz w:val="28"/>
          <w:szCs w:val="28"/>
          <w:lang w:val="en-US" w:eastAsia="zh-CN"/>
        </w:rPr>
        <w:t>102.63</w:t>
      </w:r>
      <w:r>
        <w:rPr>
          <w:rFonts w:hint="eastAsia" w:ascii="仿宋" w:hAnsi="仿宋" w:eastAsia="仿宋" w:cs="仿宋"/>
          <w:color w:val="000000"/>
          <w:sz w:val="28"/>
          <w:szCs w:val="28"/>
        </w:rPr>
        <w:t>万元，同比增长</w:t>
      </w:r>
      <w:r>
        <w:rPr>
          <w:rFonts w:hint="eastAsia" w:ascii="仿宋" w:hAnsi="仿宋" w:eastAsia="仿宋" w:cs="仿宋"/>
          <w:color w:val="000000"/>
          <w:sz w:val="28"/>
          <w:szCs w:val="28"/>
          <w:lang w:val="en-US" w:eastAsia="zh-CN"/>
        </w:rPr>
        <w:t>8.63</w:t>
      </w:r>
      <w:r>
        <w:rPr>
          <w:rFonts w:hint="eastAsia" w:ascii="仿宋" w:hAnsi="仿宋" w:eastAsia="仿宋" w:cs="仿宋"/>
          <w:color w:val="000000"/>
          <w:sz w:val="28"/>
          <w:szCs w:val="28"/>
        </w:rPr>
        <w:t>%；</w:t>
      </w:r>
    </w:p>
    <w:p>
      <w:pPr>
        <w:pStyle w:val="3"/>
        <w:spacing w:before="0" w:beforeAutospacing="0" w:after="0" w:afterAutospacing="0" w:line="56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社会保障和就业</w:t>
      </w:r>
      <w:r>
        <w:rPr>
          <w:rFonts w:hint="eastAsia" w:ascii="仿宋" w:hAnsi="仿宋" w:eastAsia="仿宋" w:cs="仿宋"/>
          <w:color w:val="000000"/>
          <w:sz w:val="28"/>
          <w:szCs w:val="28"/>
        </w:rPr>
        <w:t>类科目支出预算</w:t>
      </w:r>
      <w:r>
        <w:rPr>
          <w:rFonts w:hint="eastAsia" w:ascii="仿宋" w:hAnsi="仿宋" w:eastAsia="仿宋" w:cs="仿宋"/>
          <w:color w:val="000000"/>
          <w:sz w:val="28"/>
          <w:szCs w:val="28"/>
          <w:lang w:val="en-US" w:eastAsia="zh-CN"/>
        </w:rPr>
        <w:t>25.36</w:t>
      </w:r>
      <w:r>
        <w:rPr>
          <w:rFonts w:hint="eastAsia" w:ascii="仿宋" w:hAnsi="仿宋" w:eastAsia="仿宋" w:cs="仿宋"/>
          <w:color w:val="000000"/>
          <w:sz w:val="28"/>
          <w:szCs w:val="28"/>
        </w:rPr>
        <w:t>万元, 占支出总预算</w:t>
      </w:r>
      <w:r>
        <w:rPr>
          <w:rFonts w:hint="eastAsia" w:ascii="仿宋" w:hAnsi="仿宋" w:eastAsia="仿宋" w:cs="仿宋"/>
          <w:color w:val="000000"/>
          <w:sz w:val="28"/>
          <w:szCs w:val="28"/>
          <w:lang w:val="en-US" w:eastAsia="zh-CN"/>
        </w:rPr>
        <w:t>1.92</w:t>
      </w:r>
      <w:r>
        <w:rPr>
          <w:rFonts w:hint="eastAsia" w:ascii="仿宋" w:hAnsi="仿宋" w:eastAsia="仿宋" w:cs="仿宋"/>
          <w:color w:val="000000"/>
          <w:sz w:val="28"/>
          <w:szCs w:val="28"/>
        </w:rPr>
        <w:t>%，同比增加</w:t>
      </w:r>
      <w:r>
        <w:rPr>
          <w:rFonts w:hint="eastAsia" w:ascii="仿宋" w:hAnsi="仿宋" w:eastAsia="仿宋" w:cs="仿宋"/>
          <w:color w:val="000000"/>
          <w:sz w:val="28"/>
          <w:szCs w:val="28"/>
          <w:lang w:val="en-US" w:eastAsia="zh-CN"/>
        </w:rPr>
        <w:t>21.59</w:t>
      </w:r>
      <w:r>
        <w:rPr>
          <w:rFonts w:hint="eastAsia" w:ascii="仿宋" w:hAnsi="仿宋" w:eastAsia="仿宋" w:cs="仿宋"/>
          <w:color w:val="000000"/>
          <w:sz w:val="28"/>
          <w:szCs w:val="28"/>
        </w:rPr>
        <w:t>万元，同比增长</w:t>
      </w:r>
      <w:r>
        <w:rPr>
          <w:rFonts w:hint="eastAsia" w:ascii="仿宋" w:hAnsi="仿宋" w:eastAsia="仿宋" w:cs="仿宋"/>
          <w:color w:val="000000"/>
          <w:sz w:val="28"/>
          <w:szCs w:val="28"/>
          <w:lang w:val="en-US" w:eastAsia="zh-CN"/>
        </w:rPr>
        <w:t>572.67</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w:t>
      </w:r>
    </w:p>
    <w:p>
      <w:pPr>
        <w:pStyle w:val="3"/>
        <w:spacing w:before="0" w:beforeAutospacing="0" w:after="0" w:afterAutospacing="0" w:line="560" w:lineRule="exact"/>
        <w:ind w:firstLine="562" w:firstLineChars="200"/>
        <w:rPr>
          <w:rFonts w:hint="eastAsia" w:ascii="仿宋" w:hAnsi="仿宋" w:eastAsia="仿宋" w:cs="仿宋"/>
          <w:b/>
          <w:color w:val="000000"/>
          <w:sz w:val="28"/>
          <w:szCs w:val="28"/>
        </w:rPr>
      </w:pPr>
      <w:r>
        <w:rPr>
          <w:rFonts w:hint="eastAsia" w:ascii="仿宋" w:hAnsi="仿宋" w:eastAsia="仿宋" w:cs="仿宋"/>
          <w:b/>
          <w:bCs/>
          <w:color w:val="000000"/>
          <w:sz w:val="28"/>
          <w:szCs w:val="28"/>
        </w:rPr>
        <w:t>2.按支出结构分类划分，分为基本支出预算和项目支出预算</w:t>
      </w:r>
    </w:p>
    <w:p>
      <w:pPr>
        <w:pStyle w:val="3"/>
        <w:spacing w:before="0" w:beforeAutospacing="0" w:after="0" w:afterAutospacing="0" w:line="560" w:lineRule="exact"/>
        <w:ind w:firstLine="560" w:firstLineChars="200"/>
        <w:rPr>
          <w:rFonts w:hint="eastAsia" w:ascii="仿宋" w:hAnsi="仿宋" w:eastAsia="仿宋" w:cs="仿宋"/>
          <w:color w:val="000000"/>
          <w:sz w:val="28"/>
          <w:szCs w:val="28"/>
        </w:rPr>
      </w:pPr>
      <w:r>
        <w:rPr>
          <w:rFonts w:hint="eastAsia" w:ascii="仿宋" w:hAnsi="仿宋" w:eastAsia="仿宋" w:cs="仿宋"/>
          <w:bCs/>
          <w:color w:val="000000"/>
          <w:sz w:val="28"/>
          <w:szCs w:val="28"/>
        </w:rPr>
        <w:t>（1）基本支出预算</w:t>
      </w:r>
    </w:p>
    <w:p>
      <w:pPr>
        <w:pStyle w:val="3"/>
        <w:spacing w:before="0" w:beforeAutospacing="0" w:after="0" w:afterAutospacing="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基本支出</w:t>
      </w:r>
      <w:r>
        <w:rPr>
          <w:rFonts w:hint="eastAsia" w:ascii="仿宋" w:hAnsi="仿宋" w:eastAsia="仿宋" w:cs="仿宋"/>
          <w:color w:val="000000"/>
          <w:sz w:val="28"/>
          <w:szCs w:val="28"/>
          <w:lang w:val="en-US" w:eastAsia="zh-CN"/>
        </w:rPr>
        <w:t>1317.55</w:t>
      </w:r>
      <w:r>
        <w:rPr>
          <w:rFonts w:hint="eastAsia" w:ascii="仿宋" w:hAnsi="仿宋" w:eastAsia="仿宋" w:cs="仿宋"/>
          <w:color w:val="000000"/>
          <w:sz w:val="28"/>
          <w:szCs w:val="28"/>
        </w:rPr>
        <w:t>万元；占支出总预算</w:t>
      </w:r>
      <w:r>
        <w:rPr>
          <w:rFonts w:hint="eastAsia" w:ascii="仿宋" w:hAnsi="仿宋" w:eastAsia="仿宋" w:cs="仿宋"/>
          <w:color w:val="000000"/>
          <w:sz w:val="28"/>
          <w:szCs w:val="28"/>
          <w:lang w:val="en-US" w:eastAsia="zh-CN"/>
        </w:rPr>
        <w:t>100</w:t>
      </w:r>
      <w:r>
        <w:rPr>
          <w:rFonts w:hint="eastAsia" w:ascii="仿宋" w:hAnsi="仿宋" w:eastAsia="仿宋" w:cs="仿宋"/>
          <w:color w:val="000000"/>
          <w:sz w:val="28"/>
          <w:szCs w:val="28"/>
        </w:rPr>
        <w:t>%，同比增加</w:t>
      </w:r>
      <w:r>
        <w:rPr>
          <w:rFonts w:hint="eastAsia" w:ascii="仿宋" w:hAnsi="仿宋" w:eastAsia="仿宋" w:cs="仿宋"/>
          <w:color w:val="000000"/>
          <w:sz w:val="28"/>
          <w:szCs w:val="28"/>
          <w:lang w:val="en-US" w:eastAsia="zh-CN"/>
        </w:rPr>
        <w:t>124.22</w:t>
      </w:r>
      <w:r>
        <w:rPr>
          <w:rFonts w:hint="eastAsia" w:ascii="仿宋" w:hAnsi="仿宋" w:eastAsia="仿宋" w:cs="仿宋"/>
          <w:color w:val="000000"/>
          <w:sz w:val="28"/>
          <w:szCs w:val="28"/>
        </w:rPr>
        <w:t>万元，同比增长</w:t>
      </w:r>
      <w:r>
        <w:rPr>
          <w:rFonts w:hint="eastAsia" w:ascii="仿宋" w:hAnsi="仿宋" w:eastAsia="仿宋" w:cs="仿宋"/>
          <w:color w:val="000000"/>
          <w:sz w:val="28"/>
          <w:szCs w:val="28"/>
          <w:lang w:val="en-US" w:eastAsia="zh-CN"/>
        </w:rPr>
        <w:t>10.4</w:t>
      </w:r>
      <w:r>
        <w:rPr>
          <w:rFonts w:hint="eastAsia" w:ascii="仿宋" w:hAnsi="仿宋" w:eastAsia="仿宋" w:cs="仿宋"/>
          <w:color w:val="000000"/>
          <w:sz w:val="28"/>
          <w:szCs w:val="28"/>
        </w:rPr>
        <w:t>%。其中：</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工资福利支出预算</w:t>
      </w:r>
      <w:r>
        <w:rPr>
          <w:rFonts w:hint="eastAsia" w:ascii="仿宋" w:hAnsi="仿宋" w:eastAsia="仿宋" w:cs="仿宋"/>
          <w:color w:val="000000"/>
          <w:sz w:val="28"/>
          <w:szCs w:val="28"/>
          <w:lang w:val="en-US" w:eastAsia="zh-CN"/>
        </w:rPr>
        <w:t>1129.42</w:t>
      </w:r>
      <w:r>
        <w:rPr>
          <w:rFonts w:hint="eastAsia" w:ascii="仿宋" w:hAnsi="仿宋" w:eastAsia="仿宋" w:cs="仿宋"/>
          <w:color w:val="000000"/>
          <w:sz w:val="28"/>
          <w:szCs w:val="28"/>
        </w:rPr>
        <w:t>万元；占基本支出预算</w:t>
      </w:r>
      <w:r>
        <w:rPr>
          <w:rFonts w:hint="eastAsia" w:ascii="仿宋" w:hAnsi="仿宋" w:eastAsia="仿宋" w:cs="仿宋"/>
          <w:color w:val="000000"/>
          <w:sz w:val="28"/>
          <w:szCs w:val="28"/>
          <w:lang w:val="en-US" w:eastAsia="zh-CN"/>
        </w:rPr>
        <w:t>85.72</w:t>
      </w:r>
      <w:r>
        <w:rPr>
          <w:rFonts w:hint="eastAsia" w:ascii="仿宋" w:hAnsi="仿宋" w:eastAsia="仿宋" w:cs="仿宋"/>
          <w:color w:val="000000"/>
          <w:sz w:val="28"/>
          <w:szCs w:val="28"/>
        </w:rPr>
        <w:t>%，同比增加</w:t>
      </w:r>
      <w:r>
        <w:rPr>
          <w:rFonts w:hint="eastAsia" w:ascii="仿宋" w:hAnsi="仿宋" w:eastAsia="仿宋" w:cs="仿宋"/>
          <w:color w:val="000000"/>
          <w:sz w:val="28"/>
          <w:szCs w:val="28"/>
          <w:lang w:val="en-US" w:eastAsia="zh-CN"/>
        </w:rPr>
        <w:t>66.37</w:t>
      </w:r>
      <w:r>
        <w:rPr>
          <w:rFonts w:hint="eastAsia" w:ascii="仿宋" w:hAnsi="仿宋" w:eastAsia="仿宋" w:cs="仿宋"/>
          <w:color w:val="000000"/>
          <w:sz w:val="28"/>
          <w:szCs w:val="28"/>
        </w:rPr>
        <w:t>万元，同比增长</w:t>
      </w:r>
      <w:r>
        <w:rPr>
          <w:rFonts w:hint="eastAsia" w:ascii="仿宋" w:hAnsi="仿宋" w:eastAsia="仿宋" w:cs="仿宋"/>
          <w:color w:val="000000"/>
          <w:sz w:val="28"/>
          <w:szCs w:val="28"/>
          <w:lang w:val="en-US" w:eastAsia="zh-CN"/>
        </w:rPr>
        <w:t>5.92</w:t>
      </w:r>
      <w:r>
        <w:rPr>
          <w:rFonts w:hint="eastAsia" w:ascii="仿宋" w:hAnsi="仿宋" w:eastAsia="仿宋" w:cs="仿宋"/>
          <w:color w:val="000000"/>
          <w:sz w:val="28"/>
          <w:szCs w:val="28"/>
        </w:rPr>
        <w:t>%。</w:t>
      </w:r>
    </w:p>
    <w:p>
      <w:pPr>
        <w:spacing w:line="560" w:lineRule="exact"/>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商品和服务支出预算153.64万元；占基本支出预算11.66</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同比增加58.66万元，同比增长61.76</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w:t>
      </w:r>
    </w:p>
    <w:p>
      <w:pPr>
        <w:spacing w:line="560" w:lineRule="exact"/>
        <w:ind w:firstLine="560" w:firstLineChars="20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对个人和家庭的补助支出预算34.49万元；占基本支出预算2.6</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同比增加2.4万元，同比增长7.47</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w:t>
      </w:r>
    </w:p>
    <w:p>
      <w:pPr>
        <w:pStyle w:val="3"/>
        <w:spacing w:before="0" w:beforeAutospacing="0" w:after="0" w:afterAutospacing="0" w:line="560" w:lineRule="exact"/>
        <w:ind w:firstLine="560" w:firstLineChars="200"/>
        <w:rPr>
          <w:rFonts w:hint="eastAsia" w:ascii="仿宋" w:hAnsi="仿宋" w:eastAsia="仿宋" w:cs="仿宋"/>
          <w:color w:val="000000"/>
          <w:sz w:val="28"/>
          <w:szCs w:val="28"/>
        </w:rPr>
      </w:pPr>
      <w:r>
        <w:rPr>
          <w:rFonts w:hint="eastAsia" w:ascii="仿宋" w:hAnsi="仿宋" w:eastAsia="仿宋" w:cs="仿宋"/>
          <w:bCs/>
          <w:color w:val="000000"/>
          <w:sz w:val="28"/>
          <w:szCs w:val="28"/>
        </w:rPr>
        <w:t>（2）项目支出预算</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项目支出</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万元；占支出总预算</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%，同比增加</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万元，同比增长</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w:t>
      </w:r>
    </w:p>
    <w:p>
      <w:pPr>
        <w:pStyle w:val="3"/>
        <w:spacing w:before="0" w:beforeAutospacing="0" w:after="0" w:afterAutospacing="0"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二、2021年财政拨款收支出预算情况</w:t>
      </w:r>
    </w:p>
    <w:p>
      <w:pPr>
        <w:pStyle w:val="3"/>
        <w:spacing w:before="0" w:beforeAutospacing="0" w:after="0" w:afterAutospacing="0" w:line="560" w:lineRule="exact"/>
        <w:ind w:firstLine="562" w:firstLineChars="200"/>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（一）2021年</w:t>
      </w:r>
      <w:r>
        <w:rPr>
          <w:rFonts w:hint="eastAsia" w:ascii="仿宋" w:hAnsi="仿宋" w:eastAsia="仿宋" w:cs="仿宋"/>
          <w:b/>
          <w:bCs w:val="0"/>
          <w:color w:val="000000"/>
          <w:sz w:val="28"/>
          <w:szCs w:val="28"/>
          <w:lang w:eastAsia="zh-CN"/>
        </w:rPr>
        <w:t>单位</w:t>
      </w:r>
      <w:r>
        <w:rPr>
          <w:rFonts w:hint="eastAsia" w:ascii="仿宋" w:hAnsi="仿宋" w:eastAsia="仿宋" w:cs="仿宋"/>
          <w:b/>
          <w:bCs w:val="0"/>
          <w:color w:val="000000"/>
          <w:sz w:val="28"/>
          <w:szCs w:val="28"/>
        </w:rPr>
        <w:t>财政拨款收支预算情况说明</w:t>
      </w:r>
    </w:p>
    <w:p>
      <w:pPr>
        <w:spacing w:line="560" w:lineRule="exact"/>
        <w:ind w:firstLine="560" w:firstLineChars="200"/>
        <w:jc w:val="left"/>
        <w:rPr>
          <w:rFonts w:hint="eastAsia" w:ascii="仿宋" w:hAnsi="仿宋" w:eastAsia="仿宋" w:cs="仿宋"/>
          <w:b/>
          <w:color w:val="000000"/>
          <w:sz w:val="28"/>
          <w:szCs w:val="28"/>
        </w:rPr>
      </w:pPr>
      <w:r>
        <w:rPr>
          <w:rFonts w:hint="eastAsia" w:ascii="仿宋" w:hAnsi="仿宋" w:eastAsia="仿宋" w:cs="仿宋"/>
          <w:color w:val="000000"/>
          <w:sz w:val="28"/>
          <w:szCs w:val="28"/>
        </w:rPr>
        <w:t>2021年</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财政拨款收支预算</w:t>
      </w:r>
      <w:r>
        <w:rPr>
          <w:rFonts w:hint="eastAsia" w:ascii="仿宋" w:hAnsi="仿宋" w:eastAsia="仿宋" w:cs="仿宋"/>
          <w:color w:val="000000"/>
          <w:sz w:val="28"/>
          <w:szCs w:val="28"/>
          <w:lang w:val="en-US" w:eastAsia="zh-CN"/>
        </w:rPr>
        <w:t>1317.55</w:t>
      </w:r>
      <w:r>
        <w:rPr>
          <w:rFonts w:hint="eastAsia" w:ascii="仿宋" w:hAnsi="仿宋" w:eastAsia="仿宋" w:cs="仿宋"/>
          <w:color w:val="000000"/>
          <w:sz w:val="28"/>
          <w:szCs w:val="28"/>
        </w:rPr>
        <w:t>万元，同比增加</w:t>
      </w:r>
      <w:r>
        <w:rPr>
          <w:rFonts w:hint="eastAsia" w:ascii="仿宋" w:hAnsi="仿宋" w:eastAsia="仿宋" w:cs="仿宋"/>
          <w:color w:val="000000"/>
          <w:sz w:val="28"/>
          <w:szCs w:val="28"/>
          <w:lang w:val="en-US" w:eastAsia="zh-CN"/>
        </w:rPr>
        <w:t>161.28</w:t>
      </w:r>
      <w:r>
        <w:rPr>
          <w:rFonts w:hint="eastAsia" w:ascii="仿宋" w:hAnsi="仿宋" w:eastAsia="仿宋" w:cs="仿宋"/>
          <w:color w:val="000000"/>
          <w:sz w:val="28"/>
          <w:szCs w:val="28"/>
        </w:rPr>
        <w:t>万元，同比增长</w:t>
      </w:r>
      <w:r>
        <w:rPr>
          <w:rFonts w:hint="eastAsia" w:ascii="仿宋" w:hAnsi="仿宋" w:eastAsia="仿宋" w:cs="仿宋"/>
          <w:color w:val="000000"/>
          <w:sz w:val="28"/>
          <w:szCs w:val="28"/>
          <w:lang w:val="en-US" w:eastAsia="zh-CN"/>
        </w:rPr>
        <w:t>13.94</w:t>
      </w:r>
      <w:r>
        <w:rPr>
          <w:rFonts w:hint="eastAsia" w:ascii="仿宋" w:hAnsi="仿宋" w:eastAsia="仿宋" w:cs="仿宋"/>
          <w:color w:val="000000"/>
          <w:sz w:val="28"/>
          <w:szCs w:val="28"/>
        </w:rPr>
        <w:t>%，增加的主要原因：</w:t>
      </w:r>
      <w:r>
        <w:rPr>
          <w:rFonts w:hint="eastAsia" w:ascii="仿宋" w:hAnsi="仿宋" w:eastAsia="仿宋" w:cs="仿宋"/>
          <w:color w:val="000000"/>
          <w:sz w:val="28"/>
          <w:szCs w:val="28"/>
          <w:lang w:val="en-US" w:eastAsia="zh-CN"/>
        </w:rPr>
        <w:t>教师增加，所以工资及各项社保费用增加；教师岗位晋升增资；生均公用经费增加；学校保安人员经费增加等。</w:t>
      </w:r>
    </w:p>
    <w:p>
      <w:pPr>
        <w:pStyle w:val="3"/>
        <w:spacing w:before="0" w:beforeAutospacing="0" w:after="0" w:afterAutospacing="0" w:line="56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（二）2021年</w:t>
      </w:r>
      <w:r>
        <w:rPr>
          <w:rFonts w:hint="eastAsia" w:ascii="仿宋" w:hAnsi="仿宋" w:eastAsia="仿宋" w:cs="仿宋"/>
          <w:b/>
          <w:color w:val="000000"/>
          <w:sz w:val="28"/>
          <w:szCs w:val="28"/>
          <w:lang w:eastAsia="zh-CN"/>
        </w:rPr>
        <w:t>单位</w:t>
      </w:r>
      <w:r>
        <w:rPr>
          <w:rFonts w:hint="eastAsia" w:ascii="仿宋" w:hAnsi="仿宋" w:eastAsia="仿宋" w:cs="仿宋"/>
          <w:b/>
          <w:color w:val="000000"/>
          <w:sz w:val="28"/>
          <w:szCs w:val="28"/>
        </w:rPr>
        <w:t>财政拨款收入预算情况</w:t>
      </w:r>
    </w:p>
    <w:p>
      <w:pPr>
        <w:pStyle w:val="3"/>
        <w:spacing w:before="0" w:beforeAutospacing="0" w:after="0" w:afterAutospacing="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2021年</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财政拨款收入预算</w:t>
      </w:r>
      <w:r>
        <w:rPr>
          <w:rFonts w:hint="eastAsia" w:ascii="仿宋" w:hAnsi="仿宋" w:eastAsia="仿宋" w:cs="仿宋"/>
          <w:color w:val="000000"/>
          <w:sz w:val="28"/>
          <w:szCs w:val="28"/>
          <w:lang w:val="en-US" w:eastAsia="zh-CN"/>
        </w:rPr>
        <w:t>1317.55</w:t>
      </w:r>
      <w:r>
        <w:rPr>
          <w:rFonts w:hint="eastAsia" w:ascii="仿宋" w:hAnsi="仿宋" w:eastAsia="仿宋" w:cs="仿宋"/>
          <w:color w:val="000000"/>
          <w:sz w:val="28"/>
          <w:szCs w:val="28"/>
        </w:rPr>
        <w:t>万元，其中：一般公共预算收入预算</w:t>
      </w:r>
      <w:r>
        <w:rPr>
          <w:rFonts w:hint="eastAsia" w:ascii="仿宋" w:hAnsi="仿宋" w:eastAsia="仿宋" w:cs="仿宋"/>
          <w:color w:val="000000"/>
          <w:sz w:val="28"/>
          <w:szCs w:val="28"/>
          <w:lang w:val="en-US" w:eastAsia="zh-CN"/>
        </w:rPr>
        <w:t>1265.55</w:t>
      </w:r>
      <w:r>
        <w:rPr>
          <w:rFonts w:hint="eastAsia" w:ascii="仿宋" w:hAnsi="仿宋" w:eastAsia="仿宋" w:cs="仿宋"/>
          <w:color w:val="000000"/>
          <w:sz w:val="28"/>
          <w:szCs w:val="28"/>
        </w:rPr>
        <w:t>万元，政府性基金预算收入预算</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万元，国有资本经营预算收入预算</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w:t>
      </w:r>
    </w:p>
    <w:p>
      <w:pPr>
        <w:pStyle w:val="3"/>
        <w:spacing w:before="0" w:beforeAutospacing="0" w:after="0" w:afterAutospacing="0" w:line="56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（三）2021年</w:t>
      </w:r>
      <w:r>
        <w:rPr>
          <w:rFonts w:hint="eastAsia" w:ascii="仿宋" w:hAnsi="仿宋" w:eastAsia="仿宋" w:cs="仿宋"/>
          <w:b/>
          <w:color w:val="000000"/>
          <w:sz w:val="28"/>
          <w:szCs w:val="28"/>
          <w:lang w:eastAsia="zh-CN"/>
        </w:rPr>
        <w:t>单位</w:t>
      </w:r>
      <w:r>
        <w:rPr>
          <w:rFonts w:hint="eastAsia" w:ascii="仿宋" w:hAnsi="仿宋" w:eastAsia="仿宋" w:cs="仿宋"/>
          <w:b/>
          <w:color w:val="000000"/>
          <w:sz w:val="28"/>
          <w:szCs w:val="28"/>
        </w:rPr>
        <w:t>财政拨款支出预算情况</w:t>
      </w: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2021年</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财政拨款拨款支出</w:t>
      </w:r>
      <w:r>
        <w:rPr>
          <w:rFonts w:hint="eastAsia" w:ascii="仿宋" w:hAnsi="仿宋" w:eastAsia="仿宋" w:cs="仿宋"/>
          <w:color w:val="000000"/>
          <w:sz w:val="28"/>
          <w:szCs w:val="28"/>
          <w:lang w:val="en-US" w:eastAsia="zh-CN"/>
        </w:rPr>
        <w:t>1317.55</w:t>
      </w:r>
      <w:r>
        <w:rPr>
          <w:rFonts w:hint="eastAsia" w:ascii="仿宋" w:hAnsi="仿宋" w:eastAsia="仿宋" w:cs="仿宋"/>
          <w:color w:val="000000"/>
          <w:sz w:val="28"/>
          <w:szCs w:val="28"/>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其中：一般公共预算支出预算</w:t>
      </w:r>
      <w:r>
        <w:rPr>
          <w:rFonts w:hint="eastAsia" w:ascii="仿宋" w:hAnsi="仿宋" w:eastAsia="仿宋" w:cs="仿宋"/>
          <w:color w:val="000000"/>
          <w:sz w:val="28"/>
          <w:szCs w:val="28"/>
          <w:lang w:val="en-US" w:eastAsia="zh-CN"/>
        </w:rPr>
        <w:t>1317.55</w:t>
      </w:r>
      <w:r>
        <w:rPr>
          <w:rFonts w:hint="eastAsia" w:ascii="仿宋" w:hAnsi="仿宋" w:eastAsia="仿宋" w:cs="仿宋"/>
          <w:color w:val="000000"/>
          <w:sz w:val="28"/>
          <w:szCs w:val="28"/>
        </w:rPr>
        <w:t>万元，政府性基金预算支出预算</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万元，国有资本经营预算支出预算</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万元。具体支出预算如下：</w:t>
      </w:r>
    </w:p>
    <w:p>
      <w:pPr>
        <w:keepNext w:val="0"/>
        <w:keepLines w:val="0"/>
        <w:pageBreakBefore w:val="0"/>
        <w:numPr>
          <w:ilvl w:val="0"/>
          <w:numId w:val="2"/>
        </w:numPr>
        <w:kinsoku/>
        <w:wordWrap/>
        <w:overflowPunct/>
        <w:topLinePunct w:val="0"/>
        <w:autoSpaceDE/>
        <w:autoSpaceDN/>
        <w:bidi w:val="0"/>
        <w:adjustRightInd/>
        <w:snapToGrid/>
        <w:spacing w:line="360" w:lineRule="auto"/>
        <w:ind w:right="-92" w:rightChars="-44"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一般公共预算支出预算</w:t>
      </w:r>
      <w:r>
        <w:rPr>
          <w:rFonts w:hint="eastAsia" w:ascii="仿宋" w:hAnsi="仿宋" w:eastAsia="仿宋" w:cs="仿宋"/>
          <w:color w:val="000000"/>
          <w:sz w:val="28"/>
          <w:szCs w:val="28"/>
          <w:lang w:val="en-US" w:eastAsia="zh-CN"/>
        </w:rPr>
        <w:t>1317.55</w:t>
      </w:r>
      <w:r>
        <w:rPr>
          <w:rFonts w:hint="eastAsia" w:ascii="仿宋" w:hAnsi="仿宋" w:eastAsia="仿宋" w:cs="仿宋"/>
          <w:color w:val="000000"/>
          <w:sz w:val="28"/>
          <w:szCs w:val="28"/>
        </w:rPr>
        <w:t>万元，其中：基本支出</w:t>
      </w:r>
      <w:r>
        <w:rPr>
          <w:rFonts w:hint="eastAsia" w:ascii="仿宋" w:hAnsi="仿宋" w:eastAsia="仿宋" w:cs="仿宋"/>
          <w:color w:val="000000"/>
          <w:sz w:val="28"/>
          <w:szCs w:val="28"/>
          <w:lang w:val="en-US" w:eastAsia="zh-CN"/>
        </w:rPr>
        <w:t>1317.55</w:t>
      </w:r>
      <w:r>
        <w:rPr>
          <w:rFonts w:hint="eastAsia" w:ascii="仿宋" w:hAnsi="仿宋" w:eastAsia="仿宋" w:cs="仿宋"/>
          <w:color w:val="000000"/>
          <w:sz w:val="28"/>
          <w:szCs w:val="28"/>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主要用于</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工资福利支出预算</w:t>
      </w:r>
      <w:r>
        <w:rPr>
          <w:rFonts w:hint="eastAsia" w:ascii="仿宋" w:hAnsi="仿宋" w:eastAsia="仿宋" w:cs="仿宋"/>
          <w:color w:val="000000"/>
          <w:sz w:val="28"/>
          <w:szCs w:val="28"/>
          <w:lang w:val="en-US" w:eastAsia="zh-CN"/>
        </w:rPr>
        <w:t>1129.42</w:t>
      </w:r>
      <w:r>
        <w:rPr>
          <w:rFonts w:hint="eastAsia" w:ascii="仿宋" w:hAnsi="仿宋" w:eastAsia="仿宋" w:cs="仿宋"/>
          <w:color w:val="000000"/>
          <w:sz w:val="28"/>
          <w:szCs w:val="28"/>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占基本支出预算</w:t>
      </w:r>
      <w:r>
        <w:rPr>
          <w:rFonts w:hint="eastAsia" w:ascii="仿宋" w:hAnsi="仿宋" w:eastAsia="仿宋" w:cs="仿宋"/>
          <w:color w:val="000000"/>
          <w:sz w:val="28"/>
          <w:szCs w:val="28"/>
          <w:lang w:val="en-US" w:eastAsia="zh-CN"/>
        </w:rPr>
        <w:t>85.72</w:t>
      </w:r>
      <w:r>
        <w:rPr>
          <w:rFonts w:hint="eastAsia" w:ascii="仿宋" w:hAnsi="仿宋" w:eastAsia="仿宋" w:cs="仿宋"/>
          <w:color w:val="000000"/>
          <w:sz w:val="28"/>
          <w:szCs w:val="28"/>
        </w:rPr>
        <w:t>%，同比增加</w:t>
      </w:r>
      <w:r>
        <w:rPr>
          <w:rFonts w:hint="eastAsia" w:ascii="仿宋" w:hAnsi="仿宋" w:eastAsia="仿宋" w:cs="仿宋"/>
          <w:color w:val="000000"/>
          <w:sz w:val="28"/>
          <w:szCs w:val="28"/>
          <w:lang w:val="en-US" w:eastAsia="zh-CN"/>
        </w:rPr>
        <w:t>63.17</w:t>
      </w:r>
      <w:r>
        <w:rPr>
          <w:rFonts w:hint="eastAsia" w:ascii="仿宋" w:hAnsi="仿宋" w:eastAsia="仿宋" w:cs="仿宋"/>
          <w:color w:val="000000"/>
          <w:sz w:val="28"/>
          <w:szCs w:val="28"/>
        </w:rPr>
        <w:t>万元，同比增长</w:t>
      </w:r>
      <w:r>
        <w:rPr>
          <w:rFonts w:hint="eastAsia" w:ascii="仿宋" w:hAnsi="仿宋" w:eastAsia="仿宋" w:cs="仿宋"/>
          <w:color w:val="000000"/>
          <w:sz w:val="28"/>
          <w:szCs w:val="28"/>
          <w:lang w:val="en-US" w:eastAsia="zh-CN"/>
        </w:rPr>
        <w:t>5.92</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商品和服务支出预算153.64万元，占基本支出预算11.66</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同比增加58.66万元，同比增长61.76</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对个人和家庭的补助支出预算34.49万元，占基本支出预算2.61</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同比增加2.4万元，同比增长7.47</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项目支出</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w:t>
      </w:r>
      <w:r>
        <w:rPr>
          <w:rFonts w:hint="eastAsia" w:ascii="仿宋" w:hAnsi="仿宋" w:eastAsia="仿宋" w:cs="仿宋"/>
          <w:color w:val="000000"/>
          <w:sz w:val="28"/>
          <w:szCs w:val="28"/>
          <w:highlight w:val="none"/>
        </w:rPr>
        <w:t>其中</w:t>
      </w:r>
      <w:r>
        <w:rPr>
          <w:rFonts w:hint="eastAsia" w:ascii="仿宋" w:hAnsi="仿宋" w:eastAsia="仿宋" w:cs="仿宋"/>
          <w:color w:val="000000"/>
          <w:sz w:val="28"/>
          <w:szCs w:val="28"/>
        </w:rPr>
        <w:t>：行政运行</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万元，其中基本支出</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万元，项目支出</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w:t>
      </w: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 政府性基金预算支出</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w:t>
      </w: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 国有资本经营预算支出</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w:t>
      </w:r>
    </w:p>
    <w:p>
      <w:pPr>
        <w:spacing w:line="560" w:lineRule="exact"/>
        <w:ind w:firstLine="548" w:firstLineChars="196"/>
        <w:jc w:val="left"/>
        <w:rPr>
          <w:rFonts w:hint="eastAsia" w:ascii="仿宋" w:hAnsi="仿宋" w:eastAsia="仿宋" w:cs="仿宋"/>
          <w:color w:val="000000"/>
          <w:sz w:val="28"/>
          <w:szCs w:val="28"/>
        </w:rPr>
      </w:pPr>
      <w:r>
        <w:rPr>
          <w:rFonts w:hint="eastAsia" w:ascii="仿宋" w:hAnsi="仿宋" w:eastAsia="仿宋" w:cs="仿宋"/>
          <w:color w:val="000000"/>
          <w:sz w:val="28"/>
          <w:szCs w:val="28"/>
        </w:rPr>
        <w:t>三、</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预算安排的“三公”经费预算情况</w:t>
      </w:r>
    </w:p>
    <w:p>
      <w:pPr>
        <w:pStyle w:val="3"/>
        <w:spacing w:before="0" w:beforeAutospacing="0" w:after="0" w:afterAutospacing="0" w:line="56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（一）2021年</w:t>
      </w:r>
      <w:r>
        <w:rPr>
          <w:rFonts w:hint="eastAsia" w:ascii="仿宋" w:hAnsi="仿宋" w:eastAsia="仿宋" w:cs="仿宋"/>
          <w:b/>
          <w:color w:val="000000"/>
          <w:sz w:val="28"/>
          <w:szCs w:val="28"/>
          <w:lang w:eastAsia="zh-CN"/>
        </w:rPr>
        <w:t>单位</w:t>
      </w:r>
      <w:r>
        <w:rPr>
          <w:rFonts w:hint="eastAsia" w:ascii="仿宋" w:hAnsi="仿宋" w:eastAsia="仿宋" w:cs="仿宋"/>
          <w:b/>
          <w:color w:val="000000"/>
          <w:sz w:val="28"/>
          <w:szCs w:val="28"/>
        </w:rPr>
        <w:t>预算全口径安排的“三公”经费预算情况</w:t>
      </w:r>
    </w:p>
    <w:p>
      <w:pPr>
        <w:pStyle w:val="3"/>
        <w:spacing w:before="0" w:beforeAutospacing="0" w:after="0" w:afterAutospacing="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2021年</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预算共安排“三公”经费支出预算</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万元（全口径），其中：因公出国（境）经费支出预算</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万元，公务接待费支出预算</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万元，公务用车购置费</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万元，公务用车运行维护费支出预算</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 xml:space="preserve">万元。 </w:t>
      </w:r>
    </w:p>
    <w:p>
      <w:pPr>
        <w:pStyle w:val="3"/>
        <w:spacing w:before="0" w:beforeAutospacing="0" w:after="0" w:afterAutospacing="0" w:line="56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（二）2021年一般公共预算安排的“三公”经费预算情况</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2021年一般公共预算资金安排的“三公”经费支出预算</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万元，比2020年（上一年）预算</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万元，同比增加</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万元，同比增长</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w:t>
      </w:r>
    </w:p>
    <w:p>
      <w:pPr>
        <w:numPr>
          <w:ilvl w:val="0"/>
          <w:numId w:val="3"/>
        </w:numPr>
        <w:spacing w:line="560" w:lineRule="exact"/>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因公出国（境）经费2021年预算</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万元，同比增加</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万元，同比增长</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w:t>
      </w:r>
    </w:p>
    <w:p>
      <w:pPr>
        <w:numPr>
          <w:ilvl w:val="0"/>
          <w:numId w:val="0"/>
        </w:numPr>
        <w:spacing w:line="560" w:lineRule="exact"/>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2.公务接待费2021年预算</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万元，同比增加</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万元，同比增长</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w:t>
      </w:r>
    </w:p>
    <w:p>
      <w:pPr>
        <w:spacing w:line="560" w:lineRule="exact"/>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3.公务用车购置费及运行费2021年预算</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万元，同比增加</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万元，同比增长</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（1）公务用车购置费2021年预算</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万元，同比增加</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万元，同比增长</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 xml:space="preserve">%。 </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（2）公务用车运行维护费2021年预算</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万元，同比增加</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万元，同比增长</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w:t>
      </w:r>
    </w:p>
    <w:p>
      <w:pPr>
        <w:spacing w:line="600" w:lineRule="exact"/>
        <w:ind w:firstLine="640"/>
        <w:rPr>
          <w:rFonts w:hint="eastAsia" w:ascii="仿宋" w:hAnsi="仿宋" w:eastAsia="仿宋" w:cs="仿宋"/>
          <w:color w:val="000000"/>
          <w:sz w:val="28"/>
          <w:szCs w:val="28"/>
        </w:rPr>
      </w:pPr>
      <w:r>
        <w:rPr>
          <w:rFonts w:hint="eastAsia" w:ascii="仿宋" w:hAnsi="仿宋" w:eastAsia="仿宋" w:cs="仿宋"/>
          <w:color w:val="000000"/>
          <w:sz w:val="28"/>
          <w:szCs w:val="28"/>
        </w:rPr>
        <w:t>四、其他重要事项情况说明</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highlight w:val="none"/>
        </w:rPr>
        <w:t>（一）机</w:t>
      </w:r>
      <w:r>
        <w:rPr>
          <w:rFonts w:hint="eastAsia" w:ascii="仿宋" w:hAnsi="仿宋" w:eastAsia="仿宋" w:cs="仿宋"/>
          <w:color w:val="000000"/>
          <w:sz w:val="28"/>
          <w:szCs w:val="28"/>
        </w:rPr>
        <w:t>关运行经费安排情况</w:t>
      </w:r>
    </w:p>
    <w:p>
      <w:pPr>
        <w:spacing w:line="560" w:lineRule="exact"/>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2021年本级及下属单位共有</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个行政机关和</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个参照公务员法管理的事业单位，机关运行经费财政拨款预算</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万元，同比增加</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w:t>
      </w:r>
      <w:r>
        <w:rPr>
          <w:rFonts w:hint="eastAsia" w:ascii="仿宋" w:hAnsi="仿宋" w:eastAsia="仿宋" w:cs="仿宋"/>
          <w:color w:val="000000"/>
          <w:sz w:val="28"/>
          <w:szCs w:val="28"/>
          <w:lang w:eastAsia="zh-CN"/>
        </w:rPr>
        <w:t>。</w:t>
      </w:r>
    </w:p>
    <w:p>
      <w:pPr>
        <w:spacing w:line="560" w:lineRule="exact"/>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另外，下属共有</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个事业单位，事业单位运行经费财政拨款预算</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万元，同比增加</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万元，同比增长</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（二）政府采购情况</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2021年政府采购预算</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万元，同比增加</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万元。按政府采购项目类型划分，集中采购</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万元（其中：货物类采购</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万元，工程类采购</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万元，服务类采购</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万元），占政府采购预算的</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%，同比增加</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万元，增长</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%；分散采购</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万元（其中：货物类采购</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万元，工程类采购</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万元，服务类采购</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万元），占政府采购预算的</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，同比增加</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万元，增长</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（三）政府购买服务情况</w:t>
      </w:r>
    </w:p>
    <w:p>
      <w:pPr>
        <w:spacing w:line="560" w:lineRule="exact"/>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2021年纳入政府购买服务预算管理的项目</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个，涉及金额</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万元，其中：项目名称1，项目预算金额</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万元；项目名称2，项目预算金额</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w:t>
      </w:r>
      <w:r>
        <w:rPr>
          <w:rFonts w:hint="eastAsia" w:ascii="仿宋" w:hAnsi="仿宋" w:eastAsia="仿宋" w:cs="仿宋"/>
          <w:color w:val="000000"/>
          <w:sz w:val="28"/>
          <w:szCs w:val="28"/>
          <w:lang w:eastAsia="zh-CN"/>
        </w:rPr>
        <w:t>。</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（四）国有资产占用情况</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截至2020年12月31日，</w:t>
      </w:r>
      <w:r>
        <w:rPr>
          <w:rFonts w:hint="eastAsia" w:ascii="仿宋" w:hAnsi="仿宋" w:eastAsia="仿宋" w:cs="仿宋"/>
          <w:color w:val="000000"/>
          <w:sz w:val="28"/>
          <w:szCs w:val="28"/>
          <w:lang w:val="en-US" w:eastAsia="zh-CN"/>
        </w:rPr>
        <w:t>融水苗族自治县良寨乡中心小学</w:t>
      </w:r>
      <w:r>
        <w:rPr>
          <w:rFonts w:hint="eastAsia" w:ascii="仿宋" w:hAnsi="仿宋" w:eastAsia="仿宋" w:cs="仿宋"/>
          <w:color w:val="000000"/>
          <w:sz w:val="28"/>
          <w:szCs w:val="28"/>
        </w:rPr>
        <w:t>资产账面价值共计</w:t>
      </w:r>
      <w:r>
        <w:rPr>
          <w:rFonts w:hint="eastAsia" w:ascii="仿宋" w:hAnsi="仿宋" w:eastAsia="仿宋" w:cs="仿宋"/>
          <w:color w:val="000000"/>
          <w:sz w:val="28"/>
          <w:szCs w:val="28"/>
          <w:highlight w:val="none"/>
          <w:lang w:val="en-US" w:eastAsia="zh-CN"/>
        </w:rPr>
        <w:t>1810.51</w:t>
      </w:r>
      <w:r>
        <w:rPr>
          <w:rFonts w:hint="eastAsia" w:ascii="仿宋" w:hAnsi="仿宋" w:eastAsia="仿宋" w:cs="仿宋"/>
          <w:color w:val="000000"/>
          <w:sz w:val="28"/>
          <w:szCs w:val="28"/>
        </w:rPr>
        <w:t>万元。本</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核定公务用车编制为</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辆，实有车辆</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辆；单位价值200万元以上专用设备</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台（套）。</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（五）绩效目标设置情况</w:t>
      </w:r>
    </w:p>
    <w:p>
      <w:pPr>
        <w:spacing w:line="560" w:lineRule="exact"/>
        <w:ind w:firstLine="560" w:firstLineChars="200"/>
        <w:jc w:val="left"/>
        <w:rPr>
          <w:rFonts w:hint="eastAsia" w:ascii="仿宋" w:hAnsi="仿宋" w:eastAsia="仿宋" w:cs="仿宋"/>
          <w:b/>
          <w:color w:val="000000"/>
          <w:sz w:val="28"/>
          <w:szCs w:val="28"/>
        </w:rPr>
      </w:pPr>
      <w:r>
        <w:rPr>
          <w:rFonts w:hint="eastAsia" w:ascii="仿宋" w:hAnsi="仿宋" w:eastAsia="仿宋" w:cs="仿宋"/>
          <w:color w:val="000000"/>
          <w:sz w:val="28"/>
          <w:szCs w:val="28"/>
        </w:rPr>
        <w:t>2021年纳入预算绩效目标管理的项目</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个，金额</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万元，涉及一般公共预算拨款支出</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万元。项目分别为：1.项目名称：</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，预算金额</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万元；2.项目名称：</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，预算金额</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w:t>
      </w:r>
    </w:p>
    <w:p>
      <w:pPr>
        <w:spacing w:line="560" w:lineRule="exact"/>
        <w:jc w:val="left"/>
        <w:rPr>
          <w:rFonts w:hint="eastAsia" w:ascii="仿宋" w:hAnsi="仿宋" w:eastAsia="仿宋" w:cs="仿宋"/>
          <w:color w:val="000000"/>
          <w:sz w:val="28"/>
          <w:szCs w:val="28"/>
        </w:rPr>
      </w:pPr>
    </w:p>
    <w:p>
      <w:pPr>
        <w:spacing w:line="560" w:lineRule="exact"/>
        <w:jc w:val="left"/>
        <w:rPr>
          <w:rFonts w:hint="eastAsia" w:ascii="仿宋" w:hAnsi="仿宋" w:eastAsia="仿宋" w:cs="仿宋"/>
          <w:color w:val="000000"/>
          <w:sz w:val="28"/>
          <w:szCs w:val="28"/>
        </w:rPr>
      </w:pPr>
    </w:p>
    <w:p>
      <w:pPr>
        <w:pStyle w:val="3"/>
        <w:spacing w:before="0" w:beforeAutospacing="0" w:after="0" w:afterAutospacing="0" w:line="56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第四部分：名词解释</w:t>
      </w:r>
    </w:p>
    <w:p>
      <w:pPr>
        <w:spacing w:line="560" w:lineRule="exact"/>
        <w:jc w:val="left"/>
        <w:rPr>
          <w:rFonts w:hint="eastAsia" w:ascii="仿宋" w:hAnsi="仿宋" w:eastAsia="仿宋" w:cs="仿宋"/>
          <w:color w:val="000000"/>
          <w:sz w:val="28"/>
          <w:szCs w:val="28"/>
        </w:rPr>
      </w:pPr>
    </w:p>
    <w:p>
      <w:pPr>
        <w:ind w:firstLine="64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（一）财政拨款收入：指本级财政部门当年拨付的资金。 </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（二）事业收入：指事业单位开展专业业务活动及辅助活动所取得的收入。</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（三）经营收入：指事业单位在专业业务活动及其辅助活动之外开展非独立核算经营活动取得的收入。</w:t>
      </w:r>
    </w:p>
    <w:p>
      <w:pPr>
        <w:ind w:firstLine="640"/>
        <w:rPr>
          <w:rFonts w:hint="eastAsia" w:ascii="仿宋" w:hAnsi="仿宋" w:eastAsia="仿宋" w:cs="仿宋"/>
          <w:color w:val="000000"/>
          <w:sz w:val="28"/>
          <w:szCs w:val="28"/>
        </w:rPr>
      </w:pPr>
      <w:r>
        <w:rPr>
          <w:rFonts w:hint="eastAsia" w:ascii="仿宋" w:hAnsi="仿宋" w:eastAsia="仿宋" w:cs="仿宋"/>
          <w:color w:val="000000"/>
          <w:sz w:val="28"/>
          <w:szCs w:val="28"/>
        </w:rPr>
        <w:t>（四）其他收入：指除上述“财政拨款收入”、“事业收入”、“经营收入”等以外的收入。</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（五）上年结转和结余：指以前年度尚未完成、结转到本年按有关规定继续使用的资金。</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（六）基本支出：指为保障机构正常运转、完成日常工作任务而发生的人员支出和公用支出。</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（七）项目支出：指在基本支出之外为完成特定行政任务和事业发展目标所发生的支出。  </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（八）经营支出：指事业单位在专业业务活动及其辅助活动之外开展非独立核算经营活动发生的支出。</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九）“三公”经费：纳入县本级财政预决算管理的“三公”经费，是指县本级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十）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hint="eastAsia" w:ascii="仿宋" w:hAnsi="仿宋" w:eastAsia="仿宋" w:cs="仿宋"/>
          <w:sz w:val="28"/>
          <w:szCs w:val="28"/>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3EF4F2"/>
    <w:multiLevelType w:val="singleLevel"/>
    <w:tmpl w:val="803EF4F2"/>
    <w:lvl w:ilvl="0" w:tentative="0">
      <w:start w:val="1"/>
      <w:numFmt w:val="decimal"/>
      <w:lvlText w:val="%1."/>
      <w:lvlJc w:val="left"/>
      <w:pPr>
        <w:tabs>
          <w:tab w:val="left" w:pos="312"/>
        </w:tabs>
      </w:pPr>
    </w:lvl>
  </w:abstractNum>
  <w:abstractNum w:abstractNumId="1">
    <w:nsid w:val="8D349EDE"/>
    <w:multiLevelType w:val="singleLevel"/>
    <w:tmpl w:val="8D349EDE"/>
    <w:lvl w:ilvl="0" w:tentative="0">
      <w:start w:val="1"/>
      <w:numFmt w:val="decimal"/>
      <w:lvlText w:val="%1."/>
      <w:lvlJc w:val="left"/>
      <w:pPr>
        <w:tabs>
          <w:tab w:val="left" w:pos="312"/>
        </w:tabs>
      </w:pPr>
    </w:lvl>
  </w:abstractNum>
  <w:abstractNum w:abstractNumId="2">
    <w:nsid w:val="9278A3A0"/>
    <w:multiLevelType w:val="singleLevel"/>
    <w:tmpl w:val="9278A3A0"/>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30294"/>
    <w:rsid w:val="01480E66"/>
    <w:rsid w:val="14AA4B18"/>
    <w:rsid w:val="30D23C4F"/>
    <w:rsid w:val="35FA0B14"/>
    <w:rsid w:val="3D635E7E"/>
    <w:rsid w:val="47830756"/>
    <w:rsid w:val="519076DB"/>
    <w:rsid w:val="554147F6"/>
    <w:rsid w:val="565E0BE4"/>
    <w:rsid w:val="5AD70C52"/>
    <w:rsid w:val="779C4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2021-02-22T03:17:00Z</dcterms:created>
  <dc:creator>admin</dc:creator>
  <cp:lastModifiedBy>Administrator</cp:lastModifiedBy>
  <dcterms:modified xsi:type="dcterms:W3CDTF">2021-03-02T08:43:59Z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