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w:t>
      </w:r>
    </w:p>
    <w:p>
      <w:pPr>
        <w:spacing w:line="560" w:lineRule="exact"/>
        <w:jc w:val="center"/>
        <w:rPr>
          <w:rFonts w:hint="eastAsia" w:eastAsia="方正小标宋简体" w:cs="Times New Roman"/>
          <w:color w:val="000000" w:themeColor="text1"/>
          <w:sz w:val="44"/>
          <w:szCs w:val="44"/>
          <w:highlight w:val="none"/>
          <w:lang w:val="en-US" w:eastAsia="zh-CN"/>
          <w14:textFill>
            <w14:solidFill>
              <w14:schemeClr w14:val="tx1"/>
            </w14:solidFill>
          </w14:textFill>
        </w:rPr>
      </w:pPr>
    </w:p>
    <w:p>
      <w:pPr>
        <w:spacing w:line="560" w:lineRule="exact"/>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lang w:val="en-US" w:eastAsia="zh-CN"/>
        </w:rPr>
        <w:t>1</w:t>
      </w:r>
      <w:r>
        <w:rPr>
          <w:rFonts w:hint="default" w:ascii="方正小标宋简体" w:hAnsi="华文仿宋" w:eastAsia="方正小标宋简体"/>
          <w:sz w:val="44"/>
          <w:szCs w:val="44"/>
          <w:lang w:val="en-US" w:eastAsia="zh-CN"/>
        </w:rPr>
        <w:t>3</w:t>
      </w:r>
      <w:r>
        <w:rPr>
          <w:rFonts w:hint="eastAsia" w:ascii="方正小标宋简体" w:hAnsi="华文仿宋" w:eastAsia="方正小标宋简体"/>
          <w:sz w:val="44"/>
          <w:szCs w:val="44"/>
          <w:lang w:val="en-US" w:eastAsia="zh-CN"/>
        </w:rPr>
        <w:t>2融水苗族自治县供销合作社联合社</w:t>
      </w:r>
    </w:p>
    <w:p>
      <w:pPr>
        <w:spacing w:line="560" w:lineRule="exact"/>
        <w:jc w:val="center"/>
        <w:rPr>
          <w:rFonts w:hint="default" w:ascii="方正小标宋简体" w:hAnsi="华文仿宋" w:eastAsia="方正小标宋简体"/>
          <w:sz w:val="44"/>
          <w:szCs w:val="44"/>
          <w:lang w:eastAsia="zh-CN"/>
        </w:rPr>
      </w:pPr>
      <w:r>
        <w:rPr>
          <w:rFonts w:hint="default" w:ascii="方正小标宋简体" w:hAnsi="华文仿宋" w:eastAsia="方正小标宋简体"/>
          <w:sz w:val="44"/>
          <w:szCs w:val="44"/>
          <w:lang w:val="en-US" w:eastAsia="zh-CN"/>
        </w:rPr>
        <w:t>2023年部门</w:t>
      </w:r>
      <w:r>
        <w:rPr>
          <w:rFonts w:hint="default" w:ascii="方正小标宋简体" w:hAnsi="华文仿宋" w:eastAsia="方正小标宋简体"/>
          <w:sz w:val="44"/>
          <w:szCs w:val="44"/>
        </w:rPr>
        <w:t>预算</w:t>
      </w:r>
      <w:r>
        <w:rPr>
          <w:rFonts w:hint="default" w:ascii="方正小标宋简体" w:hAnsi="华文仿宋" w:eastAsia="方正小标宋简体"/>
          <w:sz w:val="44"/>
          <w:szCs w:val="44"/>
          <w:lang w:eastAsia="zh-CN"/>
        </w:rPr>
        <w:t>公开说明</w:t>
      </w: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shd w:val="clear"/>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bookmarkStart w:id="0" w:name="_GoBack"/>
      <w:bookmarkEnd w:id="0"/>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方正小标宋简体" w:hAnsi="华文仿宋" w:eastAsia="方正小标宋简体"/>
          <w:bCs/>
          <w:sz w:val="44"/>
          <w:szCs w:val="44"/>
          <w:lang w:val="en-US" w:eastAsia="zh-CN"/>
        </w:rPr>
      </w:pPr>
      <w:r>
        <w:rPr>
          <w:rStyle w:val="6"/>
          <w:rFonts w:hint="default" w:ascii="方正小标宋简体" w:hAnsi="华文仿宋" w:eastAsia="方正小标宋简体"/>
          <w:bCs/>
          <w:sz w:val="44"/>
          <w:szCs w:val="44"/>
          <w:lang w:val="en-US" w:eastAsia="zh-CN"/>
        </w:rPr>
        <w:t>目 录</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Style w:val="6"/>
          <w:rFonts w:hint="eastAsia" w:ascii="方正小标宋简体" w:hAnsi="华文仿宋" w:eastAsia="方正小标宋简体"/>
          <w:bCs/>
          <w:sz w:val="44"/>
          <w:szCs w:val="44"/>
          <w:lang w:val="en-US" w:eastAsia="zh-CN"/>
        </w:rPr>
      </w:pP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仿宋_GB2312" w:hAnsi="华文仿宋" w:eastAsia="仿宋_GB2312"/>
          <w:b/>
          <w:bCs/>
          <w:color w:val="000000"/>
          <w:sz w:val="32"/>
          <w:szCs w:val="32"/>
        </w:rPr>
        <w:t>第一部分</w:t>
      </w:r>
      <w:r>
        <w:rPr>
          <w:rFonts w:hint="default" w:ascii="仿宋_GB2312" w:hAnsi="华文仿宋" w:eastAsia="仿宋_GB2312"/>
          <w:b/>
          <w:bCs/>
          <w:color w:val="000000"/>
          <w:sz w:val="32"/>
          <w:szCs w:val="32"/>
          <w:lang w:eastAsia="zh-CN"/>
        </w:rPr>
        <w:t>：</w:t>
      </w:r>
      <w:r>
        <w:rPr>
          <w:rFonts w:hint="eastAsia" w:ascii="仿宋_GB2312" w:hAnsi="华文仿宋" w:eastAsia="仿宋_GB2312"/>
          <w:b/>
          <w:bCs/>
          <w:color w:val="000000"/>
          <w:sz w:val="32"/>
          <w:szCs w:val="32"/>
          <w:lang w:val="en-US" w:eastAsia="zh-CN"/>
        </w:rPr>
        <w:t>132融水苗族自治县供销合作社联合社</w:t>
      </w:r>
      <w:r>
        <w:rPr>
          <w:rFonts w:hint="default" w:ascii="仿宋_GB2312" w:hAnsi="华文仿宋" w:eastAsia="仿宋_GB2312"/>
          <w:b/>
          <w:bCs/>
          <w:color w:val="000000"/>
          <w:sz w:val="32"/>
          <w:szCs w:val="32"/>
        </w:rPr>
        <w:t>概况</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一、主要职责</w:t>
      </w:r>
    </w:p>
    <w:p>
      <w:pPr>
        <w:pStyle w:val="3"/>
        <w:spacing w:before="0" w:beforeAutospacing="0" w:after="0" w:afterAutospacing="0" w:line="560" w:lineRule="exact"/>
        <w:ind w:firstLine="640" w:firstLineChars="200"/>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二、机构设置情况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仿宋_GB2312" w:hAnsi="华文仿宋" w:eastAsia="仿宋_GB2312"/>
          <w:b/>
          <w:bCs/>
          <w:color w:val="000000"/>
          <w:sz w:val="32"/>
          <w:szCs w:val="32"/>
          <w:lang w:val="en-US" w:eastAsia="zh-CN"/>
        </w:rPr>
      </w:pPr>
      <w:r>
        <w:rPr>
          <w:rFonts w:hint="default" w:ascii="仿宋_GB2312" w:hAnsi="华文仿宋" w:eastAsia="仿宋_GB2312"/>
          <w:b/>
          <w:bCs/>
          <w:color w:val="000000"/>
          <w:sz w:val="32"/>
          <w:szCs w:val="32"/>
          <w:lang w:val="en-US" w:eastAsia="zh-CN"/>
        </w:rPr>
        <w:t>第二部分：</w:t>
      </w:r>
      <w:r>
        <w:rPr>
          <w:rFonts w:hint="eastAsia" w:ascii="仿宋_GB2312" w:hAnsi="华文仿宋" w:eastAsia="仿宋_GB2312"/>
          <w:b/>
          <w:bCs/>
          <w:color w:val="000000"/>
          <w:sz w:val="32"/>
          <w:szCs w:val="32"/>
          <w:lang w:val="en-US" w:eastAsia="zh-CN"/>
        </w:rPr>
        <w:t>132融水苗族自治县供销合作社联合社</w:t>
      </w:r>
      <w:r>
        <w:rPr>
          <w:rFonts w:hint="default" w:ascii="仿宋_GB2312" w:hAnsi="华文仿宋" w:eastAsia="仿宋_GB2312"/>
          <w:b/>
          <w:bCs/>
          <w:color w:val="000000"/>
          <w:sz w:val="32"/>
          <w:szCs w:val="32"/>
          <w:lang w:val="en-US" w:eastAsia="zh-CN"/>
        </w:rPr>
        <w:t>2023年部门预算情况说明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仿宋_GB2312" w:hAnsi="华文仿宋" w:eastAsia="仿宋_GB2312"/>
          <w:b/>
          <w:bCs/>
          <w:color w:val="000000"/>
          <w:sz w:val="32"/>
          <w:szCs w:val="32"/>
          <w:lang w:val="en-US" w:eastAsia="zh-CN"/>
        </w:rPr>
      </w:pPr>
      <w:r>
        <w:rPr>
          <w:rFonts w:hint="default" w:ascii="仿宋_GB2312" w:hAnsi="华文仿宋" w:eastAsia="仿宋_GB2312"/>
          <w:b/>
          <w:bCs/>
          <w:color w:val="000000"/>
          <w:sz w:val="32"/>
          <w:szCs w:val="32"/>
          <w:lang w:val="en-US" w:eastAsia="zh-CN"/>
        </w:rPr>
        <w:t>第三部分：</w:t>
      </w:r>
      <w:r>
        <w:rPr>
          <w:rFonts w:hint="eastAsia" w:ascii="仿宋_GB2312" w:hAnsi="华文仿宋" w:eastAsia="仿宋_GB2312"/>
          <w:b/>
          <w:bCs/>
          <w:color w:val="000000"/>
          <w:sz w:val="32"/>
          <w:szCs w:val="32"/>
          <w:lang w:val="en-US" w:eastAsia="zh-CN"/>
        </w:rPr>
        <w:t>132融水苗族自治县供销合作社联合社</w:t>
      </w:r>
      <w:r>
        <w:rPr>
          <w:rFonts w:hint="default" w:ascii="仿宋_GB2312" w:hAnsi="华文仿宋" w:eastAsia="仿宋_GB2312"/>
          <w:b/>
          <w:bCs/>
          <w:color w:val="000000"/>
          <w:sz w:val="32"/>
          <w:szCs w:val="32"/>
          <w:lang w:val="en-US" w:eastAsia="zh-CN"/>
        </w:rPr>
        <w:t>2023年部门预算报表</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一、部门收支总体情况表</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二、部门收入总体情况表</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三、部门支出总体情况表</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四、财政拨款收支总体情况表</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五、一般公共预算支出情况表</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六、一般公共预算基本支出情况表</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七、一般公共预算“三公”经费支出情况表</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八、政府性基金预算支出情况表</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九、国有资本经营预算支出情况表</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十、政府采购预算表</w:t>
      </w:r>
    </w:p>
    <w:p>
      <w:pPr>
        <w:pStyle w:val="3"/>
        <w:spacing w:before="0" w:beforeAutospacing="0" w:after="0" w:afterAutospacing="0" w:line="560" w:lineRule="exact"/>
        <w:ind w:firstLine="640" w:firstLineChars="200"/>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十一、政府购买服务预算表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仿宋_GB2312" w:hAnsi="华文仿宋" w:eastAsia="仿宋_GB2312"/>
          <w:b/>
          <w:bCs/>
          <w:color w:val="000000"/>
          <w:sz w:val="32"/>
          <w:szCs w:val="32"/>
          <w:lang w:val="en-US" w:eastAsia="zh-CN"/>
        </w:rPr>
        <w:t>第四部分：名词解释</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仿宋_GB2312" w:hAnsi="华文仿宋" w:eastAsia="仿宋_GB2312" w:cs="宋体"/>
          <w:b/>
          <w:bCs/>
          <w:color w:val="000000"/>
          <w:kern w:val="0"/>
          <w:sz w:val="32"/>
          <w:szCs w:val="32"/>
          <w:lang w:val="en-US" w:eastAsia="zh-CN" w:bidi="ar-SA"/>
        </w:rPr>
      </w:pPr>
      <w:r>
        <w:rPr>
          <w:rFonts w:hint="default" w:ascii="仿宋_GB2312" w:hAnsi="华文仿宋" w:eastAsia="仿宋_GB2312" w:cs="宋体"/>
          <w:b/>
          <w:bCs/>
          <w:color w:val="000000"/>
          <w:kern w:val="0"/>
          <w:sz w:val="32"/>
          <w:szCs w:val="32"/>
          <w:lang w:val="en-US" w:eastAsia="zh-CN" w:bidi="ar-SA"/>
        </w:rPr>
        <w:t>第一部分：</w:t>
      </w:r>
      <w:r>
        <w:rPr>
          <w:rFonts w:hint="eastAsia" w:ascii="仿宋_GB2312" w:hAnsi="华文仿宋" w:eastAsia="仿宋_GB2312" w:cs="宋体"/>
          <w:b/>
          <w:bCs/>
          <w:color w:val="000000"/>
          <w:kern w:val="0"/>
          <w:sz w:val="32"/>
          <w:szCs w:val="32"/>
          <w:lang w:val="en-US" w:eastAsia="zh-CN" w:bidi="ar-SA"/>
        </w:rPr>
        <w:t>132融水苗族自治县供销合作社联合社</w:t>
      </w:r>
      <w:r>
        <w:rPr>
          <w:rFonts w:hint="default" w:ascii="仿宋_GB2312" w:hAnsi="华文仿宋" w:eastAsia="仿宋_GB2312" w:cs="宋体"/>
          <w:b/>
          <w:bCs/>
          <w:color w:val="000000"/>
          <w:kern w:val="0"/>
          <w:sz w:val="32"/>
          <w:szCs w:val="32"/>
          <w:lang w:val="en-US" w:eastAsia="zh-CN" w:bidi="ar-SA"/>
        </w:rPr>
        <w:t>概况</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640" w:firstLineChars="200"/>
        <w:jc w:val="left"/>
        <w:textAlignment w:val="auto"/>
        <w:rPr>
          <w:rFonts w:hint="default" w:ascii="仿宋_GB2312" w:hAnsi="华文仿宋" w:eastAsia="仿宋_GB2312" w:cs="宋体"/>
          <w:b/>
          <w:bCs/>
          <w:color w:val="000000"/>
          <w:kern w:val="0"/>
          <w:sz w:val="32"/>
          <w:szCs w:val="32"/>
          <w:lang w:val="en-US" w:eastAsia="zh-CN" w:bidi="ar-SA"/>
        </w:rPr>
      </w:pPr>
      <w:r>
        <w:rPr>
          <w:rFonts w:hint="default" w:ascii="黑体" w:hAnsi="黑体" w:eastAsia="黑体" w:cs="宋体"/>
          <w:bCs/>
          <w:color w:val="000000"/>
          <w:kern w:val="0"/>
          <w:sz w:val="32"/>
          <w:szCs w:val="32"/>
          <w:lang w:val="en-US" w:eastAsia="zh-CN" w:bidi="ar-SA"/>
        </w:rPr>
        <w:t>一、主要职责</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楷体_GB2312" w:cs="Times New Roman"/>
          <w:b w:val="0"/>
          <w:bCs/>
          <w:color w:val="000000" w:themeColor="text1"/>
          <w:kern w:val="0"/>
          <w:sz w:val="32"/>
          <w:szCs w:val="32"/>
          <w:highlight w:val="none"/>
          <w:lang w:val="en-US" w:eastAsia="zh-CN" w:bidi="ar-SA"/>
          <w14:textFill>
            <w14:solidFill>
              <w14:schemeClr w14:val="tx1"/>
            </w14:solidFill>
          </w14:textFill>
        </w:rPr>
      </w:pPr>
      <w:r>
        <w:rPr>
          <w:rFonts w:hint="default" w:ascii="仿宋_GB2312" w:hAnsi="华文仿宋" w:eastAsia="仿宋_GB2312"/>
          <w:b w:val="0"/>
          <w:bCs/>
          <w:color w:val="000000"/>
          <w:sz w:val="32"/>
          <w:szCs w:val="32"/>
          <w:lang w:val="en-US" w:eastAsia="zh-CN"/>
        </w:rPr>
        <w:t>（一）</w:t>
      </w:r>
      <w:r>
        <w:rPr>
          <w:rFonts w:hint="eastAsia" w:ascii="仿宋_GB2312" w:hAnsi="华文仿宋" w:eastAsia="仿宋_GB2312"/>
          <w:b w:val="0"/>
          <w:bCs/>
          <w:color w:val="000000"/>
          <w:sz w:val="32"/>
          <w:szCs w:val="32"/>
        </w:rPr>
        <w:t>参与研究拟定全县农业和农村发展规划，组织指导和实施全县供销合作社的改革和发展；</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b w:val="0"/>
          <w:bCs/>
          <w:color w:val="000000"/>
          <w:sz w:val="32"/>
          <w:szCs w:val="32"/>
        </w:rPr>
      </w:pPr>
      <w:r>
        <w:rPr>
          <w:rFonts w:hint="default" w:ascii="仿宋_GB2312" w:hAnsi="华文仿宋" w:eastAsia="仿宋_GB2312" w:cs="Times New Roman"/>
          <w:b w:val="0"/>
          <w:bCs/>
          <w:color w:val="000000"/>
          <w:kern w:val="2"/>
          <w:sz w:val="32"/>
          <w:szCs w:val="32"/>
          <w:lang w:val="en-US" w:eastAsia="zh-CN" w:bidi="ar-SA"/>
        </w:rPr>
        <w:t>（二）</w:t>
      </w:r>
      <w:r>
        <w:rPr>
          <w:rFonts w:hint="eastAsia" w:ascii="仿宋_GB2312" w:hAnsi="华文仿宋" w:eastAsia="仿宋_GB2312"/>
          <w:b w:val="0"/>
          <w:bCs/>
          <w:color w:val="000000"/>
          <w:sz w:val="32"/>
          <w:szCs w:val="32"/>
        </w:rPr>
        <w:t>组织指导全县成员社开展为“三农”服务活动，引导农民发展商品生产和有组织进入市场，指导和协调发展农村合作经济组织及行业协会，开展城乡物资交流，完善农村流通服务体系，促进县域经济发展；</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b w:val="0"/>
          <w:bCs/>
          <w:color w:val="000000"/>
          <w:sz w:val="32"/>
          <w:szCs w:val="32"/>
        </w:rPr>
      </w:pPr>
      <w:r>
        <w:rPr>
          <w:rFonts w:hint="default" w:ascii="仿宋_GB2312" w:hAnsi="华文仿宋" w:eastAsia="仿宋_GB2312" w:cs="Times New Roman"/>
          <w:b w:val="0"/>
          <w:bCs/>
          <w:color w:val="000000"/>
          <w:kern w:val="2"/>
          <w:sz w:val="32"/>
          <w:szCs w:val="32"/>
          <w:lang w:val="en-US" w:eastAsia="zh-CN" w:bidi="ar-SA"/>
        </w:rPr>
        <w:t>（</w:t>
      </w:r>
      <w:r>
        <w:rPr>
          <w:rFonts w:hint="eastAsia" w:ascii="仿宋_GB2312" w:hAnsi="华文仿宋" w:eastAsia="仿宋_GB2312" w:cs="Times New Roman"/>
          <w:b w:val="0"/>
          <w:bCs/>
          <w:color w:val="000000"/>
          <w:kern w:val="2"/>
          <w:sz w:val="32"/>
          <w:szCs w:val="32"/>
          <w:lang w:val="en-US" w:eastAsia="zh-CN" w:bidi="ar-SA"/>
        </w:rPr>
        <w:t>三</w:t>
      </w:r>
      <w:r>
        <w:rPr>
          <w:rFonts w:hint="default" w:ascii="仿宋_GB2312" w:hAnsi="华文仿宋" w:eastAsia="仿宋_GB2312" w:cs="Times New Roman"/>
          <w:b w:val="0"/>
          <w:bCs/>
          <w:color w:val="000000"/>
          <w:kern w:val="2"/>
          <w:sz w:val="32"/>
          <w:szCs w:val="32"/>
          <w:lang w:val="en-US" w:eastAsia="zh-CN" w:bidi="ar-SA"/>
        </w:rPr>
        <w:t>）</w:t>
      </w:r>
      <w:r>
        <w:rPr>
          <w:rFonts w:hint="eastAsia" w:ascii="仿宋_GB2312" w:hAnsi="华文仿宋" w:eastAsia="仿宋_GB2312"/>
          <w:b w:val="0"/>
          <w:bCs/>
          <w:color w:val="000000"/>
          <w:sz w:val="32"/>
          <w:szCs w:val="32"/>
        </w:rPr>
        <w:t>监督成员社和合作经济组织单位执行国家的法律法规，对成员单位及企业行使管理职能。履行出资人代表职能，管理供销合作社的社有资产、监督社有资产的保值增值，依法享有所有者的资产</w:t>
      </w:r>
      <w:r>
        <w:rPr>
          <w:rFonts w:hint="eastAsia" w:ascii="仿宋_GB2312" w:hAnsi="华文仿宋" w:eastAsia="仿宋_GB2312"/>
          <w:b w:val="0"/>
          <w:bCs/>
          <w:color w:val="000000"/>
          <w:sz w:val="32"/>
          <w:szCs w:val="32"/>
          <w:lang w:eastAsia="zh-CN"/>
        </w:rPr>
        <w:t>收益</w:t>
      </w:r>
      <w:r>
        <w:rPr>
          <w:rFonts w:hint="eastAsia" w:ascii="仿宋_GB2312" w:hAnsi="华文仿宋" w:eastAsia="仿宋_GB2312"/>
          <w:b w:val="0"/>
          <w:bCs/>
          <w:color w:val="000000"/>
          <w:sz w:val="32"/>
          <w:szCs w:val="32"/>
        </w:rPr>
        <w:t>、重大决策和选择管理者的权利，指导供销</w:t>
      </w:r>
      <w:r>
        <w:rPr>
          <w:rFonts w:hint="eastAsia" w:ascii="宋体" w:hAnsi="宋体" w:cs="宋体"/>
          <w:b w:val="0"/>
          <w:bCs/>
          <w:color w:val="000000"/>
          <w:sz w:val="32"/>
          <w:szCs w:val="32"/>
        </w:rPr>
        <w:t>社</w:t>
      </w:r>
      <w:r>
        <w:rPr>
          <w:rFonts w:hint="eastAsia" w:ascii="仿宋_GB2312" w:hAnsi="华文仿宋" w:eastAsia="仿宋_GB2312"/>
          <w:b w:val="0"/>
          <w:bCs/>
          <w:color w:val="000000"/>
          <w:sz w:val="32"/>
          <w:szCs w:val="32"/>
        </w:rPr>
        <w:t>系统加强精神文明建设；</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楷体_GB2312" w:cs="Times New Roman"/>
          <w:b w:val="0"/>
          <w:bCs/>
          <w:color w:val="000000" w:themeColor="text1"/>
          <w:kern w:val="0"/>
          <w:sz w:val="32"/>
          <w:szCs w:val="32"/>
          <w:highlight w:val="none"/>
          <w:lang w:val="en-US" w:eastAsia="zh-CN" w:bidi="ar-SA"/>
          <w14:textFill>
            <w14:solidFill>
              <w14:schemeClr w14:val="tx1"/>
            </w14:solidFill>
          </w14:textFill>
        </w:rPr>
      </w:pPr>
      <w:r>
        <w:rPr>
          <w:rFonts w:hint="default" w:ascii="仿宋_GB2312" w:hAnsi="华文仿宋" w:eastAsia="仿宋_GB2312" w:cs="Times New Roman"/>
          <w:b w:val="0"/>
          <w:bCs/>
          <w:color w:val="000000"/>
          <w:kern w:val="2"/>
          <w:sz w:val="32"/>
          <w:szCs w:val="32"/>
          <w:lang w:val="en-US" w:eastAsia="zh-CN" w:bidi="ar-SA"/>
        </w:rPr>
        <w:t>（</w:t>
      </w:r>
      <w:r>
        <w:rPr>
          <w:rFonts w:hint="eastAsia" w:ascii="仿宋_GB2312" w:hAnsi="华文仿宋" w:eastAsia="仿宋_GB2312" w:cs="Times New Roman"/>
          <w:b w:val="0"/>
          <w:bCs/>
          <w:color w:val="000000"/>
          <w:kern w:val="2"/>
          <w:sz w:val="32"/>
          <w:szCs w:val="32"/>
          <w:lang w:val="en-US" w:eastAsia="zh-CN" w:bidi="ar-SA"/>
        </w:rPr>
        <w:t>四</w:t>
      </w:r>
      <w:r>
        <w:rPr>
          <w:rFonts w:hint="default" w:ascii="仿宋_GB2312" w:hAnsi="华文仿宋" w:eastAsia="仿宋_GB2312" w:cs="Times New Roman"/>
          <w:b w:val="0"/>
          <w:bCs/>
          <w:color w:val="000000"/>
          <w:kern w:val="2"/>
          <w:sz w:val="32"/>
          <w:szCs w:val="32"/>
          <w:lang w:val="en-US" w:eastAsia="zh-CN" w:bidi="ar-SA"/>
        </w:rPr>
        <w:t>）</w:t>
      </w:r>
      <w:r>
        <w:rPr>
          <w:rFonts w:hint="eastAsia" w:ascii="仿宋_GB2312" w:hAnsi="华文仿宋" w:eastAsia="仿宋_GB2312"/>
          <w:b w:val="0"/>
          <w:bCs/>
          <w:color w:val="000000"/>
          <w:sz w:val="32"/>
          <w:szCs w:val="32"/>
        </w:rPr>
        <w:t>按照政府授权，对重要农业生产资料、烟花爆竹、废旧物资、农副产品经营及其他重要经营业务进行组织、协调、管理；</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仿宋_GB2312" w:hAnsi="华文仿宋" w:eastAsia="仿宋_GB2312" w:cs="Times New Roman"/>
          <w:b w:val="0"/>
          <w:bCs/>
          <w:color w:val="000000"/>
          <w:kern w:val="2"/>
          <w:sz w:val="32"/>
          <w:szCs w:val="32"/>
          <w:lang w:val="en-US" w:eastAsia="zh-CN" w:bidi="ar-SA"/>
        </w:rPr>
        <w:t>（</w:t>
      </w:r>
      <w:r>
        <w:rPr>
          <w:rFonts w:hint="eastAsia" w:ascii="仿宋_GB2312" w:hAnsi="华文仿宋" w:eastAsia="仿宋_GB2312" w:cs="Times New Roman"/>
          <w:b w:val="0"/>
          <w:bCs/>
          <w:color w:val="000000"/>
          <w:kern w:val="2"/>
          <w:sz w:val="32"/>
          <w:szCs w:val="32"/>
          <w:lang w:val="en-US" w:eastAsia="zh-CN" w:bidi="ar-SA"/>
        </w:rPr>
        <w:t>五</w:t>
      </w:r>
      <w:r>
        <w:rPr>
          <w:rFonts w:hint="default" w:ascii="仿宋_GB2312" w:hAnsi="华文仿宋" w:eastAsia="仿宋_GB2312" w:cs="Times New Roman"/>
          <w:b w:val="0"/>
          <w:bCs/>
          <w:color w:val="000000"/>
          <w:kern w:val="2"/>
          <w:sz w:val="32"/>
          <w:szCs w:val="32"/>
          <w:lang w:val="en-US" w:eastAsia="zh-CN" w:bidi="ar-SA"/>
        </w:rPr>
        <w:t>）</w:t>
      </w:r>
      <w:r>
        <w:rPr>
          <w:rFonts w:hint="eastAsia" w:ascii="仿宋_GB2312" w:hAnsi="华文仿宋" w:eastAsia="仿宋_GB2312"/>
          <w:b w:val="0"/>
          <w:bCs/>
          <w:color w:val="000000"/>
          <w:sz w:val="32"/>
          <w:szCs w:val="32"/>
        </w:rPr>
        <w:t>承办自治区供销联社、市供销联社和自治县人民政府交办的其他事项。</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640" w:firstLineChars="200"/>
        <w:jc w:val="left"/>
        <w:textAlignment w:val="auto"/>
        <w:rPr>
          <w:rFonts w:hint="default" w:ascii="黑体" w:hAnsi="黑体" w:eastAsia="黑体" w:cs="宋体"/>
          <w:bCs/>
          <w:color w:val="000000"/>
          <w:kern w:val="0"/>
          <w:sz w:val="32"/>
          <w:szCs w:val="32"/>
          <w:lang w:val="en-US" w:eastAsia="zh-CN" w:bidi="ar-SA"/>
        </w:rPr>
      </w:pPr>
      <w:r>
        <w:rPr>
          <w:rFonts w:hint="default" w:ascii="黑体" w:hAnsi="黑体" w:eastAsia="黑体" w:cs="宋体"/>
          <w:bCs/>
          <w:color w:val="000000"/>
          <w:kern w:val="0"/>
          <w:sz w:val="32"/>
          <w:szCs w:val="32"/>
          <w:lang w:val="en-US" w:eastAsia="zh-CN" w:bidi="ar-SA"/>
        </w:rPr>
        <w:t>二、机构设置情况</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b w:val="0"/>
          <w:bCs/>
          <w:color w:val="000000"/>
          <w:sz w:val="32"/>
          <w:szCs w:val="32"/>
          <w:lang w:val="en-US" w:eastAsia="zh-CN"/>
        </w:rPr>
      </w:pPr>
      <w:r>
        <w:rPr>
          <w:rFonts w:hint="eastAsia" w:ascii="仿宋_GB2312" w:hAnsi="华文仿宋" w:eastAsia="仿宋_GB2312"/>
          <w:b w:val="0"/>
          <w:bCs/>
          <w:color w:val="000000"/>
          <w:sz w:val="32"/>
          <w:szCs w:val="32"/>
          <w:lang w:val="en-US" w:eastAsia="zh-CN"/>
        </w:rPr>
        <w:t>融水苗族自治县供销合作社联合社属参照公务员管理事业单位，共有直属单位1个。</w:t>
      </w:r>
      <w:r>
        <w:rPr>
          <w:rFonts w:hint="default" w:ascii="仿宋_GB2312" w:hAnsi="华文仿宋" w:eastAsia="仿宋_GB2312"/>
          <w:b w:val="0"/>
          <w:bCs/>
          <w:color w:val="000000"/>
          <w:sz w:val="32"/>
          <w:szCs w:val="32"/>
          <w:lang w:val="en-US" w:eastAsia="zh-CN"/>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b w:val="0"/>
          <w:bCs/>
          <w:color w:val="000000"/>
          <w:sz w:val="32"/>
          <w:szCs w:val="32"/>
          <w:lang w:val="en-US" w:eastAsia="zh-CN"/>
        </w:rPr>
      </w:pPr>
      <w:r>
        <w:rPr>
          <w:rFonts w:hint="default" w:ascii="仿宋_GB2312" w:hAnsi="华文仿宋" w:eastAsia="仿宋_GB2312"/>
          <w:b w:val="0"/>
          <w:bCs/>
          <w:color w:val="000000"/>
          <w:sz w:val="32"/>
          <w:szCs w:val="32"/>
          <w:lang w:val="en-US" w:eastAsia="zh-CN"/>
        </w:rPr>
        <w:t>（一）内设机构（</w:t>
      </w:r>
      <w:r>
        <w:rPr>
          <w:rFonts w:hint="eastAsia" w:ascii="仿宋_GB2312" w:hAnsi="华文仿宋" w:eastAsia="仿宋_GB2312"/>
          <w:b w:val="0"/>
          <w:bCs/>
          <w:color w:val="000000"/>
          <w:sz w:val="32"/>
          <w:szCs w:val="32"/>
          <w:lang w:val="en-US" w:eastAsia="zh-CN"/>
        </w:rPr>
        <w:t>股</w:t>
      </w:r>
      <w:r>
        <w:rPr>
          <w:rFonts w:hint="default" w:ascii="仿宋_GB2312" w:hAnsi="华文仿宋" w:eastAsia="仿宋_GB2312"/>
          <w:b w:val="0"/>
          <w:bCs/>
          <w:color w:val="000000"/>
          <w:sz w:val="32"/>
          <w:szCs w:val="32"/>
          <w:lang w:val="en-US" w:eastAsia="zh-CN"/>
        </w:rPr>
        <w:t>室）的数量、名称、职能</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仿宋_GB2312" w:hAnsi="华文仿宋" w:eastAsia="仿宋_GB2312"/>
          <w:b w:val="0"/>
          <w:bCs/>
          <w:color w:val="000000"/>
          <w:sz w:val="32"/>
          <w:szCs w:val="32"/>
          <w:lang w:val="en-US" w:eastAsia="zh-CN"/>
        </w:rPr>
      </w:pPr>
      <w:r>
        <w:rPr>
          <w:rFonts w:hint="eastAsia" w:ascii="仿宋_GB2312" w:hAnsi="华文仿宋" w:eastAsia="仿宋_GB2312"/>
          <w:b w:val="0"/>
          <w:bCs/>
          <w:color w:val="000000"/>
          <w:sz w:val="32"/>
          <w:szCs w:val="32"/>
          <w:lang w:val="en-US" w:eastAsia="zh-CN"/>
        </w:rPr>
        <w:t>根据</w:t>
      </w:r>
      <w:r>
        <w:rPr>
          <w:rFonts w:hint="default" w:ascii="仿宋_GB2312" w:hAnsi="华文仿宋" w:eastAsia="仿宋_GB2312"/>
          <w:b w:val="0"/>
          <w:bCs/>
          <w:color w:val="000000"/>
          <w:sz w:val="32"/>
          <w:szCs w:val="32"/>
          <w:lang w:val="en-US" w:eastAsia="zh-CN"/>
        </w:rPr>
        <w:t>三定方案，</w:t>
      </w:r>
      <w:r>
        <w:rPr>
          <w:rFonts w:hint="eastAsia" w:ascii="仿宋_GB2312" w:hAnsi="华文仿宋" w:eastAsia="仿宋_GB2312"/>
          <w:b w:val="0"/>
          <w:bCs/>
          <w:color w:val="000000"/>
          <w:sz w:val="32"/>
          <w:szCs w:val="32"/>
          <w:lang w:val="en-US" w:eastAsia="zh-CN"/>
        </w:rPr>
        <w:t>机关本级内设科室分别为：办公室、财务审计股、业务合作指导股3个股室。</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Times New Roman" w:hAnsi="Times New Roman" w:eastAsia="楷体_GB2312" w:cs="Times New Roman"/>
          <w:b w:val="0"/>
          <w:bCs/>
          <w:color w:val="000000" w:themeColor="text1"/>
          <w:kern w:val="0"/>
          <w:sz w:val="32"/>
          <w:szCs w:val="32"/>
          <w:highlight w:val="none"/>
          <w:lang w:val="en-US" w:eastAsia="zh-CN" w:bidi="ar-SA"/>
          <w14:textFill>
            <w14:solidFill>
              <w14:schemeClr w14:val="tx1"/>
            </w14:solidFill>
          </w14:textFill>
        </w:rPr>
      </w:pPr>
      <w:r>
        <w:rPr>
          <w:rFonts w:hint="default" w:ascii="仿宋_GB2312" w:hAnsi="华文仿宋" w:eastAsia="仿宋_GB2312"/>
          <w:b w:val="0"/>
          <w:bCs/>
          <w:color w:val="000000"/>
          <w:sz w:val="32"/>
          <w:szCs w:val="32"/>
          <w:lang w:val="en-US" w:eastAsia="zh-CN"/>
        </w:rPr>
        <w:t>（</w:t>
      </w:r>
      <w:r>
        <w:rPr>
          <w:rFonts w:hint="eastAsia" w:ascii="仿宋_GB2312" w:hAnsi="华文仿宋" w:eastAsia="仿宋_GB2312"/>
          <w:b w:val="0"/>
          <w:bCs/>
          <w:color w:val="000000"/>
          <w:sz w:val="32"/>
          <w:szCs w:val="32"/>
          <w:lang w:val="en-US" w:eastAsia="zh-CN"/>
        </w:rPr>
        <w:t>二</w:t>
      </w:r>
      <w:r>
        <w:rPr>
          <w:rFonts w:hint="default" w:ascii="仿宋_GB2312" w:hAnsi="华文仿宋" w:eastAsia="仿宋_GB2312"/>
          <w:b w:val="0"/>
          <w:bCs/>
          <w:color w:val="000000"/>
          <w:sz w:val="32"/>
          <w:szCs w:val="32"/>
          <w:lang w:val="en-US" w:eastAsia="zh-CN"/>
        </w:rPr>
        <w:t>）</w:t>
      </w:r>
      <w:r>
        <w:rPr>
          <w:rFonts w:hint="eastAsia" w:ascii="仿宋_GB2312" w:hAnsi="华文仿宋" w:eastAsia="仿宋_GB2312"/>
          <w:b w:val="0"/>
          <w:bCs/>
          <w:color w:val="000000"/>
          <w:sz w:val="32"/>
          <w:szCs w:val="32"/>
          <w:lang w:val="en-US" w:eastAsia="zh-CN"/>
        </w:rPr>
        <w:t>我单位无</w:t>
      </w:r>
      <w:r>
        <w:rPr>
          <w:rFonts w:hint="default" w:ascii="仿宋_GB2312" w:hAnsi="华文仿宋" w:eastAsia="仿宋_GB2312"/>
          <w:b w:val="0"/>
          <w:bCs/>
          <w:color w:val="000000"/>
          <w:sz w:val="32"/>
          <w:szCs w:val="32"/>
          <w:lang w:val="en-US" w:eastAsia="zh-CN"/>
        </w:rPr>
        <w:t>下级单位</w:t>
      </w:r>
      <w:r>
        <w:rPr>
          <w:rFonts w:hint="eastAsia" w:ascii="仿宋_GB2312" w:hAnsi="华文仿宋" w:eastAsia="仿宋_GB2312"/>
          <w:b w:val="0"/>
          <w:bCs/>
          <w:color w:val="000000"/>
          <w:sz w:val="32"/>
          <w:szCs w:val="32"/>
          <w:lang w:val="en-US" w:eastAsia="zh-CN"/>
        </w:rPr>
        <w:t>，即无二层机构</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仿宋_GB2312" w:hAnsi="华文仿宋" w:eastAsia="仿宋_GB2312" w:cs="宋体"/>
          <w:b/>
          <w:bCs/>
          <w:color w:val="000000"/>
          <w:kern w:val="0"/>
          <w:sz w:val="32"/>
          <w:szCs w:val="32"/>
          <w:lang w:val="en-US" w:eastAsia="zh-CN" w:bidi="ar-SA"/>
        </w:rPr>
        <w:t>第二部分：</w:t>
      </w:r>
      <w:r>
        <w:rPr>
          <w:rFonts w:hint="eastAsia" w:ascii="仿宋_GB2312" w:hAnsi="华文仿宋" w:eastAsia="仿宋_GB2312" w:cs="宋体"/>
          <w:b/>
          <w:bCs/>
          <w:color w:val="000000"/>
          <w:kern w:val="0"/>
          <w:sz w:val="32"/>
          <w:szCs w:val="32"/>
          <w:lang w:val="en-US" w:eastAsia="zh-CN" w:bidi="ar-SA"/>
        </w:rPr>
        <w:t>132融水苗族自治县供销合作社联合社</w:t>
      </w:r>
      <w:r>
        <w:rPr>
          <w:rFonts w:hint="default" w:ascii="仿宋_GB2312" w:hAnsi="华文仿宋" w:eastAsia="仿宋_GB2312" w:cs="宋体"/>
          <w:b/>
          <w:bCs/>
          <w:color w:val="000000"/>
          <w:kern w:val="0"/>
          <w:sz w:val="32"/>
          <w:szCs w:val="32"/>
          <w:lang w:val="en-US" w:eastAsia="zh-CN" w:bidi="ar-SA"/>
        </w:rPr>
        <w:t>2023年部门预算情况说明</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firstLine="640" w:firstLineChars="200"/>
        <w:jc w:val="left"/>
        <w:textAlignment w:val="auto"/>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黑体" w:hAnsi="黑体" w:eastAsia="黑体" w:cs="宋体"/>
          <w:bCs/>
          <w:color w:val="000000"/>
          <w:kern w:val="0"/>
          <w:sz w:val="32"/>
          <w:szCs w:val="32"/>
          <w:lang w:val="en-US" w:eastAsia="zh-CN" w:bidi="ar-SA"/>
        </w:rPr>
        <w:t>一、</w:t>
      </w:r>
      <w:r>
        <w:rPr>
          <w:rFonts w:hint="eastAsia" w:ascii="黑体" w:hAnsi="黑体" w:eastAsia="黑体" w:cs="宋体"/>
          <w:bCs/>
          <w:color w:val="000000"/>
          <w:kern w:val="0"/>
          <w:sz w:val="32"/>
          <w:szCs w:val="32"/>
          <w:lang w:val="en-US" w:eastAsia="zh-CN" w:bidi="ar-SA"/>
        </w:rPr>
        <w:t>部门</w:t>
      </w:r>
      <w:r>
        <w:rPr>
          <w:rFonts w:hint="default" w:ascii="黑体" w:hAnsi="黑体" w:eastAsia="黑体" w:cs="宋体"/>
          <w:bCs/>
          <w:color w:val="000000"/>
          <w:kern w:val="0"/>
          <w:sz w:val="32"/>
          <w:szCs w:val="32"/>
          <w:lang w:val="en-US" w:eastAsia="zh-CN" w:bidi="ar-SA"/>
        </w:rPr>
        <w:t>收支预算情况说明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仿宋_GB2312" w:hAnsi="华文仿宋" w:eastAsia="仿宋_GB2312"/>
          <w:b w:val="0"/>
          <w:bCs/>
          <w:color w:val="000000"/>
          <w:sz w:val="32"/>
          <w:szCs w:val="32"/>
          <w:lang w:val="en-US" w:eastAsia="zh-CN"/>
        </w:rPr>
        <w:t>2023年</w:t>
      </w:r>
      <w:r>
        <w:rPr>
          <w:rFonts w:hint="eastAsia" w:ascii="仿宋_GB2312" w:hAnsi="华文仿宋" w:eastAsia="仿宋_GB2312"/>
          <w:b w:val="0"/>
          <w:bCs/>
          <w:color w:val="000000"/>
          <w:sz w:val="32"/>
          <w:szCs w:val="32"/>
          <w:lang w:val="en-US" w:eastAsia="zh-CN"/>
        </w:rPr>
        <w:t>部门</w:t>
      </w:r>
      <w:r>
        <w:rPr>
          <w:rFonts w:hint="default" w:ascii="仿宋_GB2312" w:hAnsi="华文仿宋" w:eastAsia="仿宋_GB2312"/>
          <w:b w:val="0"/>
          <w:bCs/>
          <w:color w:val="000000"/>
          <w:sz w:val="32"/>
          <w:szCs w:val="32"/>
          <w:lang w:val="en-US" w:eastAsia="zh-CN"/>
        </w:rPr>
        <w:t>收支总预算</w:t>
      </w:r>
      <w:r>
        <w:rPr>
          <w:rFonts w:hint="eastAsia" w:ascii="仿宋_GB2312" w:hAnsi="华文仿宋" w:eastAsia="仿宋_GB2312"/>
          <w:b w:val="0"/>
          <w:bCs/>
          <w:color w:val="000000"/>
          <w:sz w:val="32"/>
          <w:szCs w:val="32"/>
          <w:lang w:val="en-US" w:eastAsia="zh-CN"/>
        </w:rPr>
        <w:t>235.88</w:t>
      </w:r>
      <w:r>
        <w:rPr>
          <w:rFonts w:hint="default" w:ascii="仿宋_GB2312" w:hAnsi="华文仿宋" w:eastAsia="仿宋_GB2312"/>
          <w:b w:val="0"/>
          <w:bCs/>
          <w:color w:val="000000"/>
          <w:sz w:val="32"/>
          <w:szCs w:val="32"/>
          <w:lang w:val="en-US" w:eastAsia="zh-CN"/>
        </w:rPr>
        <w:t>万元，同比</w:t>
      </w:r>
      <w:r>
        <w:rPr>
          <w:rFonts w:hint="eastAsia" w:ascii="仿宋_GB2312" w:hAnsi="华文仿宋" w:eastAsia="仿宋_GB2312"/>
          <w:b w:val="0"/>
          <w:bCs/>
          <w:color w:val="000000"/>
          <w:sz w:val="32"/>
          <w:szCs w:val="32"/>
          <w:lang w:val="en-US" w:eastAsia="zh-CN"/>
        </w:rPr>
        <w:t>增加54.52</w:t>
      </w:r>
      <w:r>
        <w:rPr>
          <w:rFonts w:hint="default" w:ascii="仿宋_GB2312" w:hAnsi="华文仿宋" w:eastAsia="仿宋_GB2312"/>
          <w:b w:val="0"/>
          <w:bCs/>
          <w:color w:val="000000"/>
          <w:sz w:val="32"/>
          <w:szCs w:val="32"/>
          <w:lang w:val="en-US" w:eastAsia="zh-CN"/>
        </w:rPr>
        <w:t>万元，同比</w:t>
      </w:r>
      <w:r>
        <w:rPr>
          <w:rFonts w:hint="eastAsia" w:ascii="仿宋_GB2312" w:hAnsi="华文仿宋" w:eastAsia="仿宋_GB2312"/>
          <w:b w:val="0"/>
          <w:bCs/>
          <w:color w:val="000000"/>
          <w:sz w:val="32"/>
          <w:szCs w:val="32"/>
          <w:lang w:val="en-US" w:eastAsia="zh-CN"/>
        </w:rPr>
        <w:t>增长30.06</w:t>
      </w:r>
      <w:r>
        <w:rPr>
          <w:rFonts w:hint="default" w:ascii="仿宋_GB2312" w:hAnsi="华文仿宋" w:eastAsia="仿宋_GB2312"/>
          <w:b w:val="0"/>
          <w:bCs/>
          <w:color w:val="000000"/>
          <w:sz w:val="32"/>
          <w:szCs w:val="32"/>
          <w:lang w:val="en-US" w:eastAsia="zh-CN"/>
        </w:rPr>
        <w:t>%，收入包括：</w:t>
      </w:r>
      <w:r>
        <w:rPr>
          <w:rFonts w:hint="eastAsia" w:ascii="仿宋_GB2312" w:hAnsi="华文仿宋" w:eastAsia="仿宋_GB2312"/>
          <w:b w:val="0"/>
          <w:bCs/>
          <w:color w:val="000000"/>
          <w:sz w:val="32"/>
          <w:szCs w:val="32"/>
          <w:lang w:val="en-US" w:eastAsia="zh-CN"/>
        </w:rPr>
        <w:t>一般公共预算收入175.88万元</w:t>
      </w:r>
      <w:r>
        <w:rPr>
          <w:rFonts w:hint="default" w:ascii="仿宋_GB2312" w:hAnsi="华文仿宋" w:eastAsia="仿宋_GB2312"/>
          <w:b w:val="0"/>
          <w:bCs/>
          <w:color w:val="000000"/>
          <w:sz w:val="32"/>
          <w:szCs w:val="32"/>
          <w:lang w:val="en-US" w:eastAsia="zh-CN"/>
        </w:rPr>
        <w:t>；上年</w:t>
      </w:r>
      <w:r>
        <w:rPr>
          <w:rFonts w:hint="eastAsia" w:ascii="仿宋_GB2312" w:hAnsi="华文仿宋" w:eastAsia="仿宋_GB2312"/>
          <w:b w:val="0"/>
          <w:bCs/>
          <w:color w:val="000000"/>
          <w:sz w:val="32"/>
          <w:szCs w:val="32"/>
          <w:lang w:val="en-US" w:eastAsia="zh-CN"/>
        </w:rPr>
        <w:t>结转结余</w:t>
      </w:r>
      <w:r>
        <w:rPr>
          <w:rFonts w:hint="default" w:ascii="仿宋_GB2312" w:hAnsi="华文仿宋" w:eastAsia="仿宋_GB2312"/>
          <w:b w:val="0"/>
          <w:bCs/>
          <w:color w:val="000000"/>
          <w:sz w:val="32"/>
          <w:szCs w:val="32"/>
          <w:lang w:val="en-US" w:eastAsia="zh-CN"/>
        </w:rPr>
        <w:t>收入</w:t>
      </w:r>
      <w:r>
        <w:rPr>
          <w:rFonts w:hint="eastAsia" w:ascii="仿宋_GB2312" w:hAnsi="华文仿宋" w:eastAsia="仿宋_GB2312"/>
          <w:b w:val="0"/>
          <w:bCs/>
          <w:color w:val="000000"/>
          <w:sz w:val="32"/>
          <w:szCs w:val="32"/>
          <w:lang w:val="en-US" w:eastAsia="zh-CN"/>
        </w:rPr>
        <w:t>60</w:t>
      </w:r>
      <w:r>
        <w:rPr>
          <w:rFonts w:hint="default" w:ascii="仿宋_GB2312" w:hAnsi="华文仿宋" w:eastAsia="仿宋_GB2312"/>
          <w:b w:val="0"/>
          <w:bCs/>
          <w:color w:val="000000"/>
          <w:sz w:val="32"/>
          <w:szCs w:val="32"/>
          <w:lang w:val="en-US" w:eastAsia="zh-CN"/>
        </w:rPr>
        <w:t>万元</w:t>
      </w:r>
      <w:r>
        <w:rPr>
          <w:rFonts w:hint="eastAsia" w:ascii="仿宋_GB2312" w:hAnsi="华文仿宋" w:eastAsia="仿宋_GB2312"/>
          <w:b w:val="0"/>
          <w:bCs/>
          <w:color w:val="000000"/>
          <w:sz w:val="32"/>
          <w:szCs w:val="32"/>
          <w:lang w:val="en-US" w:eastAsia="zh-CN"/>
        </w:rPr>
        <w:t>；</w:t>
      </w:r>
      <w:r>
        <w:rPr>
          <w:rFonts w:hint="default" w:ascii="仿宋_GB2312" w:hAnsi="华文仿宋" w:eastAsia="仿宋_GB2312"/>
          <w:b w:val="0"/>
          <w:bCs/>
          <w:color w:val="000000"/>
          <w:sz w:val="32"/>
          <w:szCs w:val="32"/>
          <w:lang w:val="en-US" w:eastAsia="zh-CN"/>
        </w:rPr>
        <w:t>支出包括：</w:t>
      </w:r>
      <w:r>
        <w:rPr>
          <w:rFonts w:hint="eastAsia" w:ascii="仿宋_GB2312" w:hAnsi="华文仿宋" w:eastAsia="仿宋_GB2312"/>
          <w:b w:val="0"/>
          <w:bCs/>
          <w:color w:val="000000"/>
          <w:sz w:val="32"/>
          <w:szCs w:val="32"/>
          <w:lang w:val="en-US" w:eastAsia="zh-CN"/>
        </w:rPr>
        <w:t>社会保障和就业支出35.58万元,卫生健康支出20.25万元, 商业服务业等支出165.92万元，住房保障支出14.13万元。</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黑体" w:hAnsi="黑体" w:eastAsia="黑体" w:cs="宋体"/>
          <w:bCs/>
          <w:color w:val="000000"/>
          <w:kern w:val="0"/>
          <w:sz w:val="32"/>
          <w:szCs w:val="32"/>
          <w:lang w:val="en-US" w:eastAsia="zh-CN" w:bidi="ar-SA"/>
        </w:rPr>
        <w:t>二、</w:t>
      </w:r>
      <w:r>
        <w:rPr>
          <w:rFonts w:hint="eastAsia" w:ascii="黑体" w:hAnsi="黑体" w:eastAsia="黑体" w:cs="宋体"/>
          <w:bCs/>
          <w:color w:val="000000"/>
          <w:kern w:val="0"/>
          <w:sz w:val="32"/>
          <w:szCs w:val="32"/>
          <w:lang w:val="en-US" w:eastAsia="zh-CN" w:bidi="ar-SA"/>
        </w:rPr>
        <w:t>部门</w:t>
      </w:r>
      <w:r>
        <w:rPr>
          <w:rFonts w:hint="default" w:ascii="黑体" w:hAnsi="黑体" w:eastAsia="黑体" w:cs="宋体"/>
          <w:bCs/>
          <w:color w:val="000000"/>
          <w:kern w:val="0"/>
          <w:sz w:val="32"/>
          <w:szCs w:val="32"/>
          <w:lang w:val="en-US" w:eastAsia="zh-CN" w:bidi="ar-SA"/>
        </w:rPr>
        <w:t>收入预算情况说明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收入总预算</w:t>
      </w:r>
      <w:r>
        <w:rPr>
          <w:rFonts w:hint="eastAsia" w:ascii="仿宋_GB2312" w:hAnsi="华文仿宋" w:eastAsia="仿宋_GB2312" w:cs="宋体"/>
          <w:b w:val="0"/>
          <w:bCs/>
          <w:color w:val="000000"/>
          <w:kern w:val="0"/>
          <w:sz w:val="32"/>
          <w:szCs w:val="32"/>
          <w:lang w:val="en-US" w:eastAsia="zh-CN" w:bidi="ar-SA"/>
        </w:rPr>
        <w:t>235.88</w:t>
      </w:r>
      <w:r>
        <w:rPr>
          <w:rFonts w:hint="default" w:ascii="仿宋_GB2312" w:hAnsi="华文仿宋" w:eastAsia="仿宋_GB2312" w:cs="宋体"/>
          <w:b w:val="0"/>
          <w:bCs/>
          <w:color w:val="000000"/>
          <w:kern w:val="0"/>
          <w:sz w:val="32"/>
          <w:szCs w:val="32"/>
          <w:lang w:val="en-US" w:eastAsia="zh-CN" w:bidi="ar-SA"/>
        </w:rPr>
        <w:t>万元，同比</w:t>
      </w:r>
      <w:r>
        <w:rPr>
          <w:rFonts w:hint="eastAsia" w:ascii="仿宋_GB2312" w:hAnsi="华文仿宋" w:eastAsia="仿宋_GB2312" w:cs="宋体"/>
          <w:b w:val="0"/>
          <w:bCs/>
          <w:color w:val="000000"/>
          <w:kern w:val="0"/>
          <w:sz w:val="32"/>
          <w:szCs w:val="32"/>
          <w:lang w:val="en-US" w:eastAsia="zh-CN" w:bidi="ar-SA"/>
        </w:rPr>
        <w:t>增加54.52</w:t>
      </w:r>
      <w:r>
        <w:rPr>
          <w:rFonts w:hint="default" w:ascii="仿宋_GB2312" w:hAnsi="华文仿宋" w:eastAsia="仿宋_GB2312" w:cs="宋体"/>
          <w:b w:val="0"/>
          <w:bCs/>
          <w:color w:val="000000"/>
          <w:kern w:val="0"/>
          <w:sz w:val="32"/>
          <w:szCs w:val="32"/>
          <w:lang w:val="en-US" w:eastAsia="zh-CN" w:bidi="ar-SA"/>
        </w:rPr>
        <w:t>万元，同比</w:t>
      </w:r>
      <w:r>
        <w:rPr>
          <w:rFonts w:hint="eastAsia" w:ascii="仿宋_GB2312" w:hAnsi="华文仿宋" w:eastAsia="仿宋_GB2312" w:cs="宋体"/>
          <w:b w:val="0"/>
          <w:bCs/>
          <w:color w:val="000000"/>
          <w:kern w:val="0"/>
          <w:sz w:val="32"/>
          <w:szCs w:val="32"/>
          <w:lang w:val="en-US" w:eastAsia="zh-CN" w:bidi="ar-SA"/>
        </w:rPr>
        <w:t>增长30.06</w:t>
      </w:r>
      <w:r>
        <w:rPr>
          <w:rFonts w:hint="default" w:ascii="仿宋_GB2312" w:hAnsi="华文仿宋" w:eastAsia="仿宋_GB2312" w:cs="宋体"/>
          <w:b w:val="0"/>
          <w:bCs/>
          <w:color w:val="000000"/>
          <w:kern w:val="0"/>
          <w:sz w:val="32"/>
          <w:szCs w:val="32"/>
          <w:lang w:val="en-US" w:eastAsia="zh-CN" w:bidi="ar-SA"/>
        </w:rPr>
        <w:t>%。其中：</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（一）一般公共预算拨款</w:t>
      </w:r>
      <w:r>
        <w:rPr>
          <w:rFonts w:hint="eastAsia" w:ascii="仿宋_GB2312" w:hAnsi="华文仿宋" w:eastAsia="仿宋_GB2312" w:cs="宋体"/>
          <w:b w:val="0"/>
          <w:bCs/>
          <w:color w:val="000000"/>
          <w:kern w:val="0"/>
          <w:sz w:val="32"/>
          <w:szCs w:val="32"/>
          <w:lang w:val="en-US" w:eastAsia="zh-CN" w:bidi="ar-SA"/>
        </w:rPr>
        <w:t>175.88</w:t>
      </w:r>
      <w:r>
        <w:rPr>
          <w:rFonts w:hint="default" w:ascii="仿宋_GB2312" w:hAnsi="华文仿宋" w:eastAsia="仿宋_GB2312" w:cs="宋体"/>
          <w:b w:val="0"/>
          <w:bCs/>
          <w:color w:val="000000"/>
          <w:kern w:val="0"/>
          <w:sz w:val="32"/>
          <w:szCs w:val="32"/>
          <w:lang w:val="en-US" w:eastAsia="zh-CN" w:bidi="ar-SA"/>
        </w:rPr>
        <w:t>万元，同比减少</w:t>
      </w:r>
      <w:r>
        <w:rPr>
          <w:rFonts w:hint="eastAsia" w:ascii="仿宋_GB2312" w:hAnsi="华文仿宋" w:eastAsia="仿宋_GB2312" w:cs="宋体"/>
          <w:b w:val="0"/>
          <w:bCs/>
          <w:color w:val="000000"/>
          <w:kern w:val="0"/>
          <w:sz w:val="32"/>
          <w:szCs w:val="32"/>
          <w:lang w:val="en-US" w:eastAsia="zh-CN" w:bidi="ar-SA"/>
        </w:rPr>
        <w:t>5.48</w:t>
      </w:r>
      <w:r>
        <w:rPr>
          <w:rFonts w:hint="default" w:ascii="仿宋_GB2312" w:hAnsi="华文仿宋" w:eastAsia="仿宋_GB2312" w:cs="宋体"/>
          <w:b w:val="0"/>
          <w:bCs/>
          <w:color w:val="000000"/>
          <w:kern w:val="0"/>
          <w:sz w:val="32"/>
          <w:szCs w:val="32"/>
          <w:lang w:val="en-US" w:eastAsia="zh-CN" w:bidi="ar-SA"/>
        </w:rPr>
        <w:t>万元，同比下降</w:t>
      </w:r>
      <w:r>
        <w:rPr>
          <w:rFonts w:hint="eastAsia" w:ascii="仿宋_GB2312" w:hAnsi="华文仿宋" w:eastAsia="仿宋_GB2312" w:cs="宋体"/>
          <w:b w:val="0"/>
          <w:bCs/>
          <w:color w:val="000000"/>
          <w:kern w:val="0"/>
          <w:sz w:val="32"/>
          <w:szCs w:val="32"/>
          <w:lang w:val="en-US" w:eastAsia="zh-CN" w:bidi="ar-SA"/>
        </w:rPr>
        <w:t>3.02</w:t>
      </w:r>
      <w:r>
        <w:rPr>
          <w:rFonts w:hint="default" w:ascii="仿宋_GB2312" w:hAnsi="华文仿宋" w:eastAsia="仿宋_GB2312" w:cs="宋体"/>
          <w:b w:val="0"/>
          <w:bCs/>
          <w:color w:val="000000"/>
          <w:kern w:val="0"/>
          <w:sz w:val="32"/>
          <w:szCs w:val="32"/>
          <w:lang w:val="en-US" w:eastAsia="zh-CN" w:bidi="ar-SA"/>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（二）政府性基金预算收入</w:t>
      </w:r>
      <w:r>
        <w:rPr>
          <w:rFonts w:hint="eastAsia" w:ascii="仿宋_GB2312" w:hAnsi="华文仿宋" w:eastAsia="仿宋_GB2312" w:cs="宋体"/>
          <w:b w:val="0"/>
          <w:bCs/>
          <w:color w:val="000000"/>
          <w:kern w:val="0"/>
          <w:sz w:val="32"/>
          <w:szCs w:val="32"/>
          <w:lang w:val="en-US" w:eastAsia="zh-CN" w:bidi="ar-SA"/>
        </w:rPr>
        <w:t>0</w:t>
      </w:r>
      <w:r>
        <w:rPr>
          <w:rFonts w:hint="default" w:ascii="仿宋_GB2312" w:hAnsi="华文仿宋" w:eastAsia="仿宋_GB2312" w:cs="宋体"/>
          <w:b w:val="0"/>
          <w:bCs/>
          <w:color w:val="000000"/>
          <w:kern w:val="0"/>
          <w:sz w:val="32"/>
          <w:szCs w:val="32"/>
          <w:lang w:val="en-US" w:eastAsia="zh-CN" w:bidi="ar-SA"/>
        </w:rPr>
        <w:t>万元。</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eastAsia"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（三）国有资本经营预算收入</w:t>
      </w:r>
      <w:r>
        <w:rPr>
          <w:rFonts w:hint="eastAsia" w:ascii="仿宋_GB2312" w:hAnsi="华文仿宋" w:eastAsia="仿宋_GB2312" w:cs="宋体"/>
          <w:b w:val="0"/>
          <w:bCs/>
          <w:color w:val="000000"/>
          <w:kern w:val="0"/>
          <w:sz w:val="32"/>
          <w:szCs w:val="32"/>
          <w:lang w:val="en-US" w:eastAsia="zh-CN" w:bidi="ar-SA"/>
        </w:rPr>
        <w:t>0</w:t>
      </w:r>
      <w:r>
        <w:rPr>
          <w:rFonts w:hint="default" w:ascii="仿宋_GB2312" w:hAnsi="华文仿宋" w:eastAsia="仿宋_GB2312" w:cs="宋体"/>
          <w:b w:val="0"/>
          <w:bCs/>
          <w:color w:val="000000"/>
          <w:kern w:val="0"/>
          <w:sz w:val="32"/>
          <w:szCs w:val="32"/>
          <w:lang w:val="en-US" w:eastAsia="zh-CN" w:bidi="ar-SA"/>
        </w:rPr>
        <w:t>万元</w:t>
      </w:r>
      <w:r>
        <w:rPr>
          <w:rFonts w:hint="eastAsia" w:ascii="仿宋_GB2312" w:hAnsi="华文仿宋" w:eastAsia="仿宋_GB2312" w:cs="宋体"/>
          <w:b w:val="0"/>
          <w:bCs/>
          <w:color w:val="000000"/>
          <w:kern w:val="0"/>
          <w:sz w:val="32"/>
          <w:szCs w:val="32"/>
          <w:lang w:val="en-US" w:eastAsia="zh-CN" w:bidi="ar-SA"/>
        </w:rPr>
        <w:t>。</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w:t>
      </w:r>
      <w:r>
        <w:rPr>
          <w:rFonts w:hint="eastAsia" w:ascii="仿宋_GB2312" w:hAnsi="华文仿宋" w:eastAsia="仿宋_GB2312" w:cs="宋体"/>
          <w:b w:val="0"/>
          <w:bCs/>
          <w:color w:val="000000"/>
          <w:kern w:val="0"/>
          <w:sz w:val="32"/>
          <w:szCs w:val="32"/>
          <w:lang w:val="en-US" w:eastAsia="zh-CN" w:bidi="ar-SA"/>
        </w:rPr>
        <w:t>四</w:t>
      </w:r>
      <w:r>
        <w:rPr>
          <w:rFonts w:hint="default" w:ascii="仿宋_GB2312" w:hAnsi="华文仿宋" w:eastAsia="仿宋_GB2312" w:cs="宋体"/>
          <w:b w:val="0"/>
          <w:bCs/>
          <w:color w:val="000000"/>
          <w:kern w:val="0"/>
          <w:sz w:val="32"/>
          <w:szCs w:val="32"/>
          <w:lang w:val="en-US" w:eastAsia="zh-CN" w:bidi="ar-SA"/>
        </w:rPr>
        <w:t>）上年</w:t>
      </w:r>
      <w:r>
        <w:rPr>
          <w:rFonts w:hint="eastAsia" w:ascii="仿宋_GB2312" w:hAnsi="华文仿宋" w:eastAsia="仿宋_GB2312" w:cs="宋体"/>
          <w:b w:val="0"/>
          <w:bCs/>
          <w:color w:val="000000"/>
          <w:kern w:val="0"/>
          <w:sz w:val="32"/>
          <w:szCs w:val="32"/>
          <w:lang w:val="en-US" w:eastAsia="zh-CN" w:bidi="ar-SA"/>
        </w:rPr>
        <w:t>结转结余</w:t>
      </w:r>
      <w:r>
        <w:rPr>
          <w:rFonts w:hint="default" w:ascii="仿宋_GB2312" w:hAnsi="华文仿宋" w:eastAsia="仿宋_GB2312" w:cs="宋体"/>
          <w:b w:val="0"/>
          <w:bCs/>
          <w:color w:val="000000"/>
          <w:kern w:val="0"/>
          <w:sz w:val="32"/>
          <w:szCs w:val="32"/>
          <w:lang w:val="en-US" w:eastAsia="zh-CN" w:bidi="ar-SA"/>
        </w:rPr>
        <w:t>收入</w:t>
      </w:r>
      <w:r>
        <w:rPr>
          <w:rFonts w:hint="eastAsia" w:ascii="仿宋_GB2312" w:hAnsi="华文仿宋" w:eastAsia="仿宋_GB2312" w:cs="宋体"/>
          <w:b w:val="0"/>
          <w:bCs/>
          <w:color w:val="000000"/>
          <w:kern w:val="0"/>
          <w:sz w:val="32"/>
          <w:szCs w:val="32"/>
          <w:lang w:val="en-US" w:eastAsia="zh-CN" w:bidi="ar-SA"/>
        </w:rPr>
        <w:t>60</w:t>
      </w:r>
      <w:r>
        <w:rPr>
          <w:rFonts w:hint="default" w:ascii="仿宋_GB2312" w:hAnsi="华文仿宋" w:eastAsia="仿宋_GB2312" w:cs="宋体"/>
          <w:b w:val="0"/>
          <w:bCs/>
          <w:color w:val="000000"/>
          <w:kern w:val="0"/>
          <w:sz w:val="32"/>
          <w:szCs w:val="32"/>
          <w:lang w:val="en-US" w:eastAsia="zh-CN" w:bidi="ar-SA"/>
        </w:rPr>
        <w:t>万元，同比增加</w:t>
      </w:r>
      <w:r>
        <w:rPr>
          <w:rFonts w:hint="eastAsia" w:ascii="仿宋_GB2312" w:hAnsi="华文仿宋" w:eastAsia="仿宋_GB2312" w:cs="宋体"/>
          <w:b w:val="0"/>
          <w:bCs/>
          <w:color w:val="000000"/>
          <w:kern w:val="0"/>
          <w:sz w:val="32"/>
          <w:szCs w:val="32"/>
          <w:lang w:val="en-US" w:eastAsia="zh-CN" w:bidi="ar-SA"/>
        </w:rPr>
        <w:t>60</w:t>
      </w:r>
      <w:r>
        <w:rPr>
          <w:rFonts w:hint="default" w:ascii="仿宋_GB2312" w:hAnsi="华文仿宋" w:eastAsia="仿宋_GB2312" w:cs="宋体"/>
          <w:b w:val="0"/>
          <w:bCs/>
          <w:color w:val="000000"/>
          <w:kern w:val="0"/>
          <w:sz w:val="32"/>
          <w:szCs w:val="32"/>
          <w:lang w:val="en-US" w:eastAsia="zh-CN" w:bidi="ar-SA"/>
        </w:rPr>
        <w:t>万元，同比增长</w:t>
      </w:r>
      <w:r>
        <w:rPr>
          <w:rFonts w:hint="eastAsia" w:ascii="仿宋_GB2312" w:hAnsi="华文仿宋" w:eastAsia="仿宋_GB2312" w:cs="宋体"/>
          <w:b w:val="0"/>
          <w:bCs/>
          <w:color w:val="000000"/>
          <w:kern w:val="0"/>
          <w:sz w:val="32"/>
          <w:szCs w:val="32"/>
          <w:lang w:val="en-US" w:eastAsia="zh-CN" w:bidi="ar-SA"/>
        </w:rPr>
        <w:t>100</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2023年收入预算总体</w:t>
      </w:r>
      <w:r>
        <w:rPr>
          <w:rFonts w:hint="eastAsia" w:ascii="仿宋_GB2312" w:hAnsi="华文仿宋" w:eastAsia="仿宋_GB2312" w:cs="宋体"/>
          <w:b w:val="0"/>
          <w:bCs/>
          <w:color w:val="000000"/>
          <w:kern w:val="0"/>
          <w:sz w:val="32"/>
          <w:szCs w:val="32"/>
          <w:lang w:val="en-US" w:eastAsia="zh-CN" w:bidi="ar-SA"/>
        </w:rPr>
        <w:t>增加</w:t>
      </w:r>
      <w:r>
        <w:rPr>
          <w:rFonts w:hint="default" w:ascii="仿宋_GB2312" w:hAnsi="华文仿宋" w:eastAsia="仿宋_GB2312" w:cs="宋体"/>
          <w:b w:val="0"/>
          <w:bCs/>
          <w:color w:val="000000"/>
          <w:kern w:val="0"/>
          <w:sz w:val="32"/>
          <w:szCs w:val="32"/>
          <w:lang w:val="en-US" w:eastAsia="zh-CN" w:bidi="ar-SA"/>
        </w:rPr>
        <w:t>主要是上年</w:t>
      </w:r>
      <w:r>
        <w:rPr>
          <w:rFonts w:hint="eastAsia" w:ascii="仿宋_GB2312" w:hAnsi="华文仿宋" w:eastAsia="仿宋_GB2312" w:cs="宋体"/>
          <w:b w:val="0"/>
          <w:bCs/>
          <w:color w:val="000000"/>
          <w:kern w:val="0"/>
          <w:sz w:val="32"/>
          <w:szCs w:val="32"/>
          <w:lang w:val="en-US" w:eastAsia="zh-CN" w:bidi="ar-SA"/>
        </w:rPr>
        <w:t>结转结余</w:t>
      </w:r>
      <w:r>
        <w:rPr>
          <w:rFonts w:hint="default" w:ascii="仿宋_GB2312" w:hAnsi="华文仿宋" w:eastAsia="仿宋_GB2312" w:cs="宋体"/>
          <w:b w:val="0"/>
          <w:bCs/>
          <w:color w:val="000000"/>
          <w:kern w:val="0"/>
          <w:sz w:val="32"/>
          <w:szCs w:val="32"/>
          <w:lang w:val="en-US" w:eastAsia="zh-CN" w:bidi="ar-SA"/>
        </w:rPr>
        <w:t>收入</w:t>
      </w:r>
      <w:r>
        <w:rPr>
          <w:rFonts w:hint="eastAsia" w:ascii="仿宋_GB2312" w:hAnsi="华文仿宋" w:eastAsia="仿宋_GB2312" w:cs="宋体"/>
          <w:b w:val="0"/>
          <w:bCs/>
          <w:color w:val="000000"/>
          <w:kern w:val="0"/>
          <w:sz w:val="32"/>
          <w:szCs w:val="32"/>
          <w:lang w:val="en-US" w:eastAsia="zh-CN" w:bidi="ar-SA"/>
        </w:rPr>
        <w:t>增加</w:t>
      </w:r>
      <w:r>
        <w:rPr>
          <w:rFonts w:hint="default" w:ascii="仿宋_GB2312" w:hAnsi="华文仿宋" w:eastAsia="仿宋_GB2312" w:cs="宋体"/>
          <w:b w:val="0"/>
          <w:bCs/>
          <w:color w:val="000000"/>
          <w:kern w:val="0"/>
          <w:sz w:val="32"/>
          <w:szCs w:val="32"/>
          <w:lang w:val="en-US" w:eastAsia="zh-CN" w:bidi="ar-SA"/>
        </w:rPr>
        <w:t>，</w:t>
      </w:r>
      <w:r>
        <w:rPr>
          <w:rFonts w:hint="eastAsia" w:ascii="仿宋_GB2312" w:hAnsi="华文仿宋" w:eastAsia="仿宋_GB2312" w:cs="宋体"/>
          <w:b w:val="0"/>
          <w:bCs/>
          <w:color w:val="000000"/>
          <w:kern w:val="0"/>
          <w:sz w:val="32"/>
          <w:szCs w:val="32"/>
          <w:lang w:val="en-US" w:eastAsia="zh-CN" w:bidi="ar-SA"/>
        </w:rPr>
        <w:t>增加</w:t>
      </w:r>
      <w:r>
        <w:rPr>
          <w:rFonts w:hint="default" w:ascii="仿宋_GB2312" w:hAnsi="华文仿宋" w:eastAsia="仿宋_GB2312" w:cs="宋体"/>
          <w:b w:val="0"/>
          <w:bCs/>
          <w:color w:val="000000"/>
          <w:kern w:val="0"/>
          <w:sz w:val="32"/>
          <w:szCs w:val="32"/>
          <w:lang w:val="en-US" w:eastAsia="zh-CN" w:bidi="ar-SA"/>
        </w:rPr>
        <w:t>的主要原因是：</w:t>
      </w:r>
      <w:r>
        <w:rPr>
          <w:rFonts w:hint="eastAsia" w:ascii="仿宋_GB2312" w:hAnsi="华文仿宋" w:eastAsia="仿宋_GB2312" w:cs="宋体"/>
          <w:b w:val="0"/>
          <w:bCs/>
          <w:color w:val="000000"/>
          <w:kern w:val="0"/>
          <w:sz w:val="32"/>
          <w:szCs w:val="32"/>
          <w:lang w:val="en-US" w:eastAsia="zh-CN" w:bidi="ar-SA"/>
        </w:rPr>
        <w:t>上年项目支出尚未完成，2023年需按原用途继续使用</w:t>
      </w:r>
      <w:r>
        <w:rPr>
          <w:rFonts w:hint="default" w:ascii="仿宋_GB2312" w:hAnsi="华文仿宋" w:eastAsia="仿宋_GB2312" w:cs="宋体"/>
          <w:b w:val="0"/>
          <w:bCs/>
          <w:color w:val="000000"/>
          <w:kern w:val="0"/>
          <w:sz w:val="32"/>
          <w:szCs w:val="32"/>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黑体" w:hAnsi="黑体" w:eastAsia="黑体" w:cs="宋体"/>
          <w:bCs/>
          <w:color w:val="000000"/>
          <w:kern w:val="0"/>
          <w:sz w:val="32"/>
          <w:szCs w:val="32"/>
          <w:lang w:val="en-US" w:eastAsia="zh-CN" w:bidi="ar-SA"/>
        </w:rPr>
      </w:pPr>
      <w:r>
        <w:rPr>
          <w:rFonts w:hint="default" w:ascii="黑体" w:hAnsi="黑体" w:eastAsia="黑体" w:cs="宋体"/>
          <w:bCs/>
          <w:color w:val="000000"/>
          <w:kern w:val="0"/>
          <w:sz w:val="32"/>
          <w:szCs w:val="32"/>
          <w:lang w:val="en-US" w:eastAsia="zh-CN" w:bidi="ar-SA"/>
        </w:rPr>
        <w:t>三、</w:t>
      </w:r>
      <w:r>
        <w:rPr>
          <w:rFonts w:hint="eastAsia" w:ascii="黑体" w:hAnsi="黑体" w:eastAsia="黑体" w:cs="宋体"/>
          <w:bCs/>
          <w:color w:val="000000"/>
          <w:kern w:val="0"/>
          <w:sz w:val="32"/>
          <w:szCs w:val="32"/>
          <w:lang w:val="en-US" w:eastAsia="zh-CN" w:bidi="ar-SA"/>
        </w:rPr>
        <w:t>部门</w:t>
      </w:r>
      <w:r>
        <w:rPr>
          <w:rFonts w:hint="default" w:ascii="黑体" w:hAnsi="黑体" w:eastAsia="黑体" w:cs="宋体"/>
          <w:bCs/>
          <w:color w:val="000000"/>
          <w:kern w:val="0"/>
          <w:sz w:val="32"/>
          <w:szCs w:val="32"/>
          <w:lang w:val="en-US" w:eastAsia="zh-CN" w:bidi="ar-SA"/>
        </w:rPr>
        <w:t>支出预算情况说明</w:t>
      </w:r>
    </w:p>
    <w:p>
      <w:pPr>
        <w:keepNext w:val="0"/>
        <w:keepLines w:val="0"/>
        <w:pageBreakBefore w:val="0"/>
        <w:shd w:val="clear"/>
        <w:kinsoku/>
        <w:wordWrap/>
        <w:overflowPunct/>
        <w:topLinePunct w:val="0"/>
        <w:autoSpaceDE/>
        <w:autoSpaceDN/>
        <w:bidi w:val="0"/>
        <w:spacing w:line="540" w:lineRule="exact"/>
        <w:ind w:firstLine="640" w:firstLineChars="200"/>
        <w:jc w:val="both"/>
        <w:textAlignment w:val="auto"/>
        <w:outlineLvl w:val="9"/>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支出总预算</w:t>
      </w:r>
      <w:r>
        <w:rPr>
          <w:rFonts w:hint="eastAsia" w:ascii="仿宋_GB2312" w:hAnsi="华文仿宋" w:eastAsia="仿宋_GB2312" w:cs="宋体"/>
          <w:b w:val="0"/>
          <w:bCs/>
          <w:color w:val="000000"/>
          <w:kern w:val="0"/>
          <w:sz w:val="32"/>
          <w:szCs w:val="32"/>
          <w:lang w:val="en-US" w:eastAsia="zh-CN" w:bidi="ar-SA"/>
        </w:rPr>
        <w:t>235.88</w:t>
      </w:r>
      <w:r>
        <w:rPr>
          <w:rFonts w:hint="default" w:ascii="仿宋_GB2312" w:hAnsi="华文仿宋" w:eastAsia="仿宋_GB2312" w:cs="宋体"/>
          <w:b w:val="0"/>
          <w:bCs/>
          <w:color w:val="000000"/>
          <w:kern w:val="0"/>
          <w:sz w:val="32"/>
          <w:szCs w:val="32"/>
          <w:lang w:val="en-US" w:eastAsia="zh-CN" w:bidi="ar-SA"/>
        </w:rPr>
        <w:t>万元，基本支出预算</w:t>
      </w:r>
      <w:r>
        <w:rPr>
          <w:rFonts w:hint="eastAsia" w:ascii="仿宋_GB2312" w:hAnsi="华文仿宋" w:eastAsia="仿宋_GB2312" w:cs="宋体"/>
          <w:b w:val="0"/>
          <w:bCs/>
          <w:color w:val="000000"/>
          <w:kern w:val="0"/>
          <w:sz w:val="32"/>
          <w:szCs w:val="32"/>
          <w:lang w:val="en-US" w:eastAsia="zh-CN" w:bidi="ar-SA"/>
        </w:rPr>
        <w:t>175.88</w:t>
      </w:r>
      <w:r>
        <w:rPr>
          <w:rFonts w:hint="default" w:ascii="仿宋_GB2312" w:hAnsi="华文仿宋" w:eastAsia="仿宋_GB2312" w:cs="宋体"/>
          <w:b w:val="0"/>
          <w:bCs/>
          <w:color w:val="000000"/>
          <w:kern w:val="0"/>
          <w:sz w:val="32"/>
          <w:szCs w:val="32"/>
          <w:lang w:val="en-US" w:eastAsia="zh-CN" w:bidi="ar-SA"/>
        </w:rPr>
        <w:t>万元，占支出总预算的</w:t>
      </w:r>
      <w:r>
        <w:rPr>
          <w:rFonts w:hint="eastAsia" w:ascii="仿宋_GB2312" w:hAnsi="华文仿宋" w:eastAsia="仿宋_GB2312" w:cs="宋体"/>
          <w:b w:val="0"/>
          <w:bCs/>
          <w:color w:val="000000"/>
          <w:kern w:val="0"/>
          <w:sz w:val="32"/>
          <w:szCs w:val="32"/>
          <w:lang w:val="en-US" w:eastAsia="zh-CN" w:bidi="ar-SA"/>
        </w:rPr>
        <w:t>74.56</w:t>
      </w:r>
      <w:r>
        <w:rPr>
          <w:rFonts w:hint="default" w:ascii="仿宋_GB2312" w:hAnsi="华文仿宋" w:eastAsia="仿宋_GB2312" w:cs="宋体"/>
          <w:b w:val="0"/>
          <w:bCs/>
          <w:color w:val="000000"/>
          <w:kern w:val="0"/>
          <w:sz w:val="32"/>
          <w:szCs w:val="32"/>
          <w:lang w:val="en-US" w:eastAsia="zh-CN" w:bidi="ar-SA"/>
        </w:rPr>
        <w:t>%，同比减少</w:t>
      </w:r>
      <w:r>
        <w:rPr>
          <w:rFonts w:hint="eastAsia" w:ascii="仿宋_GB2312" w:hAnsi="华文仿宋" w:eastAsia="仿宋_GB2312" w:cs="宋体"/>
          <w:b w:val="0"/>
          <w:bCs/>
          <w:color w:val="000000"/>
          <w:kern w:val="0"/>
          <w:sz w:val="32"/>
          <w:szCs w:val="32"/>
          <w:lang w:val="en-US" w:eastAsia="zh-CN" w:bidi="ar-SA"/>
        </w:rPr>
        <w:t>5.48</w:t>
      </w:r>
      <w:r>
        <w:rPr>
          <w:rFonts w:hint="default" w:ascii="仿宋_GB2312" w:hAnsi="华文仿宋" w:eastAsia="仿宋_GB2312" w:cs="宋体"/>
          <w:b w:val="0"/>
          <w:bCs/>
          <w:color w:val="000000"/>
          <w:kern w:val="0"/>
          <w:sz w:val="32"/>
          <w:szCs w:val="32"/>
          <w:lang w:val="en-US" w:eastAsia="zh-CN" w:bidi="ar-SA"/>
        </w:rPr>
        <w:t>万元，同比降</w:t>
      </w:r>
      <w:r>
        <w:rPr>
          <w:rFonts w:hint="eastAsia" w:ascii="仿宋_GB2312" w:hAnsi="华文仿宋" w:eastAsia="仿宋_GB2312" w:cs="宋体"/>
          <w:b w:val="0"/>
          <w:bCs/>
          <w:color w:val="000000"/>
          <w:kern w:val="0"/>
          <w:sz w:val="32"/>
          <w:szCs w:val="32"/>
          <w:lang w:val="en-US" w:eastAsia="zh-CN" w:bidi="ar-SA"/>
        </w:rPr>
        <w:t>3.02</w:t>
      </w:r>
      <w:r>
        <w:rPr>
          <w:rFonts w:hint="default" w:ascii="仿宋_GB2312" w:hAnsi="华文仿宋" w:eastAsia="仿宋_GB2312" w:cs="宋体"/>
          <w:b w:val="0"/>
          <w:bCs/>
          <w:color w:val="000000"/>
          <w:kern w:val="0"/>
          <w:sz w:val="32"/>
          <w:szCs w:val="32"/>
          <w:lang w:val="en-US" w:eastAsia="zh-CN" w:bidi="ar-SA"/>
        </w:rPr>
        <w:t>%。项目支出预算</w:t>
      </w:r>
      <w:r>
        <w:rPr>
          <w:rFonts w:hint="eastAsia" w:ascii="仿宋_GB2312" w:hAnsi="华文仿宋" w:eastAsia="仿宋_GB2312" w:cs="宋体"/>
          <w:b w:val="0"/>
          <w:bCs/>
          <w:color w:val="000000"/>
          <w:kern w:val="0"/>
          <w:sz w:val="32"/>
          <w:szCs w:val="32"/>
          <w:lang w:val="en-US" w:eastAsia="zh-CN" w:bidi="ar-SA"/>
        </w:rPr>
        <w:t>60</w:t>
      </w:r>
      <w:r>
        <w:rPr>
          <w:rFonts w:hint="default" w:ascii="仿宋_GB2312" w:hAnsi="华文仿宋" w:eastAsia="仿宋_GB2312" w:cs="宋体"/>
          <w:b w:val="0"/>
          <w:bCs/>
          <w:color w:val="000000"/>
          <w:kern w:val="0"/>
          <w:sz w:val="32"/>
          <w:szCs w:val="32"/>
          <w:lang w:val="en-US" w:eastAsia="zh-CN" w:bidi="ar-SA"/>
        </w:rPr>
        <w:t>万元，占支出总预算的</w:t>
      </w:r>
      <w:r>
        <w:rPr>
          <w:rFonts w:hint="eastAsia" w:ascii="仿宋_GB2312" w:hAnsi="华文仿宋" w:eastAsia="仿宋_GB2312" w:cs="宋体"/>
          <w:b w:val="0"/>
          <w:bCs/>
          <w:color w:val="000000"/>
          <w:kern w:val="0"/>
          <w:sz w:val="32"/>
          <w:szCs w:val="32"/>
          <w:lang w:val="en-US" w:eastAsia="zh-CN" w:bidi="ar-SA"/>
        </w:rPr>
        <w:t>25.44</w:t>
      </w:r>
      <w:r>
        <w:rPr>
          <w:rFonts w:hint="default" w:ascii="仿宋_GB2312" w:hAnsi="华文仿宋" w:eastAsia="仿宋_GB2312" w:cs="宋体"/>
          <w:b w:val="0"/>
          <w:bCs/>
          <w:color w:val="000000"/>
          <w:kern w:val="0"/>
          <w:sz w:val="32"/>
          <w:szCs w:val="32"/>
          <w:lang w:val="en-US" w:eastAsia="zh-CN" w:bidi="ar-SA"/>
        </w:rPr>
        <w:t>%，同比增加</w:t>
      </w:r>
      <w:r>
        <w:rPr>
          <w:rFonts w:hint="eastAsia" w:ascii="仿宋_GB2312" w:hAnsi="华文仿宋" w:eastAsia="仿宋_GB2312" w:cs="宋体"/>
          <w:b w:val="0"/>
          <w:bCs/>
          <w:color w:val="000000"/>
          <w:kern w:val="0"/>
          <w:sz w:val="32"/>
          <w:szCs w:val="32"/>
          <w:lang w:val="en-US" w:eastAsia="zh-CN" w:bidi="ar-SA"/>
        </w:rPr>
        <w:t>59</w:t>
      </w:r>
      <w:r>
        <w:rPr>
          <w:rFonts w:hint="default" w:ascii="仿宋_GB2312" w:hAnsi="华文仿宋" w:eastAsia="仿宋_GB2312" w:cs="宋体"/>
          <w:b w:val="0"/>
          <w:bCs/>
          <w:color w:val="000000"/>
          <w:kern w:val="0"/>
          <w:sz w:val="32"/>
          <w:szCs w:val="32"/>
          <w:lang w:val="en-US" w:eastAsia="zh-CN" w:bidi="ar-SA"/>
        </w:rPr>
        <w:t>万元，同比增长</w:t>
      </w:r>
      <w:r>
        <w:rPr>
          <w:rFonts w:hint="eastAsia" w:ascii="仿宋_GB2312" w:hAnsi="华文仿宋" w:eastAsia="仿宋_GB2312" w:cs="宋体"/>
          <w:b w:val="0"/>
          <w:bCs/>
          <w:color w:val="000000"/>
          <w:kern w:val="0"/>
          <w:sz w:val="32"/>
          <w:szCs w:val="32"/>
          <w:lang w:val="en-US" w:eastAsia="zh-CN" w:bidi="ar-SA"/>
        </w:rPr>
        <w:t>100</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numPr>
          <w:ilvl w:val="0"/>
          <w:numId w:val="1"/>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按支出功能分类科目划分，共分为</w:t>
      </w:r>
      <w:r>
        <w:rPr>
          <w:rFonts w:hint="eastAsia" w:ascii="仿宋_GB2312" w:hAnsi="华文仿宋" w:eastAsia="仿宋_GB2312" w:cs="宋体"/>
          <w:b w:val="0"/>
          <w:bCs/>
          <w:color w:val="000000"/>
          <w:kern w:val="0"/>
          <w:sz w:val="32"/>
          <w:szCs w:val="32"/>
          <w:lang w:val="en-US" w:eastAsia="zh-CN" w:bidi="ar-SA"/>
        </w:rPr>
        <w:t>四</w:t>
      </w:r>
      <w:r>
        <w:rPr>
          <w:rFonts w:hint="default" w:ascii="仿宋_GB2312" w:hAnsi="华文仿宋" w:eastAsia="仿宋_GB2312" w:cs="宋体"/>
          <w:b w:val="0"/>
          <w:bCs/>
          <w:color w:val="000000"/>
          <w:kern w:val="0"/>
          <w:sz w:val="32"/>
          <w:szCs w:val="32"/>
          <w:lang w:val="en-US" w:eastAsia="zh-CN" w:bidi="ar-SA"/>
        </w:rPr>
        <w:t>类，其中：</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1.</w:t>
      </w:r>
      <w:r>
        <w:rPr>
          <w:rFonts w:hint="eastAsia" w:ascii="仿宋_GB2312" w:hAnsi="华文仿宋" w:eastAsia="仿宋_GB2312" w:cs="宋体"/>
          <w:b w:val="0"/>
          <w:bCs/>
          <w:color w:val="000000"/>
          <w:kern w:val="0"/>
          <w:sz w:val="32"/>
          <w:szCs w:val="32"/>
          <w:lang w:val="en-US" w:eastAsia="zh-CN" w:bidi="ar-SA"/>
        </w:rPr>
        <w:t>208类社会保障和就业支出预算35.58万元，占支出总预算15.08%，同比增加1.01万元，同比增长2.84%。增加的主要原因是：单位社会保险基数增加。</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w:t>
      </w:r>
      <w:r>
        <w:rPr>
          <w:rFonts w:hint="eastAsia" w:ascii="仿宋_GB2312" w:hAnsi="华文仿宋" w:eastAsia="仿宋_GB2312" w:cs="宋体"/>
          <w:b w:val="0"/>
          <w:bCs/>
          <w:color w:val="000000"/>
          <w:kern w:val="0"/>
          <w:sz w:val="32"/>
          <w:szCs w:val="32"/>
          <w:lang w:val="en-US" w:eastAsia="zh-CN" w:bidi="ar-SA"/>
        </w:rPr>
        <w:t>210类卫生健康支出预算20.25万元, 占支出总预算8.58%，同比增加0.72万元，同比增长3.56%。增长的主要原因是：单位社会保险基数增加。</w:t>
      </w:r>
    </w:p>
    <w:p>
      <w:pPr>
        <w:pStyle w:val="3"/>
        <w:spacing w:before="0" w:beforeAutospacing="0" w:after="0" w:afterAutospacing="0" w:line="560" w:lineRule="exact"/>
        <w:ind w:firstLine="640" w:firstLineChars="200"/>
        <w:jc w:val="both"/>
        <w:rPr>
          <w:rFonts w:hint="eastAsia"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3.</w:t>
      </w:r>
      <w:r>
        <w:rPr>
          <w:rFonts w:hint="eastAsia" w:ascii="仿宋_GB2312" w:hAnsi="华文仿宋" w:eastAsia="仿宋_GB2312" w:cs="宋体"/>
          <w:b w:val="0"/>
          <w:bCs/>
          <w:color w:val="000000"/>
          <w:kern w:val="0"/>
          <w:sz w:val="32"/>
          <w:szCs w:val="32"/>
          <w:lang w:val="en-US" w:eastAsia="zh-CN" w:bidi="ar-SA"/>
        </w:rPr>
        <w:t>216类商业服务业等支出预算165.92万元，占支出总预算70.34%，同比增加138.37万元，同比增长93.40%。增长的主要原因是：本年将一般公共服务支出预算全部计入该类支出预算。</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仿宋_GB2312" w:hAnsi="华文仿宋" w:eastAsia="仿宋_GB2312" w:cs="宋体"/>
          <w:b w:val="0"/>
          <w:bCs/>
          <w:color w:val="000000"/>
          <w:kern w:val="0"/>
          <w:sz w:val="32"/>
          <w:szCs w:val="32"/>
          <w:lang w:val="en-US" w:eastAsia="zh-CN" w:bidi="ar-SA"/>
        </w:rPr>
      </w:pPr>
      <w:r>
        <w:rPr>
          <w:rFonts w:hint="eastAsia" w:ascii="仿宋_GB2312" w:hAnsi="华文仿宋" w:eastAsia="仿宋_GB2312" w:cs="宋体"/>
          <w:b w:val="0"/>
          <w:bCs/>
          <w:color w:val="000000"/>
          <w:kern w:val="0"/>
          <w:sz w:val="32"/>
          <w:szCs w:val="32"/>
          <w:lang w:val="en-US" w:eastAsia="zh-CN" w:bidi="ar-SA"/>
        </w:rPr>
        <w:t>4.221类住房保障支出预算14.13万元，占支出总预算5.99%，同比减少0.84万元，同比减少5.61%。减少的主要原因是：人员减少。</w:t>
      </w:r>
    </w:p>
    <w:p>
      <w:pPr>
        <w:pStyle w:val="3"/>
        <w:keepNext w:val="0"/>
        <w:keepLines w:val="0"/>
        <w:pageBreakBefore w:val="0"/>
        <w:numPr>
          <w:ilvl w:val="0"/>
          <w:numId w:val="0"/>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（二）按支出结构分类划分，分为基本支出预算和项目支出预算</w:t>
      </w:r>
      <w:r>
        <w:rPr>
          <w:rFonts w:hint="eastAsia" w:ascii="仿宋_GB2312" w:hAnsi="华文仿宋" w:eastAsia="仿宋_GB2312" w:cs="宋体"/>
          <w:b w:val="0"/>
          <w:bCs/>
          <w:color w:val="000000"/>
          <w:kern w:val="0"/>
          <w:sz w:val="32"/>
          <w:szCs w:val="32"/>
          <w:lang w:val="en-US" w:eastAsia="zh-CN" w:bidi="ar-SA"/>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1.基本支出预算</w:t>
      </w:r>
      <w:r>
        <w:rPr>
          <w:rFonts w:hint="eastAsia" w:ascii="仿宋_GB2312" w:hAnsi="华文仿宋" w:eastAsia="仿宋_GB2312" w:cs="宋体"/>
          <w:b w:val="0"/>
          <w:bCs/>
          <w:color w:val="000000"/>
          <w:kern w:val="0"/>
          <w:sz w:val="32"/>
          <w:szCs w:val="32"/>
          <w:lang w:val="en-US" w:eastAsia="zh-CN" w:bidi="ar-SA"/>
        </w:rPr>
        <w:t>175.88</w:t>
      </w:r>
      <w:r>
        <w:rPr>
          <w:rFonts w:hint="default" w:ascii="仿宋_GB2312" w:hAnsi="华文仿宋" w:eastAsia="仿宋_GB2312" w:cs="宋体"/>
          <w:b w:val="0"/>
          <w:bCs/>
          <w:color w:val="000000"/>
          <w:kern w:val="0"/>
          <w:sz w:val="32"/>
          <w:szCs w:val="32"/>
          <w:lang w:val="en-US" w:eastAsia="zh-CN" w:bidi="ar-SA"/>
        </w:rPr>
        <w:t>万元，占一般公共预算拨款支出预算</w:t>
      </w:r>
      <w:r>
        <w:rPr>
          <w:rFonts w:hint="eastAsia" w:ascii="仿宋_GB2312" w:hAnsi="华文仿宋" w:eastAsia="仿宋_GB2312" w:cs="宋体"/>
          <w:b w:val="0"/>
          <w:bCs/>
          <w:color w:val="000000"/>
          <w:kern w:val="0"/>
          <w:sz w:val="32"/>
          <w:szCs w:val="32"/>
          <w:lang w:val="en-US" w:eastAsia="zh-CN" w:bidi="ar-SA"/>
        </w:rPr>
        <w:t>74.56</w:t>
      </w:r>
      <w:r>
        <w:rPr>
          <w:rFonts w:hint="default" w:ascii="仿宋_GB2312" w:hAnsi="华文仿宋" w:eastAsia="仿宋_GB2312" w:cs="宋体"/>
          <w:b w:val="0"/>
          <w:bCs/>
          <w:color w:val="000000"/>
          <w:kern w:val="0"/>
          <w:sz w:val="32"/>
          <w:szCs w:val="32"/>
          <w:lang w:val="en-US" w:eastAsia="zh-CN" w:bidi="ar-SA"/>
        </w:rPr>
        <w:t>%，同比减少</w:t>
      </w:r>
      <w:r>
        <w:rPr>
          <w:rFonts w:hint="eastAsia" w:ascii="仿宋_GB2312" w:hAnsi="华文仿宋" w:eastAsia="仿宋_GB2312" w:cs="宋体"/>
          <w:b w:val="0"/>
          <w:bCs/>
          <w:color w:val="000000"/>
          <w:kern w:val="0"/>
          <w:sz w:val="32"/>
          <w:szCs w:val="32"/>
          <w:lang w:val="en-US" w:eastAsia="zh-CN" w:bidi="ar-SA"/>
        </w:rPr>
        <w:t>4.48</w:t>
      </w:r>
      <w:r>
        <w:rPr>
          <w:rFonts w:hint="default" w:ascii="仿宋_GB2312" w:hAnsi="华文仿宋" w:eastAsia="仿宋_GB2312" w:cs="宋体"/>
          <w:b w:val="0"/>
          <w:bCs/>
          <w:color w:val="000000"/>
          <w:kern w:val="0"/>
          <w:sz w:val="32"/>
          <w:szCs w:val="32"/>
          <w:lang w:val="en-US" w:eastAsia="zh-CN" w:bidi="ar-SA"/>
        </w:rPr>
        <w:t>万元，同比下降</w:t>
      </w:r>
      <w:r>
        <w:rPr>
          <w:rFonts w:hint="eastAsia" w:ascii="仿宋_GB2312" w:hAnsi="华文仿宋" w:eastAsia="仿宋_GB2312" w:cs="宋体"/>
          <w:b w:val="0"/>
          <w:bCs/>
          <w:color w:val="000000"/>
          <w:kern w:val="0"/>
          <w:sz w:val="32"/>
          <w:szCs w:val="32"/>
          <w:lang w:val="en-US" w:eastAsia="zh-CN" w:bidi="ar-SA"/>
        </w:rPr>
        <w:t>2.48</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shd w:val="clear"/>
        <w:tabs>
          <w:tab w:val="center" w:pos="4475"/>
        </w:tabs>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2.项目支出预算</w:t>
      </w:r>
      <w:r>
        <w:rPr>
          <w:rFonts w:hint="eastAsia" w:ascii="仿宋_GB2312" w:hAnsi="华文仿宋" w:eastAsia="仿宋_GB2312" w:cs="宋体"/>
          <w:b w:val="0"/>
          <w:bCs/>
          <w:color w:val="000000"/>
          <w:kern w:val="0"/>
          <w:sz w:val="32"/>
          <w:szCs w:val="32"/>
          <w:lang w:val="en-US" w:eastAsia="zh-CN" w:bidi="ar-SA"/>
        </w:rPr>
        <w:t>60</w:t>
      </w:r>
      <w:r>
        <w:rPr>
          <w:rFonts w:hint="default" w:ascii="仿宋_GB2312" w:hAnsi="华文仿宋" w:eastAsia="仿宋_GB2312" w:cs="宋体"/>
          <w:b w:val="0"/>
          <w:bCs/>
          <w:color w:val="000000"/>
          <w:kern w:val="0"/>
          <w:sz w:val="32"/>
          <w:szCs w:val="32"/>
          <w:lang w:val="en-US" w:eastAsia="zh-CN" w:bidi="ar-SA"/>
        </w:rPr>
        <w:t>万元；占支出总预算</w:t>
      </w:r>
      <w:r>
        <w:rPr>
          <w:rFonts w:hint="eastAsia" w:ascii="仿宋_GB2312" w:hAnsi="华文仿宋" w:eastAsia="仿宋_GB2312" w:cs="宋体"/>
          <w:b w:val="0"/>
          <w:bCs/>
          <w:color w:val="000000"/>
          <w:kern w:val="0"/>
          <w:sz w:val="32"/>
          <w:szCs w:val="32"/>
          <w:lang w:val="en-US" w:eastAsia="zh-CN" w:bidi="ar-SA"/>
        </w:rPr>
        <w:t>25.44</w:t>
      </w:r>
      <w:r>
        <w:rPr>
          <w:rFonts w:hint="default" w:ascii="仿宋_GB2312" w:hAnsi="华文仿宋" w:eastAsia="仿宋_GB2312" w:cs="宋体"/>
          <w:b w:val="0"/>
          <w:bCs/>
          <w:color w:val="000000"/>
          <w:kern w:val="0"/>
          <w:sz w:val="32"/>
          <w:szCs w:val="32"/>
          <w:lang w:val="en-US" w:eastAsia="zh-CN" w:bidi="ar-SA"/>
        </w:rPr>
        <w:t>%，同比增加</w:t>
      </w:r>
      <w:r>
        <w:rPr>
          <w:rFonts w:hint="eastAsia" w:ascii="仿宋_GB2312" w:hAnsi="华文仿宋" w:eastAsia="仿宋_GB2312" w:cs="宋体"/>
          <w:b w:val="0"/>
          <w:bCs/>
          <w:color w:val="000000"/>
          <w:kern w:val="0"/>
          <w:sz w:val="32"/>
          <w:szCs w:val="32"/>
          <w:lang w:val="en-US" w:eastAsia="zh-CN" w:bidi="ar-SA"/>
        </w:rPr>
        <w:t>59</w:t>
      </w:r>
      <w:r>
        <w:rPr>
          <w:rFonts w:hint="default" w:ascii="仿宋_GB2312" w:hAnsi="华文仿宋" w:eastAsia="仿宋_GB2312" w:cs="宋体"/>
          <w:b w:val="0"/>
          <w:bCs/>
          <w:color w:val="000000"/>
          <w:kern w:val="0"/>
          <w:sz w:val="32"/>
          <w:szCs w:val="32"/>
          <w:lang w:val="en-US" w:eastAsia="zh-CN" w:bidi="ar-SA"/>
        </w:rPr>
        <w:t>万元，同比增长</w:t>
      </w:r>
      <w:r>
        <w:rPr>
          <w:rFonts w:hint="eastAsia" w:ascii="仿宋_GB2312" w:hAnsi="华文仿宋" w:eastAsia="仿宋_GB2312" w:cs="宋体"/>
          <w:b w:val="0"/>
          <w:bCs/>
          <w:color w:val="000000"/>
          <w:kern w:val="0"/>
          <w:sz w:val="32"/>
          <w:szCs w:val="32"/>
          <w:lang w:val="en-US" w:eastAsia="zh-CN" w:bidi="ar-SA"/>
        </w:rPr>
        <w:t>100</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2023年支出预算总体增加主要是</w:t>
      </w:r>
      <w:r>
        <w:rPr>
          <w:rFonts w:hint="eastAsia" w:ascii="仿宋_GB2312" w:hAnsi="华文仿宋" w:eastAsia="仿宋_GB2312" w:cs="宋体"/>
          <w:b w:val="0"/>
          <w:bCs/>
          <w:color w:val="000000"/>
          <w:kern w:val="0"/>
          <w:sz w:val="32"/>
          <w:szCs w:val="32"/>
          <w:lang w:val="en-US" w:eastAsia="zh-CN" w:bidi="ar-SA"/>
        </w:rPr>
        <w:t>项目支出</w:t>
      </w:r>
      <w:r>
        <w:rPr>
          <w:rFonts w:hint="default" w:ascii="仿宋_GB2312" w:hAnsi="华文仿宋" w:eastAsia="仿宋_GB2312" w:cs="宋体"/>
          <w:b w:val="0"/>
          <w:bCs/>
          <w:color w:val="000000"/>
          <w:kern w:val="0"/>
          <w:sz w:val="32"/>
          <w:szCs w:val="32"/>
          <w:lang w:val="en-US" w:eastAsia="zh-CN" w:bidi="ar-SA"/>
        </w:rPr>
        <w:t>增加，增加的主要原因：是</w:t>
      </w:r>
      <w:r>
        <w:rPr>
          <w:rFonts w:hint="eastAsia" w:ascii="仿宋_GB2312" w:hAnsi="华文仿宋" w:eastAsia="仿宋_GB2312" w:cs="宋体"/>
          <w:b w:val="0"/>
          <w:bCs/>
          <w:color w:val="000000"/>
          <w:kern w:val="0"/>
          <w:sz w:val="32"/>
          <w:szCs w:val="32"/>
          <w:lang w:val="en-US" w:eastAsia="zh-CN" w:bidi="ar-SA"/>
        </w:rPr>
        <w:t>上年项目支出尚未完成，2023年需按原用途继续使用</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numPr>
          <w:ilvl w:val="0"/>
          <w:numId w:val="2"/>
        </w:numPr>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黑体" w:hAnsi="黑体" w:eastAsia="黑体" w:cs="宋体"/>
          <w:bCs/>
          <w:color w:val="000000"/>
          <w:kern w:val="0"/>
          <w:sz w:val="32"/>
          <w:szCs w:val="32"/>
          <w:lang w:val="en-US" w:eastAsia="zh-CN" w:bidi="ar-SA"/>
        </w:rPr>
      </w:pPr>
      <w:r>
        <w:rPr>
          <w:rFonts w:hint="default" w:ascii="黑体" w:hAnsi="黑体" w:eastAsia="黑体" w:cs="宋体"/>
          <w:bCs/>
          <w:color w:val="000000"/>
          <w:kern w:val="0"/>
          <w:sz w:val="32"/>
          <w:szCs w:val="32"/>
          <w:lang w:val="en-US" w:eastAsia="zh-CN" w:bidi="ar-SA"/>
        </w:rPr>
        <w:t>财政拨款收支预算情况说明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财政拨款收支总预算</w:t>
      </w:r>
      <w:r>
        <w:rPr>
          <w:rFonts w:hint="eastAsia" w:ascii="仿宋_GB2312" w:hAnsi="华文仿宋" w:eastAsia="仿宋_GB2312" w:cs="宋体"/>
          <w:b w:val="0"/>
          <w:bCs/>
          <w:color w:val="000000"/>
          <w:kern w:val="0"/>
          <w:sz w:val="32"/>
          <w:szCs w:val="32"/>
          <w:lang w:val="en-US" w:eastAsia="zh-CN" w:bidi="ar-SA"/>
        </w:rPr>
        <w:t>235.88</w:t>
      </w:r>
      <w:r>
        <w:rPr>
          <w:rFonts w:hint="default" w:ascii="仿宋_GB2312" w:hAnsi="华文仿宋" w:eastAsia="仿宋_GB2312" w:cs="宋体"/>
          <w:b w:val="0"/>
          <w:bCs/>
          <w:color w:val="000000"/>
          <w:kern w:val="0"/>
          <w:sz w:val="32"/>
          <w:szCs w:val="32"/>
          <w:lang w:val="en-US" w:eastAsia="zh-CN" w:bidi="ar-SA"/>
        </w:rPr>
        <w:t>万元，收入包括：</w:t>
      </w:r>
      <w:r>
        <w:rPr>
          <w:rFonts w:hint="eastAsia" w:ascii="仿宋_GB2312" w:hAnsi="华文仿宋" w:eastAsia="仿宋_GB2312" w:cs="宋体"/>
          <w:b w:val="0"/>
          <w:bCs/>
          <w:color w:val="000000"/>
          <w:kern w:val="0"/>
          <w:sz w:val="32"/>
          <w:szCs w:val="32"/>
          <w:lang w:val="en-US" w:eastAsia="zh-CN" w:bidi="ar-SA"/>
        </w:rPr>
        <w:t>一般公共预算收入175.88万元</w:t>
      </w:r>
      <w:r>
        <w:rPr>
          <w:rFonts w:hint="default" w:ascii="仿宋_GB2312" w:hAnsi="华文仿宋" w:eastAsia="仿宋_GB2312" w:cs="宋体"/>
          <w:b w:val="0"/>
          <w:bCs/>
          <w:color w:val="000000"/>
          <w:kern w:val="0"/>
          <w:sz w:val="32"/>
          <w:szCs w:val="32"/>
          <w:lang w:val="en-US" w:eastAsia="zh-CN" w:bidi="ar-SA"/>
        </w:rPr>
        <w:t>；上年</w:t>
      </w:r>
      <w:r>
        <w:rPr>
          <w:rFonts w:hint="eastAsia" w:ascii="仿宋_GB2312" w:hAnsi="华文仿宋" w:eastAsia="仿宋_GB2312" w:cs="宋体"/>
          <w:b w:val="0"/>
          <w:bCs/>
          <w:color w:val="000000"/>
          <w:kern w:val="0"/>
          <w:sz w:val="32"/>
          <w:szCs w:val="32"/>
          <w:lang w:val="en-US" w:eastAsia="zh-CN" w:bidi="ar-SA"/>
        </w:rPr>
        <w:t>结转结余</w:t>
      </w:r>
      <w:r>
        <w:rPr>
          <w:rFonts w:hint="default" w:ascii="仿宋_GB2312" w:hAnsi="华文仿宋" w:eastAsia="仿宋_GB2312" w:cs="宋体"/>
          <w:b w:val="0"/>
          <w:bCs/>
          <w:color w:val="000000"/>
          <w:kern w:val="0"/>
          <w:sz w:val="32"/>
          <w:szCs w:val="32"/>
          <w:lang w:val="en-US" w:eastAsia="zh-CN" w:bidi="ar-SA"/>
        </w:rPr>
        <w:t>收入</w:t>
      </w:r>
      <w:r>
        <w:rPr>
          <w:rFonts w:hint="eastAsia" w:ascii="仿宋_GB2312" w:hAnsi="华文仿宋" w:eastAsia="仿宋_GB2312" w:cs="宋体"/>
          <w:b w:val="0"/>
          <w:bCs/>
          <w:color w:val="000000"/>
          <w:kern w:val="0"/>
          <w:sz w:val="32"/>
          <w:szCs w:val="32"/>
          <w:lang w:val="en-US" w:eastAsia="zh-CN" w:bidi="ar-SA"/>
        </w:rPr>
        <w:t>60</w:t>
      </w:r>
      <w:r>
        <w:rPr>
          <w:rFonts w:hint="default" w:ascii="仿宋_GB2312" w:hAnsi="华文仿宋" w:eastAsia="仿宋_GB2312" w:cs="宋体"/>
          <w:b w:val="0"/>
          <w:bCs/>
          <w:color w:val="000000"/>
          <w:kern w:val="0"/>
          <w:sz w:val="32"/>
          <w:szCs w:val="32"/>
          <w:lang w:val="en-US" w:eastAsia="zh-CN" w:bidi="ar-SA"/>
        </w:rPr>
        <w:t>万元</w:t>
      </w:r>
      <w:r>
        <w:rPr>
          <w:rFonts w:hint="eastAsia" w:ascii="仿宋_GB2312" w:hAnsi="华文仿宋" w:eastAsia="仿宋_GB2312" w:cs="宋体"/>
          <w:b w:val="0"/>
          <w:bCs/>
          <w:color w:val="000000"/>
          <w:kern w:val="0"/>
          <w:sz w:val="32"/>
          <w:szCs w:val="32"/>
          <w:lang w:val="en-US" w:eastAsia="zh-CN" w:bidi="ar-SA"/>
        </w:rPr>
        <w:t>；</w:t>
      </w:r>
      <w:r>
        <w:rPr>
          <w:rFonts w:hint="default" w:ascii="仿宋_GB2312" w:hAnsi="华文仿宋" w:eastAsia="仿宋_GB2312" w:cs="宋体"/>
          <w:b w:val="0"/>
          <w:bCs/>
          <w:color w:val="000000"/>
          <w:kern w:val="0"/>
          <w:sz w:val="32"/>
          <w:szCs w:val="32"/>
          <w:lang w:val="en-US" w:eastAsia="zh-CN" w:bidi="ar-SA"/>
        </w:rPr>
        <w:t>支出包括：</w:t>
      </w:r>
      <w:r>
        <w:rPr>
          <w:rFonts w:hint="eastAsia" w:ascii="仿宋_GB2312" w:hAnsi="华文仿宋" w:eastAsia="仿宋_GB2312" w:cs="宋体"/>
          <w:b w:val="0"/>
          <w:bCs/>
          <w:color w:val="000000"/>
          <w:kern w:val="0"/>
          <w:sz w:val="32"/>
          <w:szCs w:val="32"/>
          <w:lang w:val="en-US" w:eastAsia="zh-CN" w:bidi="ar-SA"/>
        </w:rPr>
        <w:t>208类社会保障和就业支出预算35.38万元；210类卫生健康支出预算20.25万元；216类商业服务业等支出预算165.92万元；221类住房保障支出预算14.13万元。</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bCs/>
          <w:color w:val="FF0000"/>
          <w:kern w:val="2"/>
          <w:sz w:val="24"/>
          <w:szCs w:val="24"/>
          <w:highlight w:val="none"/>
          <w:lang w:val="en-US" w:eastAsia="zh-CN" w:bidi="ar-SA"/>
        </w:rPr>
      </w:pPr>
      <w:r>
        <w:rPr>
          <w:rFonts w:hint="default" w:ascii="黑体" w:hAnsi="黑体" w:eastAsia="黑体" w:cs="宋体"/>
          <w:bCs/>
          <w:color w:val="000000"/>
          <w:kern w:val="0"/>
          <w:sz w:val="32"/>
          <w:szCs w:val="32"/>
          <w:lang w:val="en-US" w:eastAsia="zh-CN" w:bidi="ar-SA"/>
        </w:rPr>
        <w:t>五、一般公共预算支出情况说明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一般公共预算拨款支出</w:t>
      </w:r>
      <w:r>
        <w:rPr>
          <w:rFonts w:hint="eastAsia" w:ascii="仿宋_GB2312" w:hAnsi="华文仿宋" w:eastAsia="仿宋_GB2312" w:cs="宋体"/>
          <w:b w:val="0"/>
          <w:bCs/>
          <w:color w:val="000000"/>
          <w:kern w:val="0"/>
          <w:sz w:val="32"/>
          <w:szCs w:val="32"/>
          <w:lang w:val="en-US" w:eastAsia="zh-CN" w:bidi="ar-SA"/>
        </w:rPr>
        <w:t>175.88</w:t>
      </w:r>
      <w:r>
        <w:rPr>
          <w:rFonts w:hint="default" w:ascii="仿宋_GB2312" w:hAnsi="华文仿宋" w:eastAsia="仿宋_GB2312" w:cs="宋体"/>
          <w:b w:val="0"/>
          <w:bCs/>
          <w:color w:val="000000"/>
          <w:kern w:val="0"/>
          <w:sz w:val="32"/>
          <w:szCs w:val="32"/>
          <w:lang w:val="en-US" w:eastAsia="zh-CN" w:bidi="ar-SA"/>
        </w:rPr>
        <w:t>万元，其中：基本支出</w:t>
      </w:r>
      <w:r>
        <w:rPr>
          <w:rFonts w:hint="eastAsia" w:ascii="仿宋_GB2312" w:hAnsi="华文仿宋" w:eastAsia="仿宋_GB2312" w:cs="宋体"/>
          <w:b w:val="0"/>
          <w:bCs/>
          <w:color w:val="000000"/>
          <w:kern w:val="0"/>
          <w:sz w:val="32"/>
          <w:szCs w:val="32"/>
          <w:lang w:val="en-US" w:eastAsia="zh-CN" w:bidi="ar-SA"/>
        </w:rPr>
        <w:t>175.88</w:t>
      </w:r>
      <w:r>
        <w:rPr>
          <w:rFonts w:hint="default" w:ascii="仿宋_GB2312" w:hAnsi="华文仿宋" w:eastAsia="仿宋_GB2312" w:cs="宋体"/>
          <w:b w:val="0"/>
          <w:bCs/>
          <w:color w:val="000000"/>
          <w:kern w:val="0"/>
          <w:sz w:val="32"/>
          <w:szCs w:val="32"/>
          <w:lang w:val="en-US" w:eastAsia="zh-CN" w:bidi="ar-SA"/>
        </w:rPr>
        <w:t>万元，项目支出</w:t>
      </w:r>
      <w:r>
        <w:rPr>
          <w:rFonts w:hint="eastAsia" w:ascii="仿宋_GB2312" w:hAnsi="华文仿宋" w:eastAsia="仿宋_GB2312" w:cs="宋体"/>
          <w:b w:val="0"/>
          <w:bCs/>
          <w:color w:val="000000"/>
          <w:kern w:val="0"/>
          <w:sz w:val="32"/>
          <w:szCs w:val="32"/>
          <w:lang w:val="en-US" w:eastAsia="zh-CN" w:bidi="ar-SA"/>
        </w:rPr>
        <w:t>0</w:t>
      </w:r>
      <w:r>
        <w:rPr>
          <w:rFonts w:hint="default" w:ascii="仿宋_GB2312" w:hAnsi="华文仿宋" w:eastAsia="仿宋_GB2312" w:cs="宋体"/>
          <w:b w:val="0"/>
          <w:bCs/>
          <w:color w:val="000000"/>
          <w:kern w:val="0"/>
          <w:sz w:val="32"/>
          <w:szCs w:val="32"/>
          <w:lang w:val="en-US" w:eastAsia="zh-CN" w:bidi="ar-SA"/>
        </w:rPr>
        <w:t>万元，具体支出预算如下：</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（一）</w:t>
      </w:r>
      <w:r>
        <w:rPr>
          <w:rFonts w:hint="eastAsia" w:ascii="仿宋_GB2312" w:hAnsi="华文仿宋" w:eastAsia="仿宋_GB2312" w:cs="宋体"/>
          <w:b w:val="0"/>
          <w:bCs/>
          <w:color w:val="000000"/>
          <w:kern w:val="0"/>
          <w:sz w:val="32"/>
          <w:szCs w:val="32"/>
          <w:lang w:val="en-US" w:eastAsia="zh-CN" w:bidi="ar-SA"/>
        </w:rPr>
        <w:t>208类社会保障和就业支出预算35.38万元，</w:t>
      </w:r>
      <w:r>
        <w:rPr>
          <w:rFonts w:hint="default" w:ascii="仿宋_GB2312" w:hAnsi="华文仿宋" w:eastAsia="仿宋_GB2312" w:cs="宋体"/>
          <w:b w:val="0"/>
          <w:bCs/>
          <w:color w:val="000000"/>
          <w:kern w:val="0"/>
          <w:sz w:val="32"/>
          <w:szCs w:val="32"/>
          <w:lang w:val="en-US" w:eastAsia="zh-CN" w:bidi="ar-SA"/>
        </w:rPr>
        <w:t>其中：全部为基本支出</w:t>
      </w:r>
      <w:r>
        <w:rPr>
          <w:rFonts w:hint="eastAsia" w:ascii="仿宋_GB2312" w:hAnsi="华文仿宋" w:eastAsia="仿宋_GB2312" w:cs="宋体"/>
          <w:b w:val="0"/>
          <w:bCs/>
          <w:color w:val="000000"/>
          <w:kern w:val="0"/>
          <w:sz w:val="32"/>
          <w:szCs w:val="32"/>
          <w:lang w:val="en-US" w:eastAsia="zh-CN" w:bidi="ar-SA"/>
        </w:rPr>
        <w:t>35.58万元</w:t>
      </w:r>
      <w:r>
        <w:rPr>
          <w:rFonts w:hint="default" w:ascii="仿宋_GB2312" w:hAnsi="华文仿宋" w:eastAsia="仿宋_GB2312" w:cs="宋体"/>
          <w:b w:val="0"/>
          <w:bCs/>
          <w:color w:val="000000"/>
          <w:kern w:val="0"/>
          <w:sz w:val="32"/>
          <w:szCs w:val="32"/>
          <w:lang w:val="en-US" w:eastAsia="zh-CN" w:bidi="ar-SA"/>
        </w:rPr>
        <w:t>。主要用于</w:t>
      </w:r>
      <w:r>
        <w:rPr>
          <w:rFonts w:hint="eastAsia" w:ascii="仿宋_GB2312" w:hAnsi="华文仿宋" w:eastAsia="仿宋_GB2312" w:cs="宋体"/>
          <w:b w:val="0"/>
          <w:bCs/>
          <w:color w:val="000000"/>
          <w:kern w:val="0"/>
          <w:sz w:val="32"/>
          <w:szCs w:val="32"/>
          <w:lang w:val="en-US" w:eastAsia="zh-CN" w:bidi="ar-SA"/>
        </w:rPr>
        <w:t>行政单位离退休0.30万元；机关事业单位基本养老保险缴费支出23.55万元；其他行政事业单位养老支出11.74万元</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（二）</w:t>
      </w:r>
      <w:r>
        <w:rPr>
          <w:rFonts w:hint="eastAsia" w:ascii="仿宋_GB2312" w:hAnsi="华文仿宋" w:eastAsia="仿宋_GB2312" w:cs="宋体"/>
          <w:b w:val="0"/>
          <w:bCs/>
          <w:color w:val="000000"/>
          <w:kern w:val="0"/>
          <w:sz w:val="32"/>
          <w:szCs w:val="32"/>
          <w:lang w:val="en-US" w:eastAsia="zh-CN" w:bidi="ar-SA"/>
        </w:rPr>
        <w:t>210类卫生健康支出预算20.25万元，</w:t>
      </w:r>
      <w:r>
        <w:rPr>
          <w:rFonts w:hint="default" w:ascii="仿宋_GB2312" w:hAnsi="华文仿宋" w:eastAsia="仿宋_GB2312" w:cs="宋体"/>
          <w:b w:val="0"/>
          <w:bCs/>
          <w:color w:val="000000"/>
          <w:kern w:val="0"/>
          <w:sz w:val="32"/>
          <w:szCs w:val="32"/>
          <w:lang w:val="en-US" w:eastAsia="zh-CN" w:bidi="ar-SA"/>
        </w:rPr>
        <w:t>其中：全部为基本支出</w:t>
      </w:r>
      <w:r>
        <w:rPr>
          <w:rFonts w:hint="eastAsia" w:ascii="仿宋_GB2312" w:hAnsi="华文仿宋" w:eastAsia="仿宋_GB2312" w:cs="宋体"/>
          <w:b w:val="0"/>
          <w:bCs/>
          <w:color w:val="000000"/>
          <w:kern w:val="0"/>
          <w:sz w:val="32"/>
          <w:szCs w:val="32"/>
          <w:lang w:val="en-US" w:eastAsia="zh-CN" w:bidi="ar-SA"/>
        </w:rPr>
        <w:t>20.25万元</w:t>
      </w:r>
      <w:r>
        <w:rPr>
          <w:rFonts w:hint="default" w:ascii="仿宋_GB2312" w:hAnsi="华文仿宋" w:eastAsia="仿宋_GB2312" w:cs="宋体"/>
          <w:b w:val="0"/>
          <w:bCs/>
          <w:color w:val="000000"/>
          <w:kern w:val="0"/>
          <w:sz w:val="32"/>
          <w:szCs w:val="32"/>
          <w:lang w:val="en-US" w:eastAsia="zh-CN" w:bidi="ar-SA"/>
        </w:rPr>
        <w:t>。主要用于</w:t>
      </w:r>
      <w:r>
        <w:rPr>
          <w:rFonts w:hint="eastAsia" w:ascii="仿宋_GB2312" w:hAnsi="华文仿宋" w:eastAsia="仿宋_GB2312" w:cs="宋体"/>
          <w:b w:val="0"/>
          <w:bCs/>
          <w:color w:val="000000"/>
          <w:kern w:val="0"/>
          <w:sz w:val="32"/>
          <w:szCs w:val="32"/>
          <w:lang w:val="en-US" w:eastAsia="zh-CN" w:bidi="ar-SA"/>
        </w:rPr>
        <w:t>行政单位医疗9.25万元；公务员医疗补助11万元</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w:t>
      </w:r>
      <w:r>
        <w:rPr>
          <w:rFonts w:hint="eastAsia" w:ascii="仿宋_GB2312" w:hAnsi="华文仿宋" w:eastAsia="仿宋_GB2312" w:cs="宋体"/>
          <w:b w:val="0"/>
          <w:bCs/>
          <w:color w:val="000000"/>
          <w:kern w:val="0"/>
          <w:sz w:val="32"/>
          <w:szCs w:val="32"/>
          <w:lang w:val="en-US" w:eastAsia="zh-CN" w:bidi="ar-SA"/>
        </w:rPr>
        <w:t>三</w:t>
      </w:r>
      <w:r>
        <w:rPr>
          <w:rFonts w:hint="default" w:ascii="仿宋_GB2312" w:hAnsi="华文仿宋" w:eastAsia="仿宋_GB2312" w:cs="宋体"/>
          <w:b w:val="0"/>
          <w:bCs/>
          <w:color w:val="000000"/>
          <w:kern w:val="0"/>
          <w:sz w:val="32"/>
          <w:szCs w:val="32"/>
          <w:lang w:val="en-US" w:eastAsia="zh-CN" w:bidi="ar-SA"/>
        </w:rPr>
        <w:t>）</w:t>
      </w:r>
      <w:r>
        <w:rPr>
          <w:rFonts w:hint="eastAsia" w:ascii="仿宋_GB2312" w:hAnsi="华文仿宋" w:eastAsia="仿宋_GB2312" w:cs="宋体"/>
          <w:b w:val="0"/>
          <w:bCs/>
          <w:color w:val="000000"/>
          <w:kern w:val="0"/>
          <w:sz w:val="32"/>
          <w:szCs w:val="32"/>
          <w:lang w:val="en-US" w:eastAsia="zh-CN" w:bidi="ar-SA"/>
        </w:rPr>
        <w:t>216类商业服务业等支出预算105.92万元，</w:t>
      </w:r>
      <w:r>
        <w:rPr>
          <w:rFonts w:hint="default" w:ascii="仿宋_GB2312" w:hAnsi="华文仿宋" w:eastAsia="仿宋_GB2312" w:cs="宋体"/>
          <w:b w:val="0"/>
          <w:bCs/>
          <w:color w:val="000000"/>
          <w:kern w:val="0"/>
          <w:sz w:val="32"/>
          <w:szCs w:val="32"/>
          <w:lang w:val="en-US" w:eastAsia="zh-CN" w:bidi="ar-SA"/>
        </w:rPr>
        <w:t>其中：全部为基本支出</w:t>
      </w:r>
      <w:r>
        <w:rPr>
          <w:rFonts w:hint="eastAsia" w:ascii="仿宋_GB2312" w:hAnsi="华文仿宋" w:eastAsia="仿宋_GB2312" w:cs="宋体"/>
          <w:b w:val="0"/>
          <w:bCs/>
          <w:color w:val="000000"/>
          <w:kern w:val="0"/>
          <w:sz w:val="32"/>
          <w:szCs w:val="32"/>
          <w:lang w:val="en-US" w:eastAsia="zh-CN" w:bidi="ar-SA"/>
        </w:rPr>
        <w:t>105.92万元</w:t>
      </w:r>
      <w:r>
        <w:rPr>
          <w:rFonts w:hint="default" w:ascii="仿宋_GB2312" w:hAnsi="华文仿宋" w:eastAsia="仿宋_GB2312" w:cs="宋体"/>
          <w:b w:val="0"/>
          <w:bCs/>
          <w:color w:val="000000"/>
          <w:kern w:val="0"/>
          <w:sz w:val="32"/>
          <w:szCs w:val="32"/>
          <w:lang w:val="en-US" w:eastAsia="zh-CN" w:bidi="ar-SA"/>
        </w:rPr>
        <w:t>。主要用于</w:t>
      </w:r>
      <w:r>
        <w:rPr>
          <w:rFonts w:hint="eastAsia" w:ascii="仿宋_GB2312" w:hAnsi="华文仿宋" w:eastAsia="仿宋_GB2312" w:cs="宋体"/>
          <w:b w:val="0"/>
          <w:bCs/>
          <w:color w:val="000000"/>
          <w:kern w:val="0"/>
          <w:sz w:val="32"/>
          <w:szCs w:val="32"/>
          <w:lang w:val="en-US" w:eastAsia="zh-CN" w:bidi="ar-SA"/>
        </w:rPr>
        <w:t>行政运行105.92万元</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仿宋_GB2312" w:hAnsi="华文仿宋" w:eastAsia="仿宋_GB2312" w:cs="宋体"/>
          <w:b w:val="0"/>
          <w:bCs/>
          <w:color w:val="000000"/>
          <w:kern w:val="0"/>
          <w:sz w:val="32"/>
          <w:szCs w:val="32"/>
          <w:lang w:val="en-US" w:eastAsia="zh-CN" w:bidi="ar-SA"/>
        </w:rPr>
      </w:pPr>
      <w:r>
        <w:rPr>
          <w:rFonts w:hint="eastAsia" w:ascii="仿宋_GB2312" w:hAnsi="华文仿宋" w:eastAsia="仿宋_GB2312" w:cs="宋体"/>
          <w:b w:val="0"/>
          <w:bCs/>
          <w:color w:val="000000"/>
          <w:kern w:val="0"/>
          <w:sz w:val="32"/>
          <w:szCs w:val="32"/>
          <w:lang w:val="en-US" w:eastAsia="zh-CN" w:bidi="ar-SA"/>
        </w:rPr>
        <w:t>（四）221类住房保障支出预算14.13万元，</w:t>
      </w:r>
      <w:r>
        <w:rPr>
          <w:rFonts w:hint="default" w:ascii="仿宋_GB2312" w:hAnsi="华文仿宋" w:eastAsia="仿宋_GB2312" w:cs="宋体"/>
          <w:b w:val="0"/>
          <w:bCs/>
          <w:color w:val="000000"/>
          <w:kern w:val="0"/>
          <w:sz w:val="32"/>
          <w:szCs w:val="32"/>
          <w:lang w:val="en-US" w:eastAsia="zh-CN" w:bidi="ar-SA"/>
        </w:rPr>
        <w:t>其中：全部为基本支出</w:t>
      </w:r>
      <w:r>
        <w:rPr>
          <w:rFonts w:hint="eastAsia" w:ascii="仿宋_GB2312" w:hAnsi="华文仿宋" w:eastAsia="仿宋_GB2312" w:cs="宋体"/>
          <w:b w:val="0"/>
          <w:bCs/>
          <w:color w:val="000000"/>
          <w:kern w:val="0"/>
          <w:sz w:val="32"/>
          <w:szCs w:val="32"/>
          <w:lang w:val="en-US" w:eastAsia="zh-CN" w:bidi="ar-SA"/>
        </w:rPr>
        <w:t>14.13万元</w:t>
      </w:r>
      <w:r>
        <w:rPr>
          <w:rFonts w:hint="default" w:ascii="仿宋_GB2312" w:hAnsi="华文仿宋" w:eastAsia="仿宋_GB2312" w:cs="宋体"/>
          <w:b w:val="0"/>
          <w:bCs/>
          <w:color w:val="000000"/>
          <w:kern w:val="0"/>
          <w:sz w:val="32"/>
          <w:szCs w:val="32"/>
          <w:lang w:val="en-US" w:eastAsia="zh-CN" w:bidi="ar-SA"/>
        </w:rPr>
        <w:t>。主要用于</w:t>
      </w:r>
      <w:r>
        <w:rPr>
          <w:rFonts w:hint="eastAsia" w:ascii="仿宋_GB2312" w:hAnsi="华文仿宋" w:eastAsia="仿宋_GB2312" w:cs="宋体"/>
          <w:b w:val="0"/>
          <w:bCs/>
          <w:color w:val="000000"/>
          <w:kern w:val="0"/>
          <w:sz w:val="32"/>
          <w:szCs w:val="32"/>
          <w:lang w:val="en-US" w:eastAsia="zh-CN" w:bidi="ar-SA"/>
        </w:rPr>
        <w:t>住房公积金14.13万元</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黑体" w:hAnsi="黑体" w:eastAsia="黑体" w:cs="宋体"/>
          <w:bCs/>
          <w:color w:val="000000"/>
          <w:kern w:val="0"/>
          <w:sz w:val="32"/>
          <w:szCs w:val="32"/>
          <w:lang w:val="en-US" w:eastAsia="zh-CN" w:bidi="ar-SA"/>
        </w:rPr>
        <w:t>六、一般公共预算基本支出情况说明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一般公共预算基本支出</w:t>
      </w:r>
      <w:r>
        <w:rPr>
          <w:rFonts w:hint="eastAsia" w:ascii="仿宋_GB2312" w:hAnsi="华文仿宋" w:eastAsia="仿宋_GB2312" w:cs="宋体"/>
          <w:b w:val="0"/>
          <w:bCs/>
          <w:color w:val="000000"/>
          <w:kern w:val="0"/>
          <w:sz w:val="32"/>
          <w:szCs w:val="32"/>
          <w:lang w:val="en-US" w:eastAsia="zh-CN" w:bidi="ar-SA"/>
        </w:rPr>
        <w:t>175.88</w:t>
      </w:r>
      <w:r>
        <w:rPr>
          <w:rFonts w:hint="default" w:ascii="仿宋_GB2312" w:hAnsi="华文仿宋" w:eastAsia="仿宋_GB2312" w:cs="宋体"/>
          <w:b w:val="0"/>
          <w:bCs/>
          <w:color w:val="000000"/>
          <w:kern w:val="0"/>
          <w:sz w:val="32"/>
          <w:szCs w:val="32"/>
          <w:lang w:val="en-US" w:eastAsia="zh-CN" w:bidi="ar-SA"/>
        </w:rPr>
        <w:t>万元，其中：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（一）人员经费</w:t>
      </w:r>
      <w:r>
        <w:rPr>
          <w:rFonts w:hint="eastAsia" w:ascii="仿宋_GB2312" w:hAnsi="华文仿宋" w:eastAsia="仿宋_GB2312" w:cs="宋体"/>
          <w:b w:val="0"/>
          <w:bCs/>
          <w:color w:val="000000"/>
          <w:kern w:val="0"/>
          <w:sz w:val="32"/>
          <w:szCs w:val="32"/>
          <w:lang w:val="en-US" w:eastAsia="zh-CN" w:bidi="ar-SA"/>
        </w:rPr>
        <w:t>154.30</w:t>
      </w:r>
      <w:r>
        <w:rPr>
          <w:rFonts w:hint="default" w:ascii="仿宋_GB2312" w:hAnsi="华文仿宋" w:eastAsia="仿宋_GB2312" w:cs="宋体"/>
          <w:b w:val="0"/>
          <w:bCs/>
          <w:color w:val="000000"/>
          <w:kern w:val="0"/>
          <w:sz w:val="32"/>
          <w:szCs w:val="32"/>
          <w:lang w:val="en-US" w:eastAsia="zh-CN" w:bidi="ar-SA"/>
        </w:rPr>
        <w:t>万元，</w:t>
      </w:r>
      <w:r>
        <w:rPr>
          <w:rFonts w:hint="eastAsia" w:ascii="仿宋_GB2312" w:hAnsi="华文仿宋" w:eastAsia="仿宋_GB2312" w:cs="宋体"/>
          <w:b w:val="0"/>
          <w:bCs/>
          <w:color w:val="000000"/>
          <w:kern w:val="0"/>
          <w:sz w:val="32"/>
          <w:szCs w:val="32"/>
          <w:lang w:val="en-US" w:eastAsia="zh-CN" w:bidi="ar-SA"/>
        </w:rPr>
        <w:t>主要包括：基本工资50.84万元、津贴补贴28.76万元、奖金3.91万元、机关事业单位基本养老保险缴费23.55万元、职工基本医疗保险缴费9.18万元、公务员医疗补助缴费11万元、其他社会保险缴费0.89万元、住房公积金14.13万元、退休费11.21万元、其他对个人和家庭的补助0.82元。</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（二）公用经费</w:t>
      </w:r>
      <w:r>
        <w:rPr>
          <w:rFonts w:hint="eastAsia" w:ascii="仿宋_GB2312" w:hAnsi="华文仿宋" w:eastAsia="仿宋_GB2312" w:cs="宋体"/>
          <w:b w:val="0"/>
          <w:bCs/>
          <w:color w:val="000000"/>
          <w:kern w:val="0"/>
          <w:sz w:val="32"/>
          <w:szCs w:val="32"/>
          <w:lang w:val="en-US" w:eastAsia="zh-CN" w:bidi="ar-SA"/>
        </w:rPr>
        <w:t>21.58</w:t>
      </w:r>
      <w:r>
        <w:rPr>
          <w:rFonts w:hint="default" w:ascii="仿宋_GB2312" w:hAnsi="华文仿宋" w:eastAsia="仿宋_GB2312" w:cs="宋体"/>
          <w:b w:val="0"/>
          <w:bCs/>
          <w:color w:val="000000"/>
          <w:kern w:val="0"/>
          <w:sz w:val="32"/>
          <w:szCs w:val="32"/>
          <w:lang w:val="en-US" w:eastAsia="zh-CN" w:bidi="ar-SA"/>
        </w:rPr>
        <w:t>万元，主要包括：</w:t>
      </w:r>
      <w:r>
        <w:rPr>
          <w:rFonts w:hint="eastAsia" w:ascii="仿宋_GB2312" w:hAnsi="华文仿宋" w:eastAsia="仿宋_GB2312" w:cs="宋体"/>
          <w:b w:val="0"/>
          <w:bCs/>
          <w:color w:val="000000"/>
          <w:kern w:val="0"/>
          <w:sz w:val="32"/>
          <w:szCs w:val="32"/>
          <w:lang w:val="en-US" w:eastAsia="zh-CN" w:bidi="ar-SA"/>
        </w:rPr>
        <w:t>办公费0.60万元、水费0.11万元、电费0.39万元、邮电费2.41万元、差旅费3.69万元、会议费0.70万元、培训费0.49万元、公务接待费0.32万元、福利费0.63万元、其他交通费用8.64万元、其他商品和服务支出3.60万元。</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黑体" w:hAnsi="黑体" w:eastAsia="黑体" w:cs="宋体"/>
          <w:bCs/>
          <w:color w:val="000000"/>
          <w:kern w:val="0"/>
          <w:sz w:val="32"/>
          <w:szCs w:val="32"/>
          <w:lang w:val="en-US" w:eastAsia="zh-CN" w:bidi="ar-SA"/>
        </w:rPr>
      </w:pPr>
      <w:r>
        <w:rPr>
          <w:rFonts w:hint="default" w:ascii="黑体" w:hAnsi="黑体" w:eastAsia="黑体" w:cs="宋体"/>
          <w:bCs/>
          <w:color w:val="000000"/>
          <w:kern w:val="0"/>
          <w:sz w:val="32"/>
          <w:szCs w:val="32"/>
          <w:lang w:val="en-US" w:eastAsia="zh-CN" w:bidi="ar-SA"/>
        </w:rPr>
        <w:t>七、一般公共预算“三公”经费情况说明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一般公共预算安排的“三公”经费支出预算</w:t>
      </w:r>
      <w:r>
        <w:rPr>
          <w:rFonts w:hint="eastAsia" w:ascii="仿宋_GB2312" w:hAnsi="华文仿宋" w:eastAsia="仿宋_GB2312" w:cs="宋体"/>
          <w:b w:val="0"/>
          <w:bCs/>
          <w:color w:val="000000"/>
          <w:kern w:val="0"/>
          <w:sz w:val="32"/>
          <w:szCs w:val="32"/>
          <w:lang w:val="en-US" w:eastAsia="zh-CN" w:bidi="ar-SA"/>
        </w:rPr>
        <w:t>1.51</w:t>
      </w:r>
      <w:r>
        <w:rPr>
          <w:rFonts w:hint="default" w:ascii="仿宋_GB2312" w:hAnsi="华文仿宋" w:eastAsia="仿宋_GB2312" w:cs="宋体"/>
          <w:b w:val="0"/>
          <w:bCs/>
          <w:color w:val="000000"/>
          <w:kern w:val="0"/>
          <w:sz w:val="32"/>
          <w:szCs w:val="32"/>
          <w:lang w:val="en-US" w:eastAsia="zh-CN" w:bidi="ar-SA"/>
        </w:rPr>
        <w:t>万元，比202</w:t>
      </w:r>
      <w:r>
        <w:rPr>
          <w:rFonts w:hint="eastAsia" w:ascii="仿宋_GB2312" w:hAnsi="华文仿宋" w:eastAsia="仿宋_GB2312" w:cs="宋体"/>
          <w:b w:val="0"/>
          <w:bCs/>
          <w:color w:val="000000"/>
          <w:kern w:val="0"/>
          <w:sz w:val="32"/>
          <w:szCs w:val="32"/>
          <w:lang w:val="en-US" w:eastAsia="zh-CN" w:bidi="ar-SA"/>
        </w:rPr>
        <w:t>2</w:t>
      </w:r>
      <w:r>
        <w:rPr>
          <w:rFonts w:hint="default" w:ascii="仿宋_GB2312" w:hAnsi="华文仿宋" w:eastAsia="仿宋_GB2312" w:cs="宋体"/>
          <w:b w:val="0"/>
          <w:bCs/>
          <w:color w:val="000000"/>
          <w:kern w:val="0"/>
          <w:sz w:val="32"/>
          <w:szCs w:val="32"/>
          <w:lang w:val="en-US" w:eastAsia="zh-CN" w:bidi="ar-SA"/>
        </w:rPr>
        <w:t>年预算</w:t>
      </w:r>
      <w:r>
        <w:rPr>
          <w:rFonts w:hint="eastAsia" w:ascii="仿宋_GB2312" w:hAnsi="华文仿宋" w:eastAsia="仿宋_GB2312" w:cs="宋体"/>
          <w:b w:val="0"/>
          <w:bCs/>
          <w:color w:val="000000"/>
          <w:kern w:val="0"/>
          <w:sz w:val="32"/>
          <w:szCs w:val="32"/>
          <w:lang w:val="en-US" w:eastAsia="zh-CN" w:bidi="ar-SA"/>
        </w:rPr>
        <w:t>1.68</w:t>
      </w:r>
      <w:r>
        <w:rPr>
          <w:rFonts w:hint="default" w:ascii="仿宋_GB2312" w:hAnsi="华文仿宋" w:eastAsia="仿宋_GB2312" w:cs="宋体"/>
          <w:b w:val="0"/>
          <w:bCs/>
          <w:color w:val="000000"/>
          <w:kern w:val="0"/>
          <w:sz w:val="32"/>
          <w:szCs w:val="32"/>
          <w:lang w:val="en-US" w:eastAsia="zh-CN" w:bidi="ar-SA"/>
        </w:rPr>
        <w:t>万元，同比减少</w:t>
      </w:r>
      <w:r>
        <w:rPr>
          <w:rFonts w:hint="eastAsia" w:ascii="仿宋_GB2312" w:hAnsi="华文仿宋" w:eastAsia="仿宋_GB2312" w:cs="宋体"/>
          <w:b w:val="0"/>
          <w:bCs/>
          <w:color w:val="000000"/>
          <w:kern w:val="0"/>
          <w:sz w:val="32"/>
          <w:szCs w:val="32"/>
          <w:lang w:val="en-US" w:eastAsia="zh-CN" w:bidi="ar-SA"/>
        </w:rPr>
        <w:t>0.17</w:t>
      </w:r>
      <w:r>
        <w:rPr>
          <w:rFonts w:hint="default" w:ascii="仿宋_GB2312" w:hAnsi="华文仿宋" w:eastAsia="仿宋_GB2312" w:cs="宋体"/>
          <w:b w:val="0"/>
          <w:bCs/>
          <w:color w:val="000000"/>
          <w:kern w:val="0"/>
          <w:sz w:val="32"/>
          <w:szCs w:val="32"/>
          <w:lang w:val="en-US" w:eastAsia="zh-CN" w:bidi="ar-SA"/>
        </w:rPr>
        <w:t>万元，同比下降</w:t>
      </w:r>
      <w:r>
        <w:rPr>
          <w:rFonts w:hint="eastAsia" w:ascii="仿宋_GB2312" w:hAnsi="华文仿宋" w:eastAsia="仿宋_GB2312" w:cs="宋体"/>
          <w:b w:val="0"/>
          <w:bCs/>
          <w:color w:val="000000"/>
          <w:kern w:val="0"/>
          <w:sz w:val="32"/>
          <w:szCs w:val="32"/>
          <w:lang w:val="en-US" w:eastAsia="zh-CN" w:bidi="ar-SA"/>
        </w:rPr>
        <w:t>10.12</w:t>
      </w:r>
      <w:r>
        <w:rPr>
          <w:rFonts w:hint="default" w:ascii="仿宋_GB2312" w:hAnsi="华文仿宋" w:eastAsia="仿宋_GB2312" w:cs="宋体"/>
          <w:b w:val="0"/>
          <w:bCs/>
          <w:color w:val="000000"/>
          <w:kern w:val="0"/>
          <w:sz w:val="32"/>
          <w:szCs w:val="32"/>
          <w:lang w:val="en-US" w:eastAsia="zh-CN" w:bidi="ar-SA"/>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（一）因公出国（境）经费2023年预算</w:t>
      </w:r>
      <w:r>
        <w:rPr>
          <w:rFonts w:hint="eastAsia" w:ascii="仿宋_GB2312" w:hAnsi="华文仿宋" w:eastAsia="仿宋_GB2312" w:cs="宋体"/>
          <w:b w:val="0"/>
          <w:bCs/>
          <w:color w:val="000000"/>
          <w:kern w:val="0"/>
          <w:sz w:val="32"/>
          <w:szCs w:val="32"/>
          <w:lang w:val="en-US" w:eastAsia="zh-CN" w:bidi="ar-SA"/>
        </w:rPr>
        <w:t>0</w:t>
      </w:r>
      <w:r>
        <w:rPr>
          <w:rFonts w:hint="default" w:ascii="仿宋_GB2312" w:hAnsi="华文仿宋" w:eastAsia="仿宋_GB2312" w:cs="宋体"/>
          <w:b w:val="0"/>
          <w:bCs/>
          <w:color w:val="000000"/>
          <w:kern w:val="0"/>
          <w:sz w:val="32"/>
          <w:szCs w:val="32"/>
          <w:lang w:val="en-US" w:eastAsia="zh-CN" w:bidi="ar-SA"/>
        </w:rPr>
        <w:t>万元，</w:t>
      </w:r>
      <w:r>
        <w:rPr>
          <w:rFonts w:hint="eastAsia" w:ascii="仿宋_GB2312" w:hAnsi="华文仿宋" w:eastAsia="仿宋_GB2312" w:cs="宋体"/>
          <w:b w:val="0"/>
          <w:bCs/>
          <w:color w:val="000000"/>
          <w:kern w:val="0"/>
          <w:sz w:val="32"/>
          <w:szCs w:val="32"/>
          <w:lang w:val="en-US" w:eastAsia="zh-CN" w:bidi="ar-SA"/>
        </w:rPr>
        <w:t>与上年持平</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（二）公务接待费2023年预算</w:t>
      </w:r>
      <w:r>
        <w:rPr>
          <w:rFonts w:hint="eastAsia" w:ascii="仿宋_GB2312" w:hAnsi="华文仿宋" w:eastAsia="仿宋_GB2312" w:cs="宋体"/>
          <w:b w:val="0"/>
          <w:bCs/>
          <w:color w:val="000000"/>
          <w:kern w:val="0"/>
          <w:sz w:val="32"/>
          <w:szCs w:val="32"/>
          <w:lang w:val="en-US" w:eastAsia="zh-CN" w:bidi="ar-SA"/>
        </w:rPr>
        <w:t>0.32</w:t>
      </w:r>
      <w:r>
        <w:rPr>
          <w:rFonts w:hint="default" w:ascii="仿宋_GB2312" w:hAnsi="华文仿宋" w:eastAsia="仿宋_GB2312" w:cs="宋体"/>
          <w:b w:val="0"/>
          <w:bCs/>
          <w:color w:val="000000"/>
          <w:kern w:val="0"/>
          <w:sz w:val="32"/>
          <w:szCs w:val="32"/>
          <w:lang w:val="en-US" w:eastAsia="zh-CN" w:bidi="ar-SA"/>
        </w:rPr>
        <w:t>万元，同比减少</w:t>
      </w:r>
      <w:r>
        <w:rPr>
          <w:rFonts w:hint="eastAsia" w:ascii="仿宋_GB2312" w:hAnsi="华文仿宋" w:eastAsia="仿宋_GB2312" w:cs="宋体"/>
          <w:b w:val="0"/>
          <w:bCs/>
          <w:color w:val="000000"/>
          <w:kern w:val="0"/>
          <w:sz w:val="32"/>
          <w:szCs w:val="32"/>
          <w:lang w:val="en-US" w:eastAsia="zh-CN" w:bidi="ar-SA"/>
        </w:rPr>
        <w:t>0.04</w:t>
      </w:r>
      <w:r>
        <w:rPr>
          <w:rFonts w:hint="default" w:ascii="仿宋_GB2312" w:hAnsi="华文仿宋" w:eastAsia="仿宋_GB2312" w:cs="宋体"/>
          <w:b w:val="0"/>
          <w:bCs/>
          <w:color w:val="000000"/>
          <w:kern w:val="0"/>
          <w:sz w:val="32"/>
          <w:szCs w:val="32"/>
          <w:lang w:val="en-US" w:eastAsia="zh-CN" w:bidi="ar-SA"/>
        </w:rPr>
        <w:t>万元，下降</w:t>
      </w:r>
      <w:r>
        <w:rPr>
          <w:rFonts w:hint="eastAsia" w:ascii="仿宋_GB2312" w:hAnsi="华文仿宋" w:eastAsia="仿宋_GB2312" w:cs="宋体"/>
          <w:b w:val="0"/>
          <w:bCs/>
          <w:color w:val="000000"/>
          <w:kern w:val="0"/>
          <w:sz w:val="32"/>
          <w:szCs w:val="32"/>
          <w:lang w:val="en-US" w:eastAsia="zh-CN" w:bidi="ar-SA"/>
        </w:rPr>
        <w:t>11.11</w:t>
      </w:r>
      <w:r>
        <w:rPr>
          <w:rFonts w:hint="default" w:ascii="仿宋_GB2312" w:hAnsi="华文仿宋" w:eastAsia="仿宋_GB2312" w:cs="宋体"/>
          <w:b w:val="0"/>
          <w:bCs/>
          <w:color w:val="000000"/>
          <w:kern w:val="0"/>
          <w:sz w:val="32"/>
          <w:szCs w:val="32"/>
          <w:lang w:val="en-US" w:eastAsia="zh-CN" w:bidi="ar-SA"/>
        </w:rPr>
        <w:t>%，减少</w:t>
      </w:r>
      <w:r>
        <w:rPr>
          <w:rFonts w:hint="eastAsia" w:ascii="仿宋_GB2312" w:hAnsi="华文仿宋" w:eastAsia="仿宋_GB2312" w:cs="宋体"/>
          <w:b w:val="0"/>
          <w:bCs/>
          <w:color w:val="000000"/>
          <w:kern w:val="0"/>
          <w:sz w:val="32"/>
          <w:szCs w:val="32"/>
          <w:lang w:val="en-US" w:eastAsia="zh-CN" w:bidi="ar-SA"/>
        </w:rPr>
        <w:t>的主要</w:t>
      </w:r>
      <w:r>
        <w:rPr>
          <w:rFonts w:hint="default" w:ascii="仿宋_GB2312" w:hAnsi="华文仿宋" w:eastAsia="仿宋_GB2312" w:cs="宋体"/>
          <w:b w:val="0"/>
          <w:bCs/>
          <w:color w:val="000000"/>
          <w:kern w:val="0"/>
          <w:sz w:val="32"/>
          <w:szCs w:val="32"/>
          <w:lang w:val="en-US" w:eastAsia="zh-CN" w:bidi="ar-SA"/>
        </w:rPr>
        <w:t>原因：</w:t>
      </w:r>
      <w:r>
        <w:rPr>
          <w:rFonts w:hint="eastAsia" w:ascii="仿宋_GB2312" w:hAnsi="华文仿宋" w:eastAsia="仿宋_GB2312" w:cs="宋体"/>
          <w:b w:val="0"/>
          <w:bCs/>
          <w:color w:val="000000"/>
          <w:kern w:val="0"/>
          <w:sz w:val="32"/>
          <w:szCs w:val="32"/>
          <w:lang w:val="en-US" w:eastAsia="zh-CN" w:bidi="ar-SA"/>
        </w:rPr>
        <w:t>人员减少</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（三）公务用车购置及运行维护费2023年预算</w:t>
      </w:r>
      <w:r>
        <w:rPr>
          <w:rFonts w:hint="eastAsia" w:ascii="仿宋_GB2312" w:hAnsi="华文仿宋" w:eastAsia="仿宋_GB2312" w:cs="宋体"/>
          <w:b w:val="0"/>
          <w:bCs/>
          <w:color w:val="000000"/>
          <w:kern w:val="0"/>
          <w:sz w:val="32"/>
          <w:szCs w:val="32"/>
          <w:lang w:val="en-US" w:eastAsia="zh-CN" w:bidi="ar-SA"/>
        </w:rPr>
        <w:t>0</w:t>
      </w:r>
      <w:r>
        <w:rPr>
          <w:rFonts w:hint="default" w:ascii="仿宋_GB2312" w:hAnsi="华文仿宋" w:eastAsia="仿宋_GB2312" w:cs="宋体"/>
          <w:b w:val="0"/>
          <w:bCs/>
          <w:color w:val="000000"/>
          <w:kern w:val="0"/>
          <w:sz w:val="32"/>
          <w:szCs w:val="32"/>
          <w:lang w:val="en-US" w:eastAsia="zh-CN" w:bidi="ar-SA"/>
        </w:rPr>
        <w:t>万元，</w:t>
      </w:r>
      <w:r>
        <w:rPr>
          <w:rFonts w:hint="eastAsia" w:ascii="仿宋_GB2312" w:hAnsi="华文仿宋" w:eastAsia="仿宋_GB2312" w:cs="宋体"/>
          <w:b w:val="0"/>
          <w:bCs/>
          <w:color w:val="000000"/>
          <w:kern w:val="0"/>
          <w:sz w:val="32"/>
          <w:szCs w:val="32"/>
          <w:lang w:val="en-US" w:eastAsia="zh-CN" w:bidi="ar-SA"/>
        </w:rPr>
        <w:t>与上年持平</w:t>
      </w:r>
      <w:r>
        <w:rPr>
          <w:rFonts w:hint="default" w:ascii="仿宋_GB2312" w:hAnsi="华文仿宋" w:eastAsia="仿宋_GB2312" w:cs="宋体"/>
          <w:b w:val="0"/>
          <w:bCs/>
          <w:color w:val="000000"/>
          <w:kern w:val="0"/>
          <w:sz w:val="32"/>
          <w:szCs w:val="32"/>
          <w:lang w:val="en-US" w:eastAsia="zh-CN" w:bidi="ar-SA"/>
        </w:rPr>
        <w:t>。</w:t>
      </w:r>
      <w:r>
        <w:rPr>
          <w:rFonts w:hint="eastAsia" w:ascii="仿宋_GB2312" w:hAnsi="华文仿宋" w:eastAsia="仿宋_GB2312" w:cs="宋体"/>
          <w:b w:val="0"/>
          <w:bCs/>
          <w:color w:val="000000"/>
          <w:kern w:val="0"/>
          <w:sz w:val="32"/>
          <w:szCs w:val="32"/>
          <w:lang w:val="en-US" w:eastAsia="zh-CN" w:bidi="ar-SA"/>
        </w:rPr>
        <w:t>其中：</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1.公务用车购置费2023年预算</w:t>
      </w:r>
      <w:r>
        <w:rPr>
          <w:rFonts w:hint="eastAsia" w:ascii="仿宋_GB2312" w:hAnsi="华文仿宋" w:eastAsia="仿宋_GB2312" w:cs="宋体"/>
          <w:b w:val="0"/>
          <w:bCs/>
          <w:color w:val="000000"/>
          <w:kern w:val="0"/>
          <w:sz w:val="32"/>
          <w:szCs w:val="32"/>
          <w:lang w:val="en-US" w:eastAsia="zh-CN" w:bidi="ar-SA"/>
        </w:rPr>
        <w:t>0</w:t>
      </w:r>
      <w:r>
        <w:rPr>
          <w:rFonts w:hint="default" w:ascii="仿宋_GB2312" w:hAnsi="华文仿宋" w:eastAsia="仿宋_GB2312" w:cs="宋体"/>
          <w:b w:val="0"/>
          <w:bCs/>
          <w:color w:val="000000"/>
          <w:kern w:val="0"/>
          <w:sz w:val="32"/>
          <w:szCs w:val="32"/>
          <w:lang w:val="en-US" w:eastAsia="zh-CN" w:bidi="ar-SA"/>
        </w:rPr>
        <w:t>万元。</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2.公务用车运行维护费2023年预算</w:t>
      </w:r>
      <w:r>
        <w:rPr>
          <w:rFonts w:hint="eastAsia" w:ascii="仿宋_GB2312" w:hAnsi="华文仿宋" w:eastAsia="仿宋_GB2312" w:cs="宋体"/>
          <w:b w:val="0"/>
          <w:bCs/>
          <w:color w:val="000000"/>
          <w:kern w:val="0"/>
          <w:sz w:val="32"/>
          <w:szCs w:val="32"/>
          <w:lang w:val="en-US" w:eastAsia="zh-CN" w:bidi="ar-SA"/>
        </w:rPr>
        <w:t>0</w:t>
      </w:r>
      <w:r>
        <w:rPr>
          <w:rFonts w:hint="default" w:ascii="仿宋_GB2312" w:hAnsi="华文仿宋" w:eastAsia="仿宋_GB2312" w:cs="宋体"/>
          <w:b w:val="0"/>
          <w:bCs/>
          <w:color w:val="000000"/>
          <w:kern w:val="0"/>
          <w:sz w:val="32"/>
          <w:szCs w:val="32"/>
          <w:lang w:val="en-US" w:eastAsia="zh-CN" w:bidi="ar-SA"/>
        </w:rPr>
        <w:t>万元。</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eastAsia" w:ascii="仿宋_GB2312" w:hAnsi="华文仿宋" w:eastAsia="仿宋_GB2312" w:cs="宋体"/>
          <w:b w:val="0"/>
          <w:bCs/>
          <w:color w:val="000000"/>
          <w:kern w:val="0"/>
          <w:sz w:val="32"/>
          <w:szCs w:val="32"/>
          <w:lang w:val="en-US" w:eastAsia="zh-CN" w:bidi="ar-SA"/>
        </w:rPr>
        <w:t>（四）会议费2023年预算0.70万元，同比减少0.08万元，同比下降10.26%，减少原因：人员减少。</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仿宋_GB2312" w:hAnsi="华文仿宋" w:eastAsia="仿宋_GB2312" w:cs="宋体"/>
          <w:b w:val="0"/>
          <w:bCs/>
          <w:color w:val="000000"/>
          <w:kern w:val="0"/>
          <w:sz w:val="32"/>
          <w:szCs w:val="32"/>
          <w:lang w:val="en-US" w:eastAsia="zh-CN" w:bidi="ar-SA"/>
        </w:rPr>
        <w:t>（五）培训费2023年预算0.49万元，同比减少0.05万元，同比下降9.26%，减少原因：人员减少。</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outlineLvl w:val="9"/>
        <w:rPr>
          <w:rFonts w:hint="default" w:ascii="黑体" w:hAnsi="黑体" w:eastAsia="黑体" w:cs="宋体"/>
          <w:bCs/>
          <w:color w:val="000000"/>
          <w:kern w:val="0"/>
          <w:sz w:val="32"/>
          <w:szCs w:val="32"/>
          <w:lang w:val="en-US" w:eastAsia="zh-CN" w:bidi="ar-SA"/>
        </w:rPr>
      </w:pPr>
      <w:r>
        <w:rPr>
          <w:rFonts w:hint="default" w:ascii="黑体" w:hAnsi="黑体" w:eastAsia="黑体" w:cs="宋体"/>
          <w:bCs/>
          <w:color w:val="000000"/>
          <w:kern w:val="0"/>
          <w:sz w:val="32"/>
          <w:szCs w:val="32"/>
          <w:lang w:val="en-US" w:eastAsia="zh-CN" w:bidi="ar-SA"/>
        </w:rPr>
        <w:t>八、政府性基金预算情况说明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华文仿宋" w:eastAsia="仿宋_GB2312" w:cs="宋体"/>
          <w:b w:val="0"/>
          <w:bCs/>
          <w:color w:val="000000"/>
          <w:kern w:val="0"/>
          <w:sz w:val="32"/>
          <w:szCs w:val="32"/>
          <w:lang w:val="en-US" w:eastAsia="zh-CN" w:bidi="ar-SA"/>
        </w:rPr>
        <w:t>2023年我</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无政府性基金预算支出安排</w:t>
      </w:r>
      <w:r>
        <w:rPr>
          <w:rFonts w:hint="eastAsia" w:ascii="仿宋_GB2312" w:hAnsi="华文仿宋" w:eastAsia="仿宋_GB2312" w:cs="宋体"/>
          <w:b w:val="0"/>
          <w:bCs/>
          <w:color w:val="000000"/>
          <w:kern w:val="0"/>
          <w:sz w:val="32"/>
          <w:szCs w:val="32"/>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黑体" w:hAnsi="黑体" w:eastAsia="黑体" w:cs="宋体"/>
          <w:bCs/>
          <w:color w:val="000000"/>
          <w:kern w:val="0"/>
          <w:sz w:val="32"/>
          <w:szCs w:val="32"/>
          <w:lang w:val="en-US" w:eastAsia="zh-CN" w:bidi="ar-SA"/>
        </w:rPr>
        <w:t>九、国有资本经营预算情况说明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2023年我</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无国有资本经营预算支出安排</w:t>
      </w:r>
      <w:r>
        <w:rPr>
          <w:rFonts w:hint="eastAsia" w:ascii="仿宋_GB2312" w:hAnsi="华文仿宋" w:eastAsia="仿宋_GB2312" w:cs="宋体"/>
          <w:b w:val="0"/>
          <w:bCs/>
          <w:color w:val="000000"/>
          <w:kern w:val="0"/>
          <w:sz w:val="32"/>
          <w:szCs w:val="32"/>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黑体" w:hAnsi="黑体" w:eastAsia="黑体" w:cs="宋体"/>
          <w:bCs/>
          <w:color w:val="000000"/>
          <w:kern w:val="0"/>
          <w:sz w:val="32"/>
          <w:szCs w:val="32"/>
          <w:lang w:val="en-US" w:eastAsia="zh-CN" w:bidi="ar-SA"/>
        </w:rPr>
      </w:pPr>
      <w:r>
        <w:rPr>
          <w:rFonts w:hint="default" w:ascii="黑体" w:hAnsi="黑体" w:eastAsia="黑体" w:cs="宋体"/>
          <w:bCs/>
          <w:color w:val="000000"/>
          <w:kern w:val="0"/>
          <w:sz w:val="32"/>
          <w:szCs w:val="32"/>
          <w:lang w:val="en-US" w:eastAsia="zh-CN" w:bidi="ar-SA"/>
        </w:rPr>
        <w:t>十、政府采购预算情况说明</w:t>
      </w:r>
    </w:p>
    <w:p>
      <w:pPr>
        <w:keepNext w:val="0"/>
        <w:keepLines w:val="0"/>
        <w:pageBreakBefore w:val="0"/>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仿宋_GB2312" w:hAnsi="华文仿宋" w:eastAsia="仿宋_GB2312" w:cs="宋体"/>
          <w:b w:val="0"/>
          <w:bCs/>
          <w:color w:val="000000"/>
          <w:kern w:val="0"/>
          <w:sz w:val="32"/>
          <w:szCs w:val="32"/>
          <w:lang w:val="en-US" w:eastAsia="zh-CN" w:bidi="ar-SA"/>
        </w:rPr>
        <w:t>2023年我</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无政府采购预算</w:t>
      </w:r>
      <w:r>
        <w:rPr>
          <w:rFonts w:hint="eastAsia" w:ascii="仿宋_GB2312" w:hAnsi="华文仿宋" w:eastAsia="仿宋_GB2312" w:cs="宋体"/>
          <w:b w:val="0"/>
          <w:bCs/>
          <w:color w:val="000000"/>
          <w:kern w:val="0"/>
          <w:sz w:val="32"/>
          <w:szCs w:val="32"/>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黑体" w:hAnsi="黑体" w:eastAsia="黑体" w:cs="宋体"/>
          <w:bCs/>
          <w:color w:val="000000"/>
          <w:kern w:val="0"/>
          <w:sz w:val="32"/>
          <w:szCs w:val="32"/>
          <w:lang w:val="en-US" w:eastAsia="zh-CN" w:bidi="ar-SA"/>
        </w:rPr>
      </w:pPr>
      <w:r>
        <w:rPr>
          <w:rFonts w:hint="default" w:ascii="黑体" w:hAnsi="黑体" w:eastAsia="黑体" w:cs="宋体"/>
          <w:bCs/>
          <w:color w:val="000000"/>
          <w:kern w:val="0"/>
          <w:sz w:val="32"/>
          <w:szCs w:val="32"/>
          <w:lang w:val="en-US" w:eastAsia="zh-CN" w:bidi="ar-SA"/>
        </w:rPr>
        <w:t>十一、政府购买服务预算情况说明</w:t>
      </w:r>
    </w:p>
    <w:p>
      <w:pPr>
        <w:keepNext w:val="0"/>
        <w:keepLines w:val="0"/>
        <w:pageBreakBefore w:val="0"/>
        <w:numPr>
          <w:ilvl w:val="0"/>
          <w:numId w:val="0"/>
        </w:numPr>
        <w:shd w:val="clea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华文仿宋" w:eastAsia="仿宋_GB2312" w:cs="宋体"/>
          <w:b w:val="0"/>
          <w:bCs/>
          <w:color w:val="000000"/>
          <w:kern w:val="0"/>
          <w:sz w:val="32"/>
          <w:szCs w:val="32"/>
          <w:lang w:val="en-US" w:eastAsia="zh-CN" w:bidi="ar-SA"/>
        </w:rPr>
        <w:t>2023年我</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无政府购买服务预算</w:t>
      </w:r>
      <w:r>
        <w:rPr>
          <w:rFonts w:hint="eastAsia" w:ascii="仿宋_GB2312" w:hAnsi="华文仿宋" w:eastAsia="仿宋_GB2312" w:cs="宋体"/>
          <w:b w:val="0"/>
          <w:bCs/>
          <w:color w:val="000000"/>
          <w:kern w:val="0"/>
          <w:sz w:val="32"/>
          <w:szCs w:val="32"/>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Times New Roman"/>
          <w:color w:val="FF0000"/>
          <w:kern w:val="2"/>
          <w:sz w:val="32"/>
          <w:szCs w:val="32"/>
          <w:highlight w:val="none"/>
          <w:lang w:val="en-US" w:eastAsia="zh-CN" w:bidi="ar-SA"/>
        </w:rPr>
      </w:pPr>
      <w:r>
        <w:rPr>
          <w:rFonts w:hint="default" w:ascii="黑体" w:hAnsi="黑体" w:eastAsia="黑体" w:cs="宋体"/>
          <w:bCs/>
          <w:color w:val="000000"/>
          <w:kern w:val="0"/>
          <w:sz w:val="32"/>
          <w:szCs w:val="32"/>
          <w:lang w:val="en-US" w:eastAsia="zh-CN" w:bidi="ar-SA"/>
        </w:rPr>
        <w:t>十二、</w:t>
      </w:r>
      <w:r>
        <w:rPr>
          <w:rFonts w:hint="eastAsia" w:ascii="黑体" w:hAnsi="黑体" w:eastAsia="黑体" w:cs="宋体"/>
          <w:bCs/>
          <w:color w:val="000000"/>
          <w:kern w:val="0"/>
          <w:sz w:val="32"/>
          <w:szCs w:val="32"/>
          <w:lang w:val="en-US" w:eastAsia="zh-CN" w:bidi="ar-SA"/>
        </w:rPr>
        <w:t>重点项目支出绩效目标情况说明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2023年预算绩效目标公开的项目是</w:t>
      </w:r>
      <w:r>
        <w:rPr>
          <w:rFonts w:hint="eastAsia" w:ascii="仿宋_GB2312" w:hAnsi="华文仿宋" w:eastAsia="仿宋_GB2312" w:cs="宋体"/>
          <w:b w:val="0"/>
          <w:bCs/>
          <w:color w:val="000000"/>
          <w:kern w:val="0"/>
          <w:sz w:val="32"/>
          <w:szCs w:val="32"/>
          <w:lang w:val="en-US" w:eastAsia="zh-CN" w:bidi="ar-SA"/>
        </w:rPr>
        <w:t>融水县供销合作社为农服务平台项目</w:t>
      </w:r>
      <w:r>
        <w:rPr>
          <w:rFonts w:hint="default" w:ascii="仿宋_GB2312" w:hAnsi="华文仿宋" w:eastAsia="仿宋_GB2312" w:cs="宋体"/>
          <w:b w:val="0"/>
          <w:bCs/>
          <w:color w:val="000000"/>
          <w:kern w:val="0"/>
          <w:sz w:val="32"/>
          <w:szCs w:val="32"/>
          <w:lang w:val="en-US" w:eastAsia="zh-CN" w:bidi="ar-SA"/>
        </w:rPr>
        <w:t>，预算支出</w:t>
      </w:r>
      <w:r>
        <w:rPr>
          <w:rFonts w:hint="eastAsia" w:ascii="仿宋_GB2312" w:hAnsi="华文仿宋" w:eastAsia="仿宋_GB2312" w:cs="宋体"/>
          <w:b w:val="0"/>
          <w:bCs/>
          <w:color w:val="000000"/>
          <w:kern w:val="0"/>
          <w:sz w:val="32"/>
          <w:szCs w:val="32"/>
          <w:lang w:val="en-US" w:eastAsia="zh-CN" w:bidi="ar-SA"/>
        </w:rPr>
        <w:t>50</w:t>
      </w:r>
      <w:r>
        <w:rPr>
          <w:rFonts w:hint="default" w:ascii="仿宋_GB2312" w:hAnsi="华文仿宋" w:eastAsia="仿宋_GB2312" w:cs="宋体"/>
          <w:b w:val="0"/>
          <w:bCs/>
          <w:color w:val="000000"/>
          <w:kern w:val="0"/>
          <w:sz w:val="32"/>
          <w:szCs w:val="32"/>
          <w:lang w:val="en-US" w:eastAsia="zh-CN" w:bidi="ar-SA"/>
        </w:rPr>
        <w:t>万元，通过一般公共预算安排支出</w:t>
      </w:r>
      <w:r>
        <w:rPr>
          <w:rFonts w:hint="eastAsia" w:ascii="仿宋_GB2312" w:hAnsi="华文仿宋" w:eastAsia="仿宋_GB2312" w:cs="宋体"/>
          <w:b w:val="0"/>
          <w:bCs/>
          <w:color w:val="000000"/>
          <w:kern w:val="0"/>
          <w:sz w:val="32"/>
          <w:szCs w:val="32"/>
          <w:lang w:val="en-US" w:eastAsia="zh-CN" w:bidi="ar-SA"/>
        </w:rPr>
        <w:t>50</w:t>
      </w:r>
      <w:r>
        <w:rPr>
          <w:rFonts w:hint="default" w:ascii="仿宋_GB2312" w:hAnsi="华文仿宋" w:eastAsia="仿宋_GB2312" w:cs="宋体"/>
          <w:b w:val="0"/>
          <w:bCs/>
          <w:color w:val="000000"/>
          <w:kern w:val="0"/>
          <w:sz w:val="32"/>
          <w:szCs w:val="32"/>
          <w:lang w:val="en-US" w:eastAsia="zh-CN" w:bidi="ar-SA"/>
        </w:rPr>
        <w:t>万元，项目支出绩效目标具体指标设置情况详见表1</w:t>
      </w:r>
      <w:r>
        <w:rPr>
          <w:rFonts w:hint="eastAsia" w:ascii="仿宋_GB2312" w:hAnsi="华文仿宋" w:eastAsia="仿宋_GB2312" w:cs="宋体"/>
          <w:b w:val="0"/>
          <w:bCs/>
          <w:color w:val="000000"/>
          <w:kern w:val="0"/>
          <w:sz w:val="32"/>
          <w:szCs w:val="32"/>
          <w:lang w:val="en-US" w:eastAsia="zh-CN" w:bidi="ar-SA"/>
        </w:rPr>
        <w:t>1</w:t>
      </w:r>
      <w:r>
        <w:rPr>
          <w:rFonts w:hint="default" w:ascii="仿宋_GB2312" w:hAnsi="华文仿宋" w:eastAsia="仿宋_GB2312" w:cs="宋体"/>
          <w:b w:val="0"/>
          <w:bCs/>
          <w:color w:val="000000"/>
          <w:kern w:val="0"/>
          <w:sz w:val="32"/>
          <w:szCs w:val="32"/>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ascii="黑体" w:hAnsi="黑体" w:eastAsia="黑体" w:cs="宋体"/>
          <w:bCs/>
          <w:color w:val="000000"/>
          <w:kern w:val="0"/>
          <w:sz w:val="32"/>
          <w:szCs w:val="32"/>
          <w:lang w:val="en-US" w:eastAsia="zh-CN" w:bidi="ar-SA"/>
        </w:rPr>
        <w:t>十三、</w:t>
      </w:r>
      <w:r>
        <w:rPr>
          <w:rFonts w:hint="default" w:ascii="黑体" w:hAnsi="黑体" w:eastAsia="黑体" w:cs="宋体"/>
          <w:bCs/>
          <w:color w:val="000000"/>
          <w:kern w:val="0"/>
          <w:sz w:val="32"/>
          <w:szCs w:val="32"/>
          <w:lang w:val="en-US" w:eastAsia="zh-CN" w:bidi="ar-SA"/>
        </w:rPr>
        <w:t>2023年</w:t>
      </w:r>
      <w:r>
        <w:rPr>
          <w:rFonts w:hint="eastAsia" w:ascii="黑体" w:hAnsi="黑体" w:eastAsia="黑体" w:cs="宋体"/>
          <w:bCs/>
          <w:color w:val="000000"/>
          <w:kern w:val="0"/>
          <w:sz w:val="32"/>
          <w:szCs w:val="32"/>
          <w:lang w:val="en-US" w:eastAsia="zh-CN" w:bidi="ar-SA"/>
        </w:rPr>
        <w:t>部门</w:t>
      </w:r>
      <w:r>
        <w:rPr>
          <w:rFonts w:hint="default" w:ascii="黑体" w:hAnsi="黑体" w:eastAsia="黑体" w:cs="宋体"/>
          <w:bCs/>
          <w:color w:val="000000"/>
          <w:kern w:val="0"/>
          <w:sz w:val="32"/>
          <w:szCs w:val="32"/>
          <w:lang w:val="en-US" w:eastAsia="zh-CN" w:bidi="ar-SA"/>
        </w:rPr>
        <w:t>预算其他重要事项情况说明</w:t>
      </w:r>
    </w:p>
    <w:p>
      <w:pPr>
        <w:keepNext w:val="0"/>
        <w:keepLines w:val="0"/>
        <w:pageBreakBefore w:val="0"/>
        <w:shd w:val="clear"/>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（一）机关运行经费安排情况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2023年行政运行预算</w:t>
      </w:r>
      <w:r>
        <w:rPr>
          <w:rFonts w:hint="eastAsia" w:ascii="仿宋_GB2312" w:hAnsi="华文仿宋" w:eastAsia="仿宋_GB2312" w:cs="宋体"/>
          <w:b w:val="0"/>
          <w:bCs/>
          <w:color w:val="000000"/>
          <w:kern w:val="0"/>
          <w:sz w:val="32"/>
          <w:szCs w:val="32"/>
          <w:lang w:val="en-US" w:eastAsia="zh-CN" w:bidi="ar-SA"/>
        </w:rPr>
        <w:t>21.58</w:t>
      </w:r>
      <w:r>
        <w:rPr>
          <w:rFonts w:hint="default" w:ascii="仿宋_GB2312" w:hAnsi="华文仿宋" w:eastAsia="仿宋_GB2312" w:cs="宋体"/>
          <w:b w:val="0"/>
          <w:bCs/>
          <w:color w:val="000000"/>
          <w:kern w:val="0"/>
          <w:sz w:val="32"/>
          <w:szCs w:val="32"/>
          <w:lang w:val="en-US" w:eastAsia="zh-CN" w:bidi="ar-SA"/>
        </w:rPr>
        <w:t>万元，同比</w:t>
      </w:r>
      <w:r>
        <w:rPr>
          <w:rFonts w:hint="eastAsia" w:ascii="仿宋_GB2312" w:hAnsi="华文仿宋" w:eastAsia="仿宋_GB2312" w:cs="宋体"/>
          <w:b w:val="0"/>
          <w:bCs/>
          <w:color w:val="000000"/>
          <w:kern w:val="0"/>
          <w:sz w:val="32"/>
          <w:szCs w:val="32"/>
          <w:lang w:val="en-US" w:eastAsia="zh-CN" w:bidi="ar-SA"/>
        </w:rPr>
        <w:t>减少2.18</w:t>
      </w:r>
      <w:r>
        <w:rPr>
          <w:rFonts w:hint="default" w:ascii="仿宋_GB2312" w:hAnsi="华文仿宋" w:eastAsia="仿宋_GB2312" w:cs="宋体"/>
          <w:b w:val="0"/>
          <w:bCs/>
          <w:color w:val="000000"/>
          <w:kern w:val="0"/>
          <w:sz w:val="32"/>
          <w:szCs w:val="32"/>
          <w:lang w:val="en-US" w:eastAsia="zh-CN" w:bidi="ar-SA"/>
        </w:rPr>
        <w:t>万元，同比</w:t>
      </w:r>
      <w:r>
        <w:rPr>
          <w:rFonts w:hint="eastAsia" w:ascii="仿宋_GB2312" w:hAnsi="华文仿宋" w:eastAsia="仿宋_GB2312" w:cs="宋体"/>
          <w:b w:val="0"/>
          <w:bCs/>
          <w:color w:val="000000"/>
          <w:kern w:val="0"/>
          <w:sz w:val="32"/>
          <w:szCs w:val="32"/>
          <w:lang w:val="en-US" w:eastAsia="zh-CN" w:bidi="ar-SA"/>
        </w:rPr>
        <w:t>下降9.18</w:t>
      </w:r>
      <w:r>
        <w:rPr>
          <w:rFonts w:hint="default" w:ascii="仿宋_GB2312" w:hAnsi="华文仿宋" w:eastAsia="仿宋_GB2312" w:cs="宋体"/>
          <w:b w:val="0"/>
          <w:bCs/>
          <w:color w:val="000000"/>
          <w:kern w:val="0"/>
          <w:sz w:val="32"/>
          <w:szCs w:val="32"/>
          <w:lang w:val="en-US" w:eastAsia="zh-CN" w:bidi="ar-SA"/>
        </w:rPr>
        <w:t>%，主要用于</w:t>
      </w:r>
      <w:r>
        <w:rPr>
          <w:rFonts w:hint="eastAsia" w:ascii="仿宋_GB2312" w:hAnsi="华文仿宋" w:eastAsia="仿宋_GB2312" w:cs="宋体"/>
          <w:b w:val="0"/>
          <w:bCs/>
          <w:color w:val="000000"/>
          <w:kern w:val="0"/>
          <w:sz w:val="32"/>
          <w:szCs w:val="32"/>
          <w:lang w:val="en-US" w:eastAsia="zh-CN" w:bidi="ar-SA"/>
        </w:rPr>
        <w:t>办公费、差旅费及其他交通费等公用经费</w:t>
      </w:r>
      <w:r>
        <w:rPr>
          <w:rFonts w:hint="default" w:ascii="仿宋_GB2312" w:hAnsi="华文仿宋" w:eastAsia="仿宋_GB2312" w:cs="宋体"/>
          <w:b w:val="0"/>
          <w:bCs/>
          <w:color w:val="000000"/>
          <w:kern w:val="0"/>
          <w:sz w:val="32"/>
          <w:szCs w:val="32"/>
          <w:lang w:val="en-US" w:eastAsia="zh-CN" w:bidi="ar-SA"/>
        </w:rPr>
        <w:t>。行政运行经费</w:t>
      </w:r>
      <w:r>
        <w:rPr>
          <w:rFonts w:hint="eastAsia" w:ascii="仿宋_GB2312" w:hAnsi="华文仿宋" w:eastAsia="仿宋_GB2312" w:cs="宋体"/>
          <w:b w:val="0"/>
          <w:bCs/>
          <w:color w:val="000000"/>
          <w:kern w:val="0"/>
          <w:sz w:val="32"/>
          <w:szCs w:val="32"/>
          <w:lang w:val="en-US" w:eastAsia="zh-CN" w:bidi="ar-SA"/>
        </w:rPr>
        <w:t>减少</w:t>
      </w:r>
      <w:r>
        <w:rPr>
          <w:rFonts w:hint="default" w:ascii="仿宋_GB2312" w:hAnsi="华文仿宋" w:eastAsia="仿宋_GB2312" w:cs="宋体"/>
          <w:b w:val="0"/>
          <w:bCs/>
          <w:color w:val="000000"/>
          <w:kern w:val="0"/>
          <w:sz w:val="32"/>
          <w:szCs w:val="32"/>
          <w:lang w:val="en-US" w:eastAsia="zh-CN" w:bidi="ar-SA"/>
        </w:rPr>
        <w:t>的原因：</w:t>
      </w:r>
      <w:r>
        <w:rPr>
          <w:rFonts w:hint="eastAsia" w:ascii="仿宋_GB2312" w:hAnsi="华文仿宋" w:eastAsia="仿宋_GB2312" w:cs="宋体"/>
          <w:b w:val="0"/>
          <w:bCs/>
          <w:color w:val="000000"/>
          <w:kern w:val="0"/>
          <w:sz w:val="32"/>
          <w:szCs w:val="32"/>
          <w:lang w:val="en-US" w:eastAsia="zh-CN" w:bidi="ar-SA"/>
        </w:rPr>
        <w:t>人员减少</w:t>
      </w:r>
      <w:r>
        <w:rPr>
          <w:rFonts w:hint="default" w:ascii="仿宋_GB2312" w:hAnsi="华文仿宋" w:eastAsia="仿宋_GB2312" w:cs="宋体"/>
          <w:b w:val="0"/>
          <w:bCs/>
          <w:color w:val="000000"/>
          <w:kern w:val="0"/>
          <w:sz w:val="32"/>
          <w:szCs w:val="32"/>
          <w:lang w:val="en-US" w:eastAsia="zh-CN" w:bidi="ar-SA"/>
        </w:rPr>
        <w:t>。</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2023年</w:t>
      </w:r>
      <w:r>
        <w:rPr>
          <w:rFonts w:hint="eastAsia" w:ascii="仿宋_GB2312" w:hAnsi="华文仿宋" w:eastAsia="仿宋_GB2312" w:cs="宋体"/>
          <w:b w:val="0"/>
          <w:bCs/>
          <w:color w:val="000000"/>
          <w:kern w:val="0"/>
          <w:sz w:val="32"/>
          <w:szCs w:val="32"/>
          <w:lang w:val="en-US" w:eastAsia="zh-CN" w:bidi="ar-SA"/>
        </w:rPr>
        <w:t>我部门</w:t>
      </w:r>
      <w:r>
        <w:rPr>
          <w:rFonts w:hint="default" w:ascii="仿宋_GB2312" w:hAnsi="华文仿宋" w:eastAsia="仿宋_GB2312" w:cs="宋体"/>
          <w:b w:val="0"/>
          <w:bCs/>
          <w:color w:val="000000"/>
          <w:kern w:val="0"/>
          <w:sz w:val="32"/>
          <w:szCs w:val="32"/>
          <w:lang w:val="en-US" w:eastAsia="zh-CN" w:bidi="ar-SA"/>
        </w:rPr>
        <w:t>无国有资产占用</w:t>
      </w:r>
      <w:r>
        <w:rPr>
          <w:rFonts w:hint="eastAsia" w:ascii="仿宋_GB2312" w:hAnsi="华文仿宋" w:eastAsia="仿宋_GB2312" w:cs="宋体"/>
          <w:b w:val="0"/>
          <w:bCs/>
          <w:color w:val="000000"/>
          <w:kern w:val="0"/>
          <w:sz w:val="32"/>
          <w:szCs w:val="32"/>
          <w:lang w:val="en-US" w:eastAsia="zh-CN" w:bidi="ar-SA"/>
        </w:rPr>
        <w:t>相关</w:t>
      </w:r>
      <w:r>
        <w:rPr>
          <w:rFonts w:hint="default" w:ascii="仿宋_GB2312" w:hAnsi="华文仿宋" w:eastAsia="仿宋_GB2312" w:cs="宋体"/>
          <w:b w:val="0"/>
          <w:bCs/>
          <w:color w:val="000000"/>
          <w:kern w:val="0"/>
          <w:sz w:val="32"/>
          <w:szCs w:val="32"/>
          <w:lang w:val="en-US" w:eastAsia="zh-CN" w:bidi="ar-SA"/>
        </w:rPr>
        <w:t>情况</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仿宋_GB2312" w:hAnsi="华文仿宋" w:eastAsia="仿宋_GB2312" w:cs="宋体"/>
          <w:b/>
          <w:bCs/>
          <w:color w:val="000000"/>
          <w:kern w:val="0"/>
          <w:sz w:val="32"/>
          <w:szCs w:val="32"/>
          <w:lang w:val="en-US" w:eastAsia="zh-CN" w:bidi="ar-SA"/>
        </w:rPr>
        <w:t>第三部分：</w:t>
      </w:r>
      <w:r>
        <w:rPr>
          <w:rFonts w:hint="eastAsia" w:ascii="仿宋_GB2312" w:hAnsi="华文仿宋" w:eastAsia="仿宋_GB2312" w:cs="宋体"/>
          <w:b/>
          <w:bCs/>
          <w:color w:val="000000"/>
          <w:kern w:val="0"/>
          <w:sz w:val="32"/>
          <w:szCs w:val="32"/>
          <w:lang w:val="en-US" w:eastAsia="zh-CN" w:bidi="ar-SA"/>
        </w:rPr>
        <w:t>132融水苗族自治县供销合作社联合社</w:t>
      </w:r>
      <w:r>
        <w:rPr>
          <w:rFonts w:hint="default" w:ascii="仿宋_GB2312" w:hAnsi="华文仿宋" w:eastAsia="仿宋_GB2312" w:cs="宋体"/>
          <w:b/>
          <w:bCs/>
          <w:color w:val="000000"/>
          <w:kern w:val="0"/>
          <w:sz w:val="32"/>
          <w:szCs w:val="32"/>
          <w:lang w:val="en-US" w:eastAsia="zh-CN" w:bidi="ar-SA"/>
        </w:rPr>
        <w:t>2023年部门预算报表</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一、</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收支总体情况表（表1）</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二、</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收入总体情况表（表2）</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三、</w:t>
      </w:r>
      <w:r>
        <w:rPr>
          <w:rFonts w:hint="eastAsia" w:ascii="仿宋_GB2312" w:hAnsi="华文仿宋" w:eastAsia="仿宋_GB2312" w:cs="宋体"/>
          <w:b w:val="0"/>
          <w:bCs/>
          <w:color w:val="000000"/>
          <w:kern w:val="0"/>
          <w:sz w:val="32"/>
          <w:szCs w:val="32"/>
          <w:lang w:val="en-US" w:eastAsia="zh-CN" w:bidi="ar-SA"/>
        </w:rPr>
        <w:t>部门</w:t>
      </w:r>
      <w:r>
        <w:rPr>
          <w:rFonts w:hint="default" w:ascii="仿宋_GB2312" w:hAnsi="华文仿宋" w:eastAsia="仿宋_GB2312" w:cs="宋体"/>
          <w:b w:val="0"/>
          <w:bCs/>
          <w:color w:val="000000"/>
          <w:kern w:val="0"/>
          <w:sz w:val="32"/>
          <w:szCs w:val="32"/>
          <w:lang w:val="en-US" w:eastAsia="zh-CN" w:bidi="ar-SA"/>
        </w:rPr>
        <w:t>支出总体情况表（表3）</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四、财政拨款收支总体情况表（表4）</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五、一般公共预算支出情况表（表5）</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六、一般公共预算基本支出情况表（表6）</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七、财政拨款三公两费支出情况表（表7）</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八、政府性基金预算支出情况表（表8）</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九、</w:t>
      </w:r>
      <w:r>
        <w:rPr>
          <w:rFonts w:hint="eastAsia" w:ascii="仿宋_GB2312" w:hAnsi="华文仿宋" w:eastAsia="仿宋_GB2312" w:cs="宋体"/>
          <w:b w:val="0"/>
          <w:bCs/>
          <w:color w:val="000000"/>
          <w:kern w:val="0"/>
          <w:sz w:val="32"/>
          <w:szCs w:val="32"/>
          <w:lang w:val="en-US" w:eastAsia="zh-CN" w:bidi="ar-SA"/>
        </w:rPr>
        <w:t>国有资本经营预算支出情况表</w:t>
      </w:r>
      <w:r>
        <w:rPr>
          <w:rFonts w:hint="default" w:ascii="仿宋_GB2312" w:hAnsi="华文仿宋" w:eastAsia="仿宋_GB2312" w:cs="宋体"/>
          <w:b w:val="0"/>
          <w:bCs/>
          <w:color w:val="000000"/>
          <w:kern w:val="0"/>
          <w:sz w:val="32"/>
          <w:szCs w:val="32"/>
          <w:lang w:val="en-US" w:eastAsia="zh-CN" w:bidi="ar-SA"/>
        </w:rPr>
        <w:t>（表9）</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十、政府采购预算表（表10）</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仿宋_GB2312" w:hAnsi="华文仿宋" w:eastAsia="仿宋_GB2312" w:cs="宋体"/>
          <w:b w:val="0"/>
          <w:bCs/>
          <w:color w:val="000000"/>
          <w:kern w:val="0"/>
          <w:sz w:val="32"/>
          <w:szCs w:val="32"/>
          <w:lang w:val="en-US" w:eastAsia="zh-CN" w:bidi="ar-SA"/>
        </w:rPr>
      </w:pPr>
      <w:r>
        <w:rPr>
          <w:rFonts w:hint="default" w:ascii="仿宋_GB2312" w:hAnsi="华文仿宋" w:eastAsia="仿宋_GB2312" w:cs="宋体"/>
          <w:b w:val="0"/>
          <w:bCs/>
          <w:color w:val="000000"/>
          <w:kern w:val="0"/>
          <w:sz w:val="32"/>
          <w:szCs w:val="32"/>
          <w:lang w:val="en-US" w:eastAsia="zh-CN" w:bidi="ar-SA"/>
        </w:rPr>
        <w:t>十一、</w:t>
      </w:r>
      <w:r>
        <w:rPr>
          <w:rFonts w:hint="eastAsia" w:ascii="仿宋_GB2312" w:hAnsi="华文仿宋" w:eastAsia="仿宋_GB2312" w:cs="宋体"/>
          <w:b w:val="0"/>
          <w:bCs/>
          <w:color w:val="000000"/>
          <w:kern w:val="0"/>
          <w:sz w:val="32"/>
          <w:szCs w:val="32"/>
          <w:lang w:val="en-US" w:eastAsia="zh-CN" w:bidi="ar-SA"/>
        </w:rPr>
        <w:t>政府购买服务预算表</w:t>
      </w:r>
      <w:r>
        <w:rPr>
          <w:rFonts w:hint="default" w:ascii="仿宋_GB2312" w:hAnsi="华文仿宋" w:eastAsia="仿宋_GB2312" w:cs="宋体"/>
          <w:b w:val="0"/>
          <w:bCs/>
          <w:color w:val="000000"/>
          <w:kern w:val="0"/>
          <w:sz w:val="32"/>
          <w:szCs w:val="32"/>
          <w:lang w:val="en-US" w:eastAsia="zh-CN" w:bidi="ar-SA"/>
        </w:rPr>
        <w:t>（表11）</w:t>
      </w:r>
    </w:p>
    <w:p>
      <w:pPr>
        <w:pStyle w:val="3"/>
        <w:keepNext w:val="0"/>
        <w:keepLines w:val="0"/>
        <w:pageBreakBefore w:val="0"/>
        <w:shd w:val="clear"/>
        <w:kinsoku/>
        <w:wordWrap/>
        <w:overflowPunct/>
        <w:topLinePunct w:val="0"/>
        <w:autoSpaceDE/>
        <w:autoSpaceDN/>
        <w:bidi w:val="0"/>
        <w:spacing w:before="0" w:beforeAutospacing="0" w:after="0" w:afterAutospacing="0" w:line="540" w:lineRule="exact"/>
        <w:ind w:firstLine="643" w:firstLineChars="200"/>
        <w:jc w:val="both"/>
        <w:textAlignment w:val="auto"/>
        <w:rPr>
          <w:rFonts w:hint="default" w:ascii="仿宋_GB2312" w:hAnsi="华文仿宋" w:eastAsia="仿宋_GB2312" w:cs="宋体"/>
          <w:b/>
          <w:bCs w:val="0"/>
          <w:color w:val="000000"/>
          <w:kern w:val="0"/>
          <w:sz w:val="32"/>
          <w:szCs w:val="32"/>
          <w:lang w:val="en-US" w:eastAsia="zh-CN" w:bidi="ar-SA"/>
        </w:rPr>
      </w:pPr>
      <w:r>
        <w:rPr>
          <w:rFonts w:hint="default" w:ascii="仿宋_GB2312" w:hAnsi="华文仿宋" w:eastAsia="仿宋_GB2312" w:cs="宋体"/>
          <w:b/>
          <w:bCs w:val="0"/>
          <w:color w:val="000000"/>
          <w:kern w:val="0"/>
          <w:sz w:val="32"/>
          <w:szCs w:val="32"/>
          <w:lang w:val="en-US" w:eastAsia="zh-CN" w:bidi="ar-SA"/>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shd w:val="clear"/>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54A1A"/>
    <w:multiLevelType w:val="singleLevel"/>
    <w:tmpl w:val="56254A1A"/>
    <w:lvl w:ilvl="0" w:tentative="0">
      <w:start w:val="1"/>
      <w:numFmt w:val="chineseCounting"/>
      <w:suff w:val="nothing"/>
      <w:lvlText w:val="（%1）"/>
      <w:lvlJc w:val="left"/>
      <w:rPr>
        <w:rFonts w:hint="eastAsia"/>
      </w:rPr>
    </w:lvl>
  </w:abstractNum>
  <w:abstractNum w:abstractNumId="1">
    <w:nsid w:val="76476615"/>
    <w:multiLevelType w:val="singleLevel"/>
    <w:tmpl w:val="7647661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zM2MyMWFhMWU1NWNiYzg5NDNjNTJkNWZiOGQ3OTAifQ=="/>
  </w:docVars>
  <w:rsids>
    <w:rsidRoot w:val="290B15A7"/>
    <w:rsid w:val="001A10AD"/>
    <w:rsid w:val="004B798A"/>
    <w:rsid w:val="011C50D8"/>
    <w:rsid w:val="021F7DC1"/>
    <w:rsid w:val="04082AD7"/>
    <w:rsid w:val="056477CC"/>
    <w:rsid w:val="095349D7"/>
    <w:rsid w:val="09DC0E3C"/>
    <w:rsid w:val="0ADF0A36"/>
    <w:rsid w:val="0B9574CE"/>
    <w:rsid w:val="0C476646"/>
    <w:rsid w:val="0C931224"/>
    <w:rsid w:val="0CBF3458"/>
    <w:rsid w:val="0D3E7995"/>
    <w:rsid w:val="0D9518A9"/>
    <w:rsid w:val="0DE00E6C"/>
    <w:rsid w:val="0DF12AD3"/>
    <w:rsid w:val="0ED41876"/>
    <w:rsid w:val="0FA07E42"/>
    <w:rsid w:val="10394744"/>
    <w:rsid w:val="104B091B"/>
    <w:rsid w:val="12761C7C"/>
    <w:rsid w:val="12F6091F"/>
    <w:rsid w:val="13B81E24"/>
    <w:rsid w:val="146A10F8"/>
    <w:rsid w:val="15556F76"/>
    <w:rsid w:val="157F5F94"/>
    <w:rsid w:val="1670497E"/>
    <w:rsid w:val="17737036"/>
    <w:rsid w:val="191915B7"/>
    <w:rsid w:val="197F3FDF"/>
    <w:rsid w:val="19832B7B"/>
    <w:rsid w:val="1AC15A62"/>
    <w:rsid w:val="1B9724FE"/>
    <w:rsid w:val="1B9906E8"/>
    <w:rsid w:val="1B9F72BC"/>
    <w:rsid w:val="1C9C5BCF"/>
    <w:rsid w:val="1CAD6B1B"/>
    <w:rsid w:val="1CF85987"/>
    <w:rsid w:val="1D6A2484"/>
    <w:rsid w:val="1DB775F0"/>
    <w:rsid w:val="1E7770DE"/>
    <w:rsid w:val="1FBE1E9B"/>
    <w:rsid w:val="21BA391E"/>
    <w:rsid w:val="21F16621"/>
    <w:rsid w:val="22711B11"/>
    <w:rsid w:val="23F5677C"/>
    <w:rsid w:val="252050A3"/>
    <w:rsid w:val="27545EB0"/>
    <w:rsid w:val="27781590"/>
    <w:rsid w:val="290B15A7"/>
    <w:rsid w:val="29B015C6"/>
    <w:rsid w:val="2B6C0CC0"/>
    <w:rsid w:val="2BCE7FDF"/>
    <w:rsid w:val="2C3B46EC"/>
    <w:rsid w:val="2CC47634"/>
    <w:rsid w:val="2CF409D8"/>
    <w:rsid w:val="2E3869F1"/>
    <w:rsid w:val="2EC1468C"/>
    <w:rsid w:val="2F03519A"/>
    <w:rsid w:val="30E26670"/>
    <w:rsid w:val="31DC01BF"/>
    <w:rsid w:val="324F1E1C"/>
    <w:rsid w:val="338F1359"/>
    <w:rsid w:val="33F64577"/>
    <w:rsid w:val="34592D57"/>
    <w:rsid w:val="34765817"/>
    <w:rsid w:val="34895B74"/>
    <w:rsid w:val="35855EE2"/>
    <w:rsid w:val="36983C3C"/>
    <w:rsid w:val="36C36A7C"/>
    <w:rsid w:val="38613F89"/>
    <w:rsid w:val="39A450DF"/>
    <w:rsid w:val="3A275063"/>
    <w:rsid w:val="3A5F5A7F"/>
    <w:rsid w:val="3CAE753A"/>
    <w:rsid w:val="3F3317A9"/>
    <w:rsid w:val="3F660FB0"/>
    <w:rsid w:val="401B6E6C"/>
    <w:rsid w:val="401F09B1"/>
    <w:rsid w:val="4031387B"/>
    <w:rsid w:val="40B92C44"/>
    <w:rsid w:val="41104C06"/>
    <w:rsid w:val="433F02A4"/>
    <w:rsid w:val="44623562"/>
    <w:rsid w:val="4577128F"/>
    <w:rsid w:val="45847651"/>
    <w:rsid w:val="458D2861"/>
    <w:rsid w:val="46045F89"/>
    <w:rsid w:val="469419C4"/>
    <w:rsid w:val="47B42327"/>
    <w:rsid w:val="4A317C5F"/>
    <w:rsid w:val="4C1603E0"/>
    <w:rsid w:val="4CC0176E"/>
    <w:rsid w:val="4EB33530"/>
    <w:rsid w:val="4FE35B43"/>
    <w:rsid w:val="4FE51205"/>
    <w:rsid w:val="518F72F0"/>
    <w:rsid w:val="529202DB"/>
    <w:rsid w:val="53610DA9"/>
    <w:rsid w:val="53DE1F61"/>
    <w:rsid w:val="5560589C"/>
    <w:rsid w:val="55E464CD"/>
    <w:rsid w:val="583C5D85"/>
    <w:rsid w:val="58863BB5"/>
    <w:rsid w:val="58A55427"/>
    <w:rsid w:val="58DF1EFB"/>
    <w:rsid w:val="5BA06719"/>
    <w:rsid w:val="5DE80B25"/>
    <w:rsid w:val="5F173286"/>
    <w:rsid w:val="5F4F6A72"/>
    <w:rsid w:val="6012078B"/>
    <w:rsid w:val="61AC3545"/>
    <w:rsid w:val="61C471B3"/>
    <w:rsid w:val="63215412"/>
    <w:rsid w:val="649C7F73"/>
    <w:rsid w:val="663B1447"/>
    <w:rsid w:val="66551EE5"/>
    <w:rsid w:val="675E7F73"/>
    <w:rsid w:val="6821710D"/>
    <w:rsid w:val="68DC443B"/>
    <w:rsid w:val="69243840"/>
    <w:rsid w:val="69503301"/>
    <w:rsid w:val="69CC7408"/>
    <w:rsid w:val="69DB0ACD"/>
    <w:rsid w:val="6A8B2567"/>
    <w:rsid w:val="6AFA59F3"/>
    <w:rsid w:val="6B3D5B12"/>
    <w:rsid w:val="6BF94E11"/>
    <w:rsid w:val="6C32344E"/>
    <w:rsid w:val="6CF06684"/>
    <w:rsid w:val="6D4F4126"/>
    <w:rsid w:val="6D566DCE"/>
    <w:rsid w:val="6D6D766B"/>
    <w:rsid w:val="6D9E3567"/>
    <w:rsid w:val="6DEE0AAA"/>
    <w:rsid w:val="6E483849"/>
    <w:rsid w:val="6EC84A95"/>
    <w:rsid w:val="7083076F"/>
    <w:rsid w:val="70832714"/>
    <w:rsid w:val="70F73101"/>
    <w:rsid w:val="713420C5"/>
    <w:rsid w:val="71CF3736"/>
    <w:rsid w:val="733F3182"/>
    <w:rsid w:val="736763FB"/>
    <w:rsid w:val="74563F0C"/>
    <w:rsid w:val="74B07CC7"/>
    <w:rsid w:val="7560673A"/>
    <w:rsid w:val="758A62EE"/>
    <w:rsid w:val="76E060E7"/>
    <w:rsid w:val="77742239"/>
    <w:rsid w:val="78014865"/>
    <w:rsid w:val="79D63613"/>
    <w:rsid w:val="7A340F22"/>
    <w:rsid w:val="7AEC7C5D"/>
    <w:rsid w:val="7BA03BC5"/>
    <w:rsid w:val="7C362E56"/>
    <w:rsid w:val="7C6460A0"/>
    <w:rsid w:val="7F264BB1"/>
    <w:rsid w:val="7F5E259D"/>
    <w:rsid w:val="7FAE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3719</Words>
  <Characters>4298</Characters>
  <Lines>0</Lines>
  <Paragraphs>0</Paragraphs>
  <TotalTime>2</TotalTime>
  <ScaleCrop>false</ScaleCrop>
  <LinksUpToDate>false</LinksUpToDate>
  <CharactersWithSpaces>4302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2023-05-22T08:46:30Z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39AA5EF46299460690C56DD344E02F39</vt:lpwstr>
  </property>
</Properties>
</file>