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line="540" w:lineRule="atLeast"/>
        <w:ind w:left="0" w:firstLine="0"/>
        <w:rPr>
          <w:rFonts w:ascii="sans-serif" w:hAnsi="sans-serif" w:eastAsia="sans-serif" w:cs="sans-serif"/>
          <w:i w:val="0"/>
          <w:iCs w:val="0"/>
          <w:caps w:val="0"/>
          <w:color w:val="000000"/>
          <w:spacing w:val="0"/>
          <w:sz w:val="27"/>
          <w:szCs w:val="27"/>
        </w:rPr>
      </w:pPr>
      <w:r>
        <w:rPr>
          <w:rFonts w:ascii="仿宋_GB2312" w:hAnsi="Times New Roman" w:eastAsia="仿宋_GB2312" w:cs="仿宋_GB2312"/>
          <w:i w:val="0"/>
          <w:iCs w:val="0"/>
          <w:caps w:val="0"/>
          <w:color w:val="000000"/>
          <w:spacing w:val="0"/>
          <w:sz w:val="31"/>
          <w:szCs w:val="31"/>
        </w:rPr>
        <w:t>附件</w:t>
      </w:r>
      <w:r>
        <w:rPr>
          <w:rFonts w:hint="default" w:ascii="Times New Roman" w:hAnsi="Times New Roman" w:eastAsia="仿宋_GB2312" w:cs="Times New Roman"/>
          <w:i w:val="0"/>
          <w:iCs w:val="0"/>
          <w:caps w:val="0"/>
          <w:color w:val="000000"/>
          <w:spacing w:val="0"/>
          <w:sz w:val="31"/>
          <w:szCs w:val="31"/>
        </w:rPr>
        <w:t>1</w:t>
      </w:r>
    </w:p>
    <w:p>
      <w:pPr>
        <w:pStyle w:val="3"/>
        <w:keepNext w:val="0"/>
        <w:keepLines w:val="0"/>
        <w:widowControl/>
        <w:suppressLineNumbers w:val="0"/>
        <w:spacing w:line="540" w:lineRule="atLeast"/>
        <w:ind w:left="0" w:firstLine="0"/>
        <w:jc w:val="center"/>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Times New Roman" w:hAnsi="Times New Roman" w:eastAsia="方正小标宋简体" w:cs="Times New Roman"/>
          <w:i w:val="0"/>
          <w:iCs w:val="0"/>
          <w:caps w:val="0"/>
          <w:color w:val="000000"/>
          <w:spacing w:val="0"/>
          <w:sz w:val="43"/>
          <w:szCs w:val="43"/>
        </w:rPr>
        <w:t>101</w:t>
      </w:r>
      <w:r>
        <w:rPr>
          <w:rFonts w:hint="eastAsia" w:ascii="方正小标宋简体" w:hAnsi="方正小标宋简体" w:eastAsia="方正小标宋简体" w:cs="方正小标宋简体"/>
          <w:i w:val="0"/>
          <w:iCs w:val="0"/>
          <w:caps w:val="0"/>
          <w:color w:val="000000"/>
          <w:spacing w:val="0"/>
          <w:sz w:val="43"/>
          <w:szCs w:val="43"/>
        </w:rPr>
        <w:t>中国共产党融水苗族自治县委员会办公室</w:t>
      </w:r>
      <w:r>
        <w:rPr>
          <w:rFonts w:hint="default" w:ascii="Times New Roman" w:hAnsi="Times New Roman" w:eastAsia="sans-serif" w:cs="Times New Roman"/>
          <w:i w:val="0"/>
          <w:iCs w:val="0"/>
          <w:caps w:val="0"/>
          <w:color w:val="000000"/>
          <w:spacing w:val="0"/>
          <w:sz w:val="43"/>
          <w:szCs w:val="43"/>
        </w:rPr>
        <w:t>2023</w:t>
      </w:r>
      <w:r>
        <w:rPr>
          <w:rFonts w:hint="eastAsia" w:ascii="方正小标宋简体" w:hAnsi="方正小标宋简体" w:eastAsia="方正小标宋简体" w:cs="方正小标宋简体"/>
          <w:i w:val="0"/>
          <w:iCs w:val="0"/>
          <w:caps w:val="0"/>
          <w:color w:val="000000"/>
          <w:spacing w:val="0"/>
          <w:sz w:val="43"/>
          <w:szCs w:val="43"/>
        </w:rPr>
        <w:t>年部门预算公开说明</w:t>
      </w:r>
    </w:p>
    <w:p>
      <w:pPr>
        <w:pStyle w:val="3"/>
        <w:keepNext w:val="0"/>
        <w:keepLines w:val="0"/>
        <w:widowControl/>
        <w:suppressLineNumbers w:val="0"/>
        <w:spacing w:line="540" w:lineRule="atLeast"/>
        <w:ind w:left="0" w:firstLine="0"/>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43"/>
          <w:szCs w:val="43"/>
        </w:rPr>
        <w:t> </w:t>
      </w:r>
    </w:p>
    <w:p>
      <w:pPr>
        <w:pStyle w:val="3"/>
        <w:keepNext w:val="0"/>
        <w:keepLines w:val="0"/>
        <w:widowControl/>
        <w:suppressLineNumbers w:val="0"/>
        <w:spacing w:line="540" w:lineRule="atLeast"/>
        <w:ind w:left="0" w:firstLine="0"/>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43"/>
          <w:szCs w:val="43"/>
        </w:rPr>
        <w:t> </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rPr>
        <w:t>目</w:t>
      </w:r>
      <w:r>
        <w:rPr>
          <w:rFonts w:hint="default" w:ascii="Times New Roman" w:hAnsi="Times New Roman" w:eastAsia="sans-serif" w:cs="Times New Roman"/>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录</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eastAsia" w:ascii="仿宋_GB2312" w:hAnsi="Times New Roman" w:eastAsia="仿宋_GB2312" w:cs="仿宋_GB2312"/>
          <w:i w:val="0"/>
          <w:iCs w:val="0"/>
          <w:caps w:val="0"/>
          <w:color w:val="000000"/>
          <w:spacing w:val="0"/>
          <w:sz w:val="31"/>
          <w:szCs w:val="31"/>
        </w:rPr>
        <w:t>第一部分：</w:t>
      </w:r>
      <w:r>
        <w:rPr>
          <w:rStyle w:val="6"/>
          <w:rFonts w:hint="default" w:ascii="Times New Roman" w:hAnsi="Times New Roman" w:eastAsia="仿宋_GB2312" w:cs="Times New Roman"/>
          <w:i w:val="0"/>
          <w:iCs w:val="0"/>
          <w:caps w:val="0"/>
          <w:color w:val="000000"/>
          <w:spacing w:val="0"/>
          <w:sz w:val="31"/>
          <w:szCs w:val="31"/>
        </w:rPr>
        <w:t>101</w:t>
      </w:r>
      <w:r>
        <w:rPr>
          <w:rStyle w:val="6"/>
          <w:rFonts w:hint="eastAsia" w:ascii="仿宋_GB2312" w:hAnsi="sans-serif" w:eastAsia="仿宋_GB2312" w:cs="仿宋_GB2312"/>
          <w:i w:val="0"/>
          <w:iCs w:val="0"/>
          <w:caps w:val="0"/>
          <w:color w:val="000000"/>
          <w:spacing w:val="0"/>
          <w:sz w:val="31"/>
          <w:szCs w:val="31"/>
        </w:rPr>
        <w:t>中国共产党融水苗族自治县委员会办公室</w:t>
      </w:r>
    </w:p>
    <w:p>
      <w:pPr>
        <w:pStyle w:val="3"/>
        <w:keepNext w:val="0"/>
        <w:keepLines w:val="0"/>
        <w:widowControl/>
        <w:suppressLineNumbers w:val="0"/>
        <w:spacing w:before="0" w:beforeAutospacing="0" w:after="0" w:afterAutospacing="0" w:line="540" w:lineRule="atLeast"/>
        <w:ind w:left="0" w:firstLine="2250"/>
        <w:rPr>
          <w:rFonts w:hint="default" w:ascii="sans-serif" w:hAnsi="sans-serif" w:eastAsia="sans-serif" w:cs="sans-serif"/>
          <w:i w:val="0"/>
          <w:iCs w:val="0"/>
          <w:caps w:val="0"/>
          <w:color w:val="000000"/>
          <w:spacing w:val="0"/>
          <w:sz w:val="27"/>
          <w:szCs w:val="27"/>
        </w:rPr>
      </w:pPr>
      <w:r>
        <w:rPr>
          <w:rStyle w:val="6"/>
          <w:rFonts w:hint="eastAsia" w:ascii="仿宋_GB2312" w:hAnsi="Times New Roman" w:eastAsia="仿宋_GB2312" w:cs="仿宋_GB2312"/>
          <w:i w:val="0"/>
          <w:iCs w:val="0"/>
          <w:caps w:val="0"/>
          <w:color w:val="000000"/>
          <w:spacing w:val="0"/>
          <w:sz w:val="31"/>
          <w:szCs w:val="31"/>
        </w:rPr>
        <w:t>概况</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2250" w:hanging="1605"/>
        <w:rPr>
          <w:rFonts w:hint="default" w:ascii="sans-serif" w:hAnsi="sans-serif" w:eastAsia="sans-serif" w:cs="sans-serif"/>
          <w:i w:val="0"/>
          <w:iCs w:val="0"/>
          <w:caps w:val="0"/>
          <w:color w:val="000000"/>
          <w:spacing w:val="0"/>
          <w:sz w:val="27"/>
          <w:szCs w:val="27"/>
        </w:rPr>
      </w:pPr>
      <w:r>
        <w:rPr>
          <w:rStyle w:val="6"/>
          <w:rFonts w:hint="eastAsia" w:ascii="仿宋_GB2312" w:hAnsi="Times New Roman" w:eastAsia="仿宋_GB2312" w:cs="仿宋_GB2312"/>
          <w:i w:val="0"/>
          <w:iCs w:val="0"/>
          <w:caps w:val="0"/>
          <w:color w:val="000000"/>
          <w:spacing w:val="0"/>
          <w:sz w:val="31"/>
          <w:szCs w:val="31"/>
        </w:rPr>
        <w:t>第二部分：</w:t>
      </w:r>
      <w:r>
        <w:rPr>
          <w:rStyle w:val="6"/>
          <w:rFonts w:hint="default" w:ascii="Times New Roman" w:hAnsi="Times New Roman" w:eastAsia="仿宋_GB2312" w:cs="Times New Roman"/>
          <w:i w:val="0"/>
          <w:iCs w:val="0"/>
          <w:caps w:val="0"/>
          <w:color w:val="000000"/>
          <w:spacing w:val="0"/>
          <w:sz w:val="31"/>
          <w:szCs w:val="31"/>
        </w:rPr>
        <w:t>101</w:t>
      </w:r>
      <w:r>
        <w:rPr>
          <w:rStyle w:val="6"/>
          <w:rFonts w:hint="eastAsia" w:ascii="仿宋_GB2312" w:hAnsi="sans-serif" w:eastAsia="仿宋_GB2312" w:cs="仿宋_GB2312"/>
          <w:i w:val="0"/>
          <w:iCs w:val="0"/>
          <w:caps w:val="0"/>
          <w:color w:val="000000"/>
          <w:spacing w:val="0"/>
          <w:sz w:val="31"/>
          <w:szCs w:val="31"/>
        </w:rPr>
        <w:t>中国共产党融水苗族自治县委员会办公室</w:t>
      </w:r>
      <w:r>
        <w:rPr>
          <w:rStyle w:val="6"/>
          <w:rFonts w:hint="default" w:ascii="Times New Roman" w:hAnsi="Times New Roman" w:eastAsia="sans-serif" w:cs="Times New Roman"/>
          <w:i w:val="0"/>
          <w:iCs w:val="0"/>
          <w:caps w:val="0"/>
          <w:color w:val="000000"/>
          <w:spacing w:val="0"/>
          <w:sz w:val="31"/>
          <w:szCs w:val="31"/>
        </w:rPr>
        <w:t>2023</w:t>
      </w:r>
      <w:r>
        <w:rPr>
          <w:rStyle w:val="6"/>
          <w:rFonts w:hint="eastAsia" w:ascii="仿宋_GB2312" w:hAnsi="Times New Roman" w:eastAsia="仿宋_GB2312" w:cs="仿宋_GB2312"/>
          <w:i w:val="0"/>
          <w:iCs w:val="0"/>
          <w:caps w:val="0"/>
          <w:color w:val="000000"/>
          <w:spacing w:val="0"/>
          <w:sz w:val="31"/>
          <w:szCs w:val="31"/>
        </w:rPr>
        <w:t>年部门预算情况说明</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2250" w:hanging="1605"/>
        <w:rPr>
          <w:rFonts w:hint="default" w:ascii="sans-serif" w:hAnsi="sans-serif" w:eastAsia="sans-serif" w:cs="sans-serif"/>
          <w:i w:val="0"/>
          <w:iCs w:val="0"/>
          <w:caps w:val="0"/>
          <w:color w:val="000000"/>
          <w:spacing w:val="0"/>
          <w:sz w:val="27"/>
          <w:szCs w:val="27"/>
        </w:rPr>
      </w:pPr>
      <w:r>
        <w:rPr>
          <w:rStyle w:val="6"/>
          <w:rFonts w:hint="eastAsia" w:ascii="仿宋_GB2312" w:hAnsi="Times New Roman" w:eastAsia="仿宋_GB2312" w:cs="仿宋_GB2312"/>
          <w:i w:val="0"/>
          <w:iCs w:val="0"/>
          <w:caps w:val="0"/>
          <w:color w:val="000000"/>
          <w:spacing w:val="0"/>
          <w:sz w:val="31"/>
          <w:szCs w:val="31"/>
        </w:rPr>
        <w:t>第三部分：</w:t>
      </w:r>
      <w:r>
        <w:rPr>
          <w:rStyle w:val="6"/>
          <w:rFonts w:hint="default" w:ascii="Times New Roman" w:hAnsi="Times New Roman" w:eastAsia="仿宋_GB2312" w:cs="Times New Roman"/>
          <w:i w:val="0"/>
          <w:iCs w:val="0"/>
          <w:caps w:val="0"/>
          <w:color w:val="000000"/>
          <w:spacing w:val="0"/>
          <w:sz w:val="31"/>
          <w:szCs w:val="31"/>
        </w:rPr>
        <w:t>101</w:t>
      </w:r>
      <w:r>
        <w:rPr>
          <w:rStyle w:val="6"/>
          <w:rFonts w:hint="eastAsia" w:ascii="仿宋_GB2312" w:hAnsi="sans-serif" w:eastAsia="仿宋_GB2312" w:cs="仿宋_GB2312"/>
          <w:i w:val="0"/>
          <w:iCs w:val="0"/>
          <w:caps w:val="0"/>
          <w:color w:val="000000"/>
          <w:spacing w:val="0"/>
          <w:sz w:val="31"/>
          <w:szCs w:val="31"/>
        </w:rPr>
        <w:t>中国共产党融水苗族自治县委员会办公室</w:t>
      </w:r>
      <w:r>
        <w:rPr>
          <w:rStyle w:val="6"/>
          <w:rFonts w:hint="default" w:ascii="Times New Roman" w:hAnsi="Times New Roman" w:eastAsia="sans-serif" w:cs="Times New Roman"/>
          <w:i w:val="0"/>
          <w:iCs w:val="0"/>
          <w:caps w:val="0"/>
          <w:color w:val="000000"/>
          <w:spacing w:val="0"/>
          <w:sz w:val="31"/>
          <w:szCs w:val="31"/>
        </w:rPr>
        <w:t>2023</w:t>
      </w:r>
      <w:r>
        <w:rPr>
          <w:rStyle w:val="6"/>
          <w:rFonts w:hint="eastAsia" w:ascii="仿宋_GB2312" w:hAnsi="Times New Roman" w:eastAsia="仿宋_GB2312" w:cs="仿宋_GB2312"/>
          <w:i w:val="0"/>
          <w:iCs w:val="0"/>
          <w:caps w:val="0"/>
          <w:color w:val="000000"/>
          <w:spacing w:val="0"/>
          <w:sz w:val="31"/>
          <w:szCs w:val="31"/>
        </w:rPr>
        <w:t>年部门预算报表</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eastAsia" w:ascii="仿宋_GB2312" w:hAnsi="Times New Roman" w:eastAsia="仿宋_GB2312" w:cs="仿宋_GB2312"/>
          <w:i w:val="0"/>
          <w:iCs w:val="0"/>
          <w:caps w:val="0"/>
          <w:color w:val="000000"/>
          <w:spacing w:val="0"/>
          <w:sz w:val="31"/>
          <w:szCs w:val="31"/>
        </w:rPr>
        <w:t>第四部分：名词解释</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第一部分：</w:t>
      </w:r>
      <w:r>
        <w:rPr>
          <w:rFonts w:hint="default" w:ascii="Times New Roman" w:hAnsi="Times New Roman" w:eastAsia="黑体" w:cs="Times New Roman"/>
          <w:i w:val="0"/>
          <w:iCs w:val="0"/>
          <w:caps w:val="0"/>
          <w:color w:val="000000"/>
          <w:spacing w:val="0"/>
          <w:sz w:val="31"/>
          <w:szCs w:val="31"/>
        </w:rPr>
        <w:t>101</w:t>
      </w:r>
      <w:r>
        <w:rPr>
          <w:rFonts w:hint="eastAsia" w:ascii="黑体" w:hAnsi="宋体" w:eastAsia="黑体" w:cs="黑体"/>
          <w:i w:val="0"/>
          <w:iCs w:val="0"/>
          <w:caps w:val="0"/>
          <w:color w:val="000000"/>
          <w:spacing w:val="0"/>
          <w:sz w:val="31"/>
          <w:szCs w:val="31"/>
        </w:rPr>
        <w:t>中国共产党融水苗族自治县委员会办公室概况</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一、主要职责</w:t>
      </w:r>
    </w:p>
    <w:p>
      <w:pPr>
        <w:pStyle w:val="3"/>
        <w:keepNext w:val="0"/>
        <w:keepLines w:val="0"/>
        <w:widowControl/>
        <w:suppressLineNumbers w:val="0"/>
        <w:spacing w:line="52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中国共产党</w:t>
      </w:r>
      <w:r>
        <w:rPr>
          <w:rFonts w:hint="eastAsia" w:ascii="仿宋_GB2312" w:hAnsi="Calibri" w:eastAsia="仿宋_GB2312" w:cs="仿宋_GB2312"/>
          <w:i w:val="0"/>
          <w:iCs w:val="0"/>
          <w:caps w:val="0"/>
          <w:color w:val="000000"/>
          <w:spacing w:val="0"/>
          <w:sz w:val="31"/>
          <w:szCs w:val="31"/>
        </w:rPr>
        <w:t>融水苗族自治县委员会办公室是</w:t>
      </w:r>
      <w:r>
        <w:rPr>
          <w:rFonts w:hint="eastAsia" w:ascii="仿宋_GB2312" w:hAnsi="sans-serif" w:eastAsia="仿宋_GB2312" w:cs="仿宋_GB2312"/>
          <w:i w:val="0"/>
          <w:iCs w:val="0"/>
          <w:caps w:val="0"/>
          <w:color w:val="000000"/>
          <w:spacing w:val="0"/>
          <w:sz w:val="31"/>
          <w:szCs w:val="31"/>
        </w:rPr>
        <w:t>中国共产党</w:t>
      </w:r>
      <w:r>
        <w:rPr>
          <w:rFonts w:hint="eastAsia" w:ascii="仿宋_GB2312" w:hAnsi="Calibri" w:eastAsia="仿宋_GB2312" w:cs="仿宋_GB2312"/>
          <w:i w:val="0"/>
          <w:iCs w:val="0"/>
          <w:caps w:val="0"/>
          <w:color w:val="000000"/>
          <w:spacing w:val="0"/>
          <w:sz w:val="31"/>
          <w:szCs w:val="31"/>
        </w:rPr>
        <w:t>融水苗族自治县委员会的办公室，内设第一秘书股、第二秘书股、信息股、</w:t>
      </w:r>
      <w:r>
        <w:rPr>
          <w:rFonts w:hint="eastAsia" w:ascii="仿宋_GB2312" w:hAnsi="sans-serif" w:eastAsia="仿宋_GB2312" w:cs="仿宋_GB2312"/>
          <w:i w:val="0"/>
          <w:iCs w:val="0"/>
          <w:caps w:val="0"/>
          <w:color w:val="000000"/>
          <w:spacing w:val="0"/>
          <w:sz w:val="31"/>
          <w:szCs w:val="31"/>
        </w:rPr>
        <w:t>政策研究股、督查和绩效考评股、机要和保密股、档案事业发展和管理股、国家安全股、财务股、</w:t>
      </w:r>
      <w:r>
        <w:rPr>
          <w:rFonts w:hint="eastAsia" w:ascii="仿宋_GB2312" w:hAnsi="Calibri" w:eastAsia="仿宋_GB2312" w:cs="仿宋_GB2312"/>
          <w:i w:val="0"/>
          <w:iCs w:val="0"/>
          <w:caps w:val="0"/>
          <w:color w:val="000000"/>
          <w:spacing w:val="0"/>
          <w:sz w:val="31"/>
          <w:szCs w:val="31"/>
        </w:rPr>
        <w:t>行政股等</w:t>
      </w:r>
      <w:r>
        <w:rPr>
          <w:rFonts w:hint="default" w:ascii="Times New Roman" w:hAnsi="Times New Roman" w:eastAsia="仿宋_GB2312" w:cs="Times New Roman"/>
          <w:i w:val="0"/>
          <w:iCs w:val="0"/>
          <w:caps w:val="0"/>
          <w:color w:val="000000"/>
          <w:spacing w:val="0"/>
          <w:sz w:val="31"/>
          <w:szCs w:val="31"/>
        </w:rPr>
        <w:t>10</w:t>
      </w:r>
      <w:r>
        <w:rPr>
          <w:rFonts w:hint="eastAsia" w:ascii="仿宋_GB2312" w:hAnsi="Calibri" w:eastAsia="仿宋_GB2312" w:cs="仿宋_GB2312"/>
          <w:i w:val="0"/>
          <w:iCs w:val="0"/>
          <w:caps w:val="0"/>
          <w:color w:val="000000"/>
          <w:spacing w:val="0"/>
          <w:sz w:val="31"/>
          <w:szCs w:val="31"/>
        </w:rPr>
        <w:t>个股室。其中主任</w:t>
      </w:r>
      <w:r>
        <w:rPr>
          <w:rFonts w:hint="default" w:ascii="Calibri" w:hAnsi="Calibri" w:eastAsia="sans-serif" w:cs="Calibri"/>
          <w:i w:val="0"/>
          <w:iCs w:val="0"/>
          <w:caps w:val="0"/>
          <w:color w:val="000000"/>
          <w:spacing w:val="0"/>
          <w:sz w:val="31"/>
          <w:szCs w:val="31"/>
        </w:rPr>
        <w:t>1</w:t>
      </w:r>
      <w:r>
        <w:rPr>
          <w:rFonts w:hint="eastAsia" w:ascii="仿宋_GB2312" w:hAnsi="Calibri" w:eastAsia="仿宋_GB2312" w:cs="仿宋_GB2312"/>
          <w:i w:val="0"/>
          <w:iCs w:val="0"/>
          <w:caps w:val="0"/>
          <w:color w:val="000000"/>
          <w:spacing w:val="0"/>
          <w:sz w:val="31"/>
          <w:szCs w:val="31"/>
        </w:rPr>
        <w:t>名，副主任</w:t>
      </w:r>
      <w:r>
        <w:rPr>
          <w:rFonts w:hint="default" w:ascii="Calibri" w:hAnsi="Calibri" w:eastAsia="sans-serif" w:cs="Calibri"/>
          <w:i w:val="0"/>
          <w:iCs w:val="0"/>
          <w:caps w:val="0"/>
          <w:color w:val="000000"/>
          <w:spacing w:val="0"/>
          <w:sz w:val="31"/>
          <w:szCs w:val="31"/>
        </w:rPr>
        <w:t>5</w:t>
      </w:r>
      <w:r>
        <w:rPr>
          <w:rFonts w:hint="eastAsia" w:ascii="仿宋_GB2312" w:hAnsi="Calibri" w:eastAsia="仿宋_GB2312" w:cs="仿宋_GB2312"/>
          <w:i w:val="0"/>
          <w:iCs w:val="0"/>
          <w:caps w:val="0"/>
          <w:color w:val="000000"/>
          <w:spacing w:val="0"/>
          <w:sz w:val="31"/>
          <w:szCs w:val="31"/>
        </w:rPr>
        <w:t>名，具体职能及服务范围是：</w:t>
      </w:r>
    </w:p>
    <w:p>
      <w:pPr>
        <w:pStyle w:val="3"/>
        <w:keepNext w:val="0"/>
        <w:keepLines w:val="0"/>
        <w:widowControl/>
        <w:suppressLineNumbers w:val="0"/>
        <w:spacing w:line="525" w:lineRule="atLeast"/>
        <w:ind w:left="0" w:firstLine="645"/>
        <w:rPr>
          <w:rFonts w:hint="default" w:ascii="sans-serif" w:hAnsi="sans-serif" w:eastAsia="sans-serif" w:cs="sans-serif"/>
          <w:i w:val="0"/>
          <w:iCs w:val="0"/>
          <w:caps w:val="0"/>
          <w:color w:val="000000"/>
          <w:spacing w:val="0"/>
          <w:sz w:val="27"/>
          <w:szCs w:val="27"/>
        </w:rPr>
      </w:pPr>
      <w:r>
        <w:rPr>
          <w:rFonts w:hint="default" w:ascii="Calibri" w:hAnsi="Calibri" w:eastAsia="sans-serif" w:cs="Calibri"/>
          <w:i w:val="0"/>
          <w:iCs w:val="0"/>
          <w:caps w:val="0"/>
          <w:color w:val="000000"/>
          <w:spacing w:val="0"/>
          <w:sz w:val="31"/>
          <w:szCs w:val="31"/>
        </w:rPr>
        <w:t>1.</w:t>
      </w:r>
      <w:r>
        <w:rPr>
          <w:rFonts w:hint="eastAsia" w:ascii="仿宋_GB2312" w:hAnsi="Calibri" w:eastAsia="仿宋_GB2312" w:cs="仿宋_GB2312"/>
          <w:i w:val="0"/>
          <w:iCs w:val="0"/>
          <w:caps w:val="0"/>
          <w:color w:val="000000"/>
          <w:spacing w:val="0"/>
          <w:sz w:val="31"/>
          <w:szCs w:val="31"/>
        </w:rPr>
        <w:t>承办县委交办的与县人大常委会、政府、政协、各有关部门及驻融部队的协调工作。</w:t>
      </w:r>
    </w:p>
    <w:p>
      <w:pPr>
        <w:pStyle w:val="3"/>
        <w:keepNext w:val="0"/>
        <w:keepLines w:val="0"/>
        <w:widowControl/>
        <w:suppressLineNumbers w:val="0"/>
        <w:spacing w:line="525" w:lineRule="atLeast"/>
        <w:ind w:left="0" w:firstLine="645"/>
        <w:rPr>
          <w:rFonts w:hint="default" w:ascii="sans-serif" w:hAnsi="sans-serif" w:eastAsia="sans-serif" w:cs="sans-serif"/>
          <w:i w:val="0"/>
          <w:iCs w:val="0"/>
          <w:caps w:val="0"/>
          <w:color w:val="000000"/>
          <w:spacing w:val="0"/>
          <w:sz w:val="27"/>
          <w:szCs w:val="27"/>
        </w:rPr>
      </w:pPr>
      <w:r>
        <w:rPr>
          <w:rFonts w:hint="default" w:ascii="Calibri" w:hAnsi="Calibri" w:eastAsia="sans-serif" w:cs="Calibri"/>
          <w:i w:val="0"/>
          <w:iCs w:val="0"/>
          <w:caps w:val="0"/>
          <w:color w:val="000000"/>
          <w:spacing w:val="0"/>
          <w:sz w:val="31"/>
          <w:szCs w:val="31"/>
        </w:rPr>
        <w:t>2.</w:t>
      </w:r>
      <w:r>
        <w:rPr>
          <w:rFonts w:hint="eastAsia" w:ascii="仿宋_GB2312" w:hAnsi="Calibri" w:eastAsia="仿宋_GB2312" w:cs="仿宋_GB2312"/>
          <w:i w:val="0"/>
          <w:iCs w:val="0"/>
          <w:caps w:val="0"/>
          <w:color w:val="000000"/>
          <w:spacing w:val="0"/>
          <w:sz w:val="31"/>
          <w:szCs w:val="31"/>
        </w:rPr>
        <w:t>围绕县委的总体部署和中心工作，开展调查研究，收集反馈信息。</w:t>
      </w:r>
    </w:p>
    <w:p>
      <w:pPr>
        <w:pStyle w:val="3"/>
        <w:keepNext w:val="0"/>
        <w:keepLines w:val="0"/>
        <w:widowControl/>
        <w:suppressLineNumbers w:val="0"/>
        <w:spacing w:line="525" w:lineRule="atLeast"/>
        <w:ind w:left="0" w:firstLine="645"/>
        <w:rPr>
          <w:rFonts w:hint="default" w:ascii="sans-serif" w:hAnsi="sans-serif" w:eastAsia="sans-serif" w:cs="sans-serif"/>
          <w:i w:val="0"/>
          <w:iCs w:val="0"/>
          <w:caps w:val="0"/>
          <w:color w:val="000000"/>
          <w:spacing w:val="0"/>
          <w:sz w:val="27"/>
          <w:szCs w:val="27"/>
        </w:rPr>
      </w:pPr>
      <w:r>
        <w:rPr>
          <w:rFonts w:hint="default" w:ascii="Calibri" w:hAnsi="Calibri" w:eastAsia="sans-serif" w:cs="Calibri"/>
          <w:i w:val="0"/>
          <w:iCs w:val="0"/>
          <w:caps w:val="0"/>
          <w:color w:val="000000"/>
          <w:spacing w:val="0"/>
          <w:sz w:val="31"/>
          <w:szCs w:val="31"/>
        </w:rPr>
        <w:t>3</w:t>
      </w:r>
      <w:r>
        <w:rPr>
          <w:rFonts w:hint="default" w:ascii="Calibri" w:hAnsi="Calibri" w:eastAsia="仿宋_GB2312" w:cs="Calibri"/>
          <w:i w:val="0"/>
          <w:iCs w:val="0"/>
          <w:caps w:val="0"/>
          <w:color w:val="000000"/>
          <w:spacing w:val="0"/>
          <w:sz w:val="31"/>
          <w:szCs w:val="31"/>
        </w:rPr>
        <w:t>.</w:t>
      </w:r>
      <w:r>
        <w:rPr>
          <w:rFonts w:hint="eastAsia" w:ascii="仿宋_GB2312" w:hAnsi="Calibri" w:eastAsia="仿宋_GB2312" w:cs="仿宋_GB2312"/>
          <w:i w:val="0"/>
          <w:iCs w:val="0"/>
          <w:caps w:val="0"/>
          <w:color w:val="000000"/>
          <w:spacing w:val="0"/>
          <w:sz w:val="31"/>
          <w:szCs w:val="31"/>
        </w:rPr>
        <w:t>负责县委重大决策、重要会议精神落实情况的督促检查和中央、自治区党委、市委、县委领导指示件的办理。</w:t>
      </w:r>
    </w:p>
    <w:p>
      <w:pPr>
        <w:pStyle w:val="3"/>
        <w:keepNext w:val="0"/>
        <w:keepLines w:val="0"/>
        <w:widowControl/>
        <w:suppressLineNumbers w:val="0"/>
        <w:spacing w:line="525" w:lineRule="atLeast"/>
        <w:ind w:left="0" w:firstLine="645"/>
        <w:rPr>
          <w:rFonts w:hint="default" w:ascii="sans-serif" w:hAnsi="sans-serif" w:eastAsia="sans-serif" w:cs="sans-serif"/>
          <w:i w:val="0"/>
          <w:iCs w:val="0"/>
          <w:caps w:val="0"/>
          <w:color w:val="000000"/>
          <w:spacing w:val="0"/>
          <w:sz w:val="27"/>
          <w:szCs w:val="27"/>
        </w:rPr>
      </w:pPr>
      <w:r>
        <w:rPr>
          <w:rFonts w:hint="default" w:ascii="Calibri" w:hAnsi="Calibri" w:eastAsia="sans-serif" w:cs="Calibri"/>
          <w:i w:val="0"/>
          <w:iCs w:val="0"/>
          <w:caps w:val="0"/>
          <w:color w:val="000000"/>
          <w:spacing w:val="0"/>
          <w:sz w:val="31"/>
          <w:szCs w:val="31"/>
        </w:rPr>
        <w:t>4.</w:t>
      </w:r>
      <w:r>
        <w:rPr>
          <w:rFonts w:hint="eastAsia" w:ascii="仿宋_GB2312" w:hAnsi="Calibri" w:eastAsia="仿宋_GB2312" w:cs="仿宋_GB2312"/>
          <w:i w:val="0"/>
          <w:iCs w:val="0"/>
          <w:caps w:val="0"/>
          <w:color w:val="000000"/>
          <w:spacing w:val="0"/>
          <w:sz w:val="31"/>
          <w:szCs w:val="31"/>
        </w:rPr>
        <w:t>负责县委日常文书处理，承担起草县委、县委办有关文件和领导讲话文稿的工作任务；负责县委、县委办文件的印刷、分发、管理等工作；负责各级党委、政府和各级各部门的来文和县委、县委办各类文件、材料的登记、收发、整理、归档、销毁和管理。</w:t>
      </w:r>
    </w:p>
    <w:p>
      <w:pPr>
        <w:pStyle w:val="3"/>
        <w:keepNext w:val="0"/>
        <w:keepLines w:val="0"/>
        <w:widowControl/>
        <w:suppressLineNumbers w:val="0"/>
        <w:spacing w:line="525" w:lineRule="atLeast"/>
        <w:ind w:left="0" w:firstLine="645"/>
        <w:rPr>
          <w:rFonts w:hint="default" w:ascii="sans-serif" w:hAnsi="sans-serif" w:eastAsia="sans-serif" w:cs="sans-serif"/>
          <w:i w:val="0"/>
          <w:iCs w:val="0"/>
          <w:caps w:val="0"/>
          <w:color w:val="000000"/>
          <w:spacing w:val="0"/>
          <w:sz w:val="27"/>
          <w:szCs w:val="27"/>
        </w:rPr>
      </w:pPr>
      <w:r>
        <w:rPr>
          <w:rFonts w:hint="default" w:ascii="Calibri" w:hAnsi="Calibri" w:eastAsia="sans-serif" w:cs="Calibri"/>
          <w:i w:val="0"/>
          <w:iCs w:val="0"/>
          <w:caps w:val="0"/>
          <w:color w:val="000000"/>
          <w:spacing w:val="0"/>
          <w:sz w:val="31"/>
          <w:szCs w:val="31"/>
        </w:rPr>
        <w:t>5.</w:t>
      </w:r>
      <w:r>
        <w:rPr>
          <w:rFonts w:hint="eastAsia" w:ascii="仿宋_GB2312" w:hAnsi="Calibri" w:eastAsia="仿宋_GB2312" w:cs="仿宋_GB2312"/>
          <w:i w:val="0"/>
          <w:iCs w:val="0"/>
          <w:caps w:val="0"/>
          <w:color w:val="000000"/>
          <w:spacing w:val="0"/>
          <w:sz w:val="31"/>
          <w:szCs w:val="31"/>
        </w:rPr>
        <w:t>负责县委各种会议事务工作和县委领导同志参加重大活动的组织安排、负责县委有关接待工作。</w:t>
      </w:r>
    </w:p>
    <w:p>
      <w:pPr>
        <w:pStyle w:val="3"/>
        <w:keepNext w:val="0"/>
        <w:keepLines w:val="0"/>
        <w:widowControl/>
        <w:suppressLineNumbers w:val="0"/>
        <w:spacing w:line="525" w:lineRule="atLeast"/>
        <w:ind w:left="0" w:firstLine="645"/>
        <w:rPr>
          <w:rFonts w:hint="default" w:ascii="sans-serif" w:hAnsi="sans-serif" w:eastAsia="sans-serif" w:cs="sans-serif"/>
          <w:i w:val="0"/>
          <w:iCs w:val="0"/>
          <w:caps w:val="0"/>
          <w:color w:val="000000"/>
          <w:spacing w:val="0"/>
          <w:sz w:val="27"/>
          <w:szCs w:val="27"/>
        </w:rPr>
      </w:pPr>
      <w:r>
        <w:rPr>
          <w:rFonts w:hint="default" w:ascii="Calibri" w:hAnsi="Calibri" w:eastAsia="sans-serif" w:cs="Calibri"/>
          <w:i w:val="0"/>
          <w:iCs w:val="0"/>
          <w:caps w:val="0"/>
          <w:color w:val="000000"/>
          <w:spacing w:val="0"/>
          <w:sz w:val="31"/>
          <w:szCs w:val="31"/>
        </w:rPr>
        <w:t>6.</w:t>
      </w:r>
      <w:r>
        <w:rPr>
          <w:rFonts w:hint="eastAsia" w:ascii="仿宋_GB2312" w:hAnsi="Calibri" w:eastAsia="仿宋_GB2312" w:cs="仿宋_GB2312"/>
          <w:i w:val="0"/>
          <w:iCs w:val="0"/>
          <w:caps w:val="0"/>
          <w:color w:val="000000"/>
          <w:spacing w:val="0"/>
          <w:sz w:val="31"/>
          <w:szCs w:val="31"/>
        </w:rPr>
        <w:t>负责县委领导办公室的安全工作，县委机关大院社会治安治理、内部管理、安全防范和后勤服务工作。</w:t>
      </w:r>
    </w:p>
    <w:p>
      <w:pPr>
        <w:pStyle w:val="3"/>
        <w:keepNext w:val="0"/>
        <w:keepLines w:val="0"/>
        <w:widowControl/>
        <w:suppressLineNumbers w:val="0"/>
        <w:spacing w:line="525" w:lineRule="atLeast"/>
        <w:ind w:left="0" w:firstLine="645"/>
        <w:rPr>
          <w:rFonts w:hint="default" w:ascii="sans-serif" w:hAnsi="sans-serif" w:eastAsia="sans-serif" w:cs="sans-serif"/>
          <w:i w:val="0"/>
          <w:iCs w:val="0"/>
          <w:caps w:val="0"/>
          <w:color w:val="000000"/>
          <w:spacing w:val="0"/>
          <w:sz w:val="27"/>
          <w:szCs w:val="27"/>
        </w:rPr>
      </w:pPr>
      <w:r>
        <w:rPr>
          <w:rFonts w:hint="default" w:ascii="Calibri" w:hAnsi="Calibri" w:eastAsia="sans-serif" w:cs="Calibri"/>
          <w:i w:val="0"/>
          <w:iCs w:val="0"/>
          <w:caps w:val="0"/>
          <w:color w:val="000000"/>
          <w:spacing w:val="0"/>
          <w:sz w:val="31"/>
          <w:szCs w:val="31"/>
        </w:rPr>
        <w:t>7.</w:t>
      </w:r>
      <w:r>
        <w:rPr>
          <w:rFonts w:hint="eastAsia" w:ascii="仿宋_GB2312" w:hAnsi="Calibri" w:eastAsia="仿宋_GB2312" w:cs="仿宋_GB2312"/>
          <w:i w:val="0"/>
          <w:iCs w:val="0"/>
          <w:caps w:val="0"/>
          <w:color w:val="000000"/>
          <w:spacing w:val="0"/>
          <w:sz w:val="31"/>
          <w:szCs w:val="31"/>
        </w:rPr>
        <w:t>依法履行全县保密工作的管理职能。</w:t>
      </w:r>
    </w:p>
    <w:p>
      <w:pPr>
        <w:pStyle w:val="3"/>
        <w:keepNext w:val="0"/>
        <w:keepLines w:val="0"/>
        <w:widowControl/>
        <w:suppressLineNumbers w:val="0"/>
        <w:spacing w:line="525" w:lineRule="atLeast"/>
        <w:ind w:left="0" w:firstLine="645"/>
        <w:rPr>
          <w:rFonts w:hint="default" w:ascii="sans-serif" w:hAnsi="sans-serif" w:eastAsia="sans-serif" w:cs="sans-serif"/>
          <w:i w:val="0"/>
          <w:iCs w:val="0"/>
          <w:caps w:val="0"/>
          <w:color w:val="000000"/>
          <w:spacing w:val="0"/>
          <w:sz w:val="27"/>
          <w:szCs w:val="27"/>
        </w:rPr>
      </w:pPr>
      <w:r>
        <w:rPr>
          <w:rFonts w:hint="default" w:ascii="Calibri" w:hAnsi="Calibri" w:eastAsia="sans-serif" w:cs="Calibri"/>
          <w:i w:val="0"/>
          <w:iCs w:val="0"/>
          <w:caps w:val="0"/>
          <w:color w:val="000000"/>
          <w:spacing w:val="0"/>
          <w:sz w:val="31"/>
          <w:szCs w:val="31"/>
        </w:rPr>
        <w:t>8.</w:t>
      </w:r>
      <w:r>
        <w:rPr>
          <w:rFonts w:hint="eastAsia" w:ascii="仿宋_GB2312" w:hAnsi="Calibri" w:eastAsia="仿宋_GB2312" w:cs="仿宋_GB2312"/>
          <w:i w:val="0"/>
          <w:iCs w:val="0"/>
          <w:caps w:val="0"/>
          <w:color w:val="000000"/>
          <w:spacing w:val="0"/>
          <w:sz w:val="31"/>
          <w:szCs w:val="31"/>
        </w:rPr>
        <w:t>承办县委领导交办的其他工作</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二、机构设置情况</w:t>
      </w:r>
    </w:p>
    <w:p>
      <w:pPr>
        <w:pStyle w:val="3"/>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中国共产党融水苗族自治县委员会办公室共有直属单位3个。其中行政单位1个，全额拨款事业单位2个。行政单位分别是中国共产党融水苗族自治县委员会办公室。全额拨款事业单位分别是：融水苗族自治县绩效考评中心和融水苗族自治县电子政务内网服务中心。</w:t>
      </w:r>
    </w:p>
    <w:p>
      <w:pPr>
        <w:pStyle w:val="3"/>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机关本级内设科室分分别为：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1. 第一秘书股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（1）负责县委、县委办的值班工作。接转各种往来电话，做好记录，准确及时地向有关领导报告情况；转达有关通知；接洽公务来访。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（2）负责县委、县委办召开的有关会议的会务工作。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（3）负责县委、县委办的印章管理。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（4）负责中央、自治区、市、县本级文件的接收、传递、清退、销毁、归档。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（5）承办领导交办的其他工作。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2.第二秘书股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（1）负责草拟县委文稿和县委领导工作文稿以及本办有关文稿、材料。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（2）承担县四家班子会议及其他有关会议记录。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（3）协调县委领导处理日常文书和事务，随县委领导深入基层调查研究。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（4）对有关部门代县委领导起草的讲话文稿进行修改、把关。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（5）协助一秘做好县委、县委办召开的有关会议的会务工作。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（6）遵照县委领导的指示，向新闻媒体撰写具有指导性的言论、文章。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3.</w:t>
      </w:r>
      <w:r>
        <w:rPr>
          <w:rFonts w:hint="eastAsia" w:ascii="仿宋_GB2312" w:hAnsi="sans-serif" w:eastAsia="仿宋_GB2312" w:cs="仿宋_GB2312"/>
          <w:i w:val="0"/>
          <w:iCs w:val="0"/>
          <w:caps w:val="0"/>
          <w:color w:val="000000"/>
          <w:spacing w:val="0"/>
          <w:sz w:val="31"/>
          <w:szCs w:val="31"/>
          <w:bdr w:val="none" w:color="auto" w:sz="0" w:space="0"/>
          <w:shd w:val="clear" w:fill="FFFFFF"/>
        </w:rPr>
        <w:t>督查和绩效考评股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(1)拟定督查工作计划，制定实施方案，并协调组织实施。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(2)负责督促检查上级和本级党委重大决策、重要工作部署和重要决议的贯彻落实。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(3)负责中央、自治区、市、县领导批示件督办。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(4)负责县委书记、副书记和办公室主任的批示件及交办件的督办。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(5)围绕县委领导关注的热点、难点问题，开展督查调研。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(6)做好每年专项督办件的立卷归档工作。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(7)按规定及时上报督查稿件。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(8)完成领导交办的其他工作。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4.</w:t>
      </w:r>
      <w:r>
        <w:rPr>
          <w:rFonts w:hint="eastAsia" w:ascii="仿宋_GB2312" w:hAnsi="sans-serif" w:eastAsia="仿宋_GB2312" w:cs="仿宋_GB2312"/>
          <w:i w:val="0"/>
          <w:iCs w:val="0"/>
          <w:caps w:val="0"/>
          <w:color w:val="000000"/>
          <w:spacing w:val="0"/>
          <w:sz w:val="31"/>
          <w:szCs w:val="31"/>
          <w:bdr w:val="none" w:color="auto" w:sz="0" w:space="0"/>
          <w:shd w:val="clear" w:fill="FFFFFF"/>
        </w:rPr>
        <w:t>机要和保密股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（1）贯彻执行党和国家关于保密工作的法律、法规和方针、政策，组织指导、检查和监督国家保密法律、法规的贯彻实施情况。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（2）研究制定地方性保密规章制度和实施办法，并负责解释工作，依法履行本行政区域保密行政管理职能。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（3）承办全县保密委员会日常工作。研究制定全县保密工作发展规划、计划并组织实施。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（4）指导全县国家秘密事项及其密级的确定和调整工作，指导和组织实施国家秘密及其密级的具体范围。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（5）查处泄密事件。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（6）指导全县涉密人员的管理工作，审查重要涉密人员任职资格和流动条件，防范和制止危害国家秘密安全的行为。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（7）指导、监督全县重大秘密项目、涉密重大活动，以及属于国家秘密的设备、产品的研制、生产、使用、传输、播放、保存、维修和销毁等过程中的保密工作。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（8）负责审批复制、销毁国家秘密载体定点单位和保密废纸定点收购站。依法组织对外提供涉密事项的审查和咨询工作。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（9）负责全县保密宣传教育工作，实施宣传教育计划，组织保密业务、技术培训。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（10）负责全县保密技术防范工作，指导和组织实施保密技术防范体系的管理规范及建设。组织对党政要害部门与重点部位保密环境和办公设施的保密监督检查。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（11）负责全县涉密通信和计算机信息系统保密工作的指导和监督管理，审批涉密信息系统的规划和建设。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（12）协调本县范围内党、政府、军、人民团体及企事业单位的保密工作。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（13）承办县委、县政府交办的其他工作。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5.信息股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负责信息的收集、整理、报送工作，为上级党委和本级领导提供决策参考服务。具体职责是：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（1）按照信息收集范围要求和信息报送的工作规范，围绕县委的中心工作，充分发挥信息网络作用，及时收集、整理、报送信息。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（2）健全和扩大信息网络，延伸信息触角。加强各县乡镇、各部门、各单位的业务联系和指导，加强与先进地区的联系，交流信息工作。加强对各乡镇、各部门、各单位信息员的业务培训。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（3）完成领导交办的其他工作。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6.行政股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（1）做好办公室的后勤服务工作。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（2）负责车辆使用调度工作。确保县委领导和办公室领导及各部门、股室的工作用车，抓好行车安全。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（3）加强政治、业务和交通法规学习，不断提高服务质量、技术水平和政策水平。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（4）做好车辆的维修、保养、年检工作。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（5）加强安全学习，增强安全意识，抓好安全行车工作。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（6）精打细算、厉行节约，杜绝浪费现象。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（7）负责县委及办公室领导同志后勤服务工作。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（8）负责县委、县委办领导的办公室及本办会议室的清洁卫生、茶水供应等工作。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（9）做好县委办领导交办的各项任务。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7.财务股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（1）做好单位年度经费预算。加强预算经费收支的管理和资产的管理，用好有限的资金，提高经费的使用效益。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（2）严格执行会计制度，做好各项会计核算工作。认真做好算账、记账、报账等工作，准确及时地核算单位预算的执行情况。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（3）执行财务监督，妥善保管各项资金和财产物资的安全。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（4）加强财务管理。每个月分析、检查预算执行和财务活动情况，考核资金使用效果，找出预算超支或结余的原因，改进管理，促进增收节支。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（5）定期编制财务报告，真实反映各单位的收支情况。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（6）加强会计凭证、账簿、报表等档案材料的管理。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333333"/>
          <w:spacing w:val="0"/>
          <w:sz w:val="31"/>
          <w:szCs w:val="31"/>
          <w:bdr w:val="none" w:color="auto" w:sz="0" w:space="0"/>
          <w:shd w:val="clear" w:fill="FFFFFF"/>
        </w:rPr>
        <w:t>　　（7）承办领导交办的其他事项。</w:t>
      </w:r>
    </w:p>
    <w:p>
      <w:pPr>
        <w:pStyle w:val="3"/>
        <w:keepNext w:val="0"/>
        <w:keepLines w:val="0"/>
        <w:widowControl/>
        <w:suppressLineNumbers w:val="0"/>
        <w:spacing w:line="315" w:lineRule="atLeast"/>
        <w:ind w:left="0" w:firstLine="96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8.政策研究股</w:t>
      </w:r>
    </w:p>
    <w:p>
      <w:pPr>
        <w:pStyle w:val="3"/>
        <w:keepNext w:val="0"/>
        <w:keepLines w:val="0"/>
        <w:widowControl/>
        <w:suppressLineNumbers w:val="0"/>
        <w:spacing w:line="315" w:lineRule="atLeast"/>
        <w:ind w:left="0" w:firstLine="96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9.档案事业发展和管理股</w:t>
      </w:r>
    </w:p>
    <w:p>
      <w:pPr>
        <w:pStyle w:val="3"/>
        <w:keepNext w:val="0"/>
        <w:keepLines w:val="0"/>
        <w:widowControl/>
        <w:suppressLineNumbers w:val="0"/>
        <w:spacing w:line="315" w:lineRule="atLeast"/>
        <w:ind w:left="0" w:firstLine="96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10.国家安全股</w:t>
      </w:r>
    </w:p>
    <w:p>
      <w:pPr>
        <w:pStyle w:val="3"/>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3"/>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3"/>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3"/>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3"/>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3"/>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3"/>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3"/>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3"/>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第二部分：</w:t>
      </w:r>
      <w:r>
        <w:rPr>
          <w:rFonts w:hint="default" w:ascii="Times New Roman" w:hAnsi="Times New Roman" w:eastAsia="黑体" w:cs="Times New Roman"/>
          <w:i w:val="0"/>
          <w:iCs w:val="0"/>
          <w:caps w:val="0"/>
          <w:color w:val="000000"/>
          <w:spacing w:val="0"/>
          <w:sz w:val="31"/>
          <w:szCs w:val="31"/>
        </w:rPr>
        <w:t>101</w:t>
      </w:r>
      <w:r>
        <w:rPr>
          <w:rFonts w:hint="eastAsia" w:ascii="黑体" w:hAnsi="宋体" w:eastAsia="黑体" w:cs="黑体"/>
          <w:i w:val="0"/>
          <w:iCs w:val="0"/>
          <w:caps w:val="0"/>
          <w:color w:val="000000"/>
          <w:spacing w:val="0"/>
          <w:sz w:val="31"/>
          <w:szCs w:val="31"/>
        </w:rPr>
        <w:t>中国共产党融水苗族自治县委员会办公室</w:t>
      </w:r>
      <w:r>
        <w:rPr>
          <w:rFonts w:hint="default" w:ascii="Times New Roman" w:hAnsi="Times New Roman" w:eastAsia="黑体" w:cs="Times New Roman"/>
          <w:i w:val="0"/>
          <w:iCs w:val="0"/>
          <w:caps w:val="0"/>
          <w:color w:val="000000"/>
          <w:spacing w:val="0"/>
          <w:sz w:val="31"/>
          <w:szCs w:val="31"/>
        </w:rPr>
        <w:t>2023</w:t>
      </w:r>
      <w:r>
        <w:rPr>
          <w:rFonts w:hint="eastAsia" w:ascii="黑体" w:hAnsi="宋体" w:eastAsia="黑体" w:cs="黑体"/>
          <w:i w:val="0"/>
          <w:iCs w:val="0"/>
          <w:caps w:val="0"/>
          <w:color w:val="000000"/>
          <w:spacing w:val="0"/>
          <w:sz w:val="31"/>
          <w:szCs w:val="31"/>
        </w:rPr>
        <w:t>年部门预算情况说明</w:t>
      </w:r>
    </w:p>
    <w:p>
      <w:pPr>
        <w:pStyle w:val="3"/>
        <w:keepNext w:val="0"/>
        <w:keepLines w:val="0"/>
        <w:widowControl/>
        <w:suppressLineNumbers w:val="0"/>
        <w:spacing w:line="540" w:lineRule="atLeast"/>
        <w:ind w:left="0" w:right="-225" w:firstLine="0"/>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一、部门收支预算情况说明</w:t>
      </w:r>
    </w:p>
    <w:p>
      <w:pPr>
        <w:pStyle w:val="3"/>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部门收支总预算891.41万元，同比减少122.75万元,同比下降12.10%,收入包括:一般公共预算收入891.41万元。支出包括:一般公共服务支出685.10万元,社会保障和就业支出90.35万元,卫生健康支出55.12万元,资源勘探工业信息等支出6.62万元，住房保障支出54.21万元。</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二、部门收入预算情况说明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收入总预算</w:t>
      </w:r>
      <w:r>
        <w:rPr>
          <w:rFonts w:hint="default" w:ascii="Times New Roman" w:hAnsi="Times New Roman" w:eastAsia="仿宋_GB2312" w:cs="Times New Roman"/>
          <w:i w:val="0"/>
          <w:iCs w:val="0"/>
          <w:caps w:val="0"/>
          <w:color w:val="000000"/>
          <w:spacing w:val="0"/>
          <w:sz w:val="31"/>
          <w:szCs w:val="31"/>
        </w:rPr>
        <w:t>891.41</w:t>
      </w:r>
      <w:r>
        <w:rPr>
          <w:rFonts w:hint="eastAsia" w:ascii="仿宋_GB2312" w:hAnsi="Times New Roman" w:eastAsia="仿宋_GB2312" w:cs="仿宋_GB2312"/>
          <w:i w:val="0"/>
          <w:iCs w:val="0"/>
          <w:caps w:val="0"/>
          <w:color w:val="000000"/>
          <w:spacing w:val="0"/>
          <w:sz w:val="31"/>
          <w:szCs w:val="31"/>
        </w:rPr>
        <w:t>万元，同比</w:t>
      </w:r>
      <w:r>
        <w:rPr>
          <w:rFonts w:hint="eastAsia" w:ascii="仿宋_GB2312" w:hAnsi="sans-serif" w:eastAsia="仿宋_GB2312" w:cs="仿宋_GB2312"/>
          <w:i w:val="0"/>
          <w:iCs w:val="0"/>
          <w:caps w:val="0"/>
          <w:color w:val="000000"/>
          <w:spacing w:val="0"/>
          <w:sz w:val="31"/>
          <w:szCs w:val="31"/>
        </w:rPr>
        <w:t>同比减少122.75万元,同比下降12.10%</w:t>
      </w:r>
      <w:r>
        <w:rPr>
          <w:rFonts w:hint="eastAsia" w:ascii="仿宋_GB2312" w:hAnsi="Times New Roman" w:eastAsia="仿宋_GB2312" w:cs="仿宋_GB2312"/>
          <w:i w:val="0"/>
          <w:iCs w:val="0"/>
          <w:caps w:val="0"/>
          <w:color w:val="000000"/>
          <w:spacing w:val="0"/>
          <w:sz w:val="31"/>
          <w:szCs w:val="31"/>
        </w:rPr>
        <w:t>。其中：</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（一）一般公共预算拨款</w:t>
      </w:r>
      <w:r>
        <w:rPr>
          <w:rFonts w:hint="default" w:ascii="Times New Roman" w:hAnsi="Times New Roman" w:eastAsia="仿宋_GB2312" w:cs="Times New Roman"/>
          <w:i w:val="0"/>
          <w:iCs w:val="0"/>
          <w:caps w:val="0"/>
          <w:color w:val="000000"/>
          <w:spacing w:val="0"/>
          <w:sz w:val="31"/>
          <w:szCs w:val="31"/>
        </w:rPr>
        <w:t>762.13</w:t>
      </w:r>
      <w:r>
        <w:rPr>
          <w:rFonts w:hint="eastAsia" w:ascii="仿宋_GB2312" w:hAnsi="Times New Roman" w:eastAsia="仿宋_GB2312" w:cs="仿宋_GB2312"/>
          <w:i w:val="0"/>
          <w:iCs w:val="0"/>
          <w:caps w:val="0"/>
          <w:color w:val="000000"/>
          <w:spacing w:val="0"/>
          <w:sz w:val="31"/>
          <w:szCs w:val="31"/>
        </w:rPr>
        <w:t>万元，同比减少</w:t>
      </w:r>
      <w:r>
        <w:rPr>
          <w:rFonts w:hint="default" w:ascii="Times New Roman" w:hAnsi="Times New Roman" w:eastAsia="仿宋_GB2312" w:cs="Times New Roman"/>
          <w:i w:val="0"/>
          <w:iCs w:val="0"/>
          <w:caps w:val="0"/>
          <w:color w:val="000000"/>
          <w:spacing w:val="0"/>
          <w:sz w:val="31"/>
          <w:szCs w:val="31"/>
        </w:rPr>
        <w:t>252.03</w:t>
      </w:r>
      <w:r>
        <w:rPr>
          <w:rFonts w:hint="eastAsia" w:ascii="仿宋_GB2312" w:hAnsi="Times New Roman" w:eastAsia="仿宋_GB2312" w:cs="仿宋_GB2312"/>
          <w:i w:val="0"/>
          <w:iCs w:val="0"/>
          <w:caps w:val="0"/>
          <w:color w:val="000000"/>
          <w:spacing w:val="0"/>
          <w:sz w:val="31"/>
          <w:szCs w:val="31"/>
        </w:rPr>
        <w:t>万元，同比下降</w:t>
      </w:r>
      <w:r>
        <w:rPr>
          <w:rFonts w:hint="default" w:ascii="Times New Roman" w:hAnsi="Times New Roman" w:eastAsia="仿宋_GB2312" w:cs="Times New Roman"/>
          <w:i w:val="0"/>
          <w:iCs w:val="0"/>
          <w:caps w:val="0"/>
          <w:color w:val="000000"/>
          <w:spacing w:val="0"/>
          <w:sz w:val="31"/>
          <w:szCs w:val="31"/>
        </w:rPr>
        <w:t>24.85</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w:t>
      </w:r>
      <w:r>
        <w:rPr>
          <w:rFonts w:hint="eastAsia" w:ascii="仿宋_GB2312" w:hAnsi="sans-serif" w:eastAsia="仿宋_GB2312" w:cs="仿宋_GB2312"/>
          <w:i w:val="0"/>
          <w:iCs w:val="0"/>
          <w:caps w:val="0"/>
          <w:color w:val="000000"/>
          <w:spacing w:val="0"/>
          <w:sz w:val="31"/>
          <w:szCs w:val="31"/>
        </w:rPr>
        <w:t>二</w:t>
      </w:r>
      <w:r>
        <w:rPr>
          <w:rFonts w:hint="eastAsia" w:ascii="仿宋_GB2312" w:hAnsi="Times New Roman" w:eastAsia="仿宋_GB2312" w:cs="仿宋_GB2312"/>
          <w:i w:val="0"/>
          <w:iCs w:val="0"/>
          <w:caps w:val="0"/>
          <w:color w:val="000000"/>
          <w:spacing w:val="0"/>
          <w:sz w:val="31"/>
          <w:szCs w:val="31"/>
        </w:rPr>
        <w:t>）上年</w:t>
      </w:r>
      <w:r>
        <w:rPr>
          <w:rFonts w:hint="eastAsia" w:ascii="仿宋_GB2312" w:hAnsi="sans-serif" w:eastAsia="仿宋_GB2312" w:cs="仿宋_GB2312"/>
          <w:i w:val="0"/>
          <w:iCs w:val="0"/>
          <w:caps w:val="0"/>
          <w:color w:val="000000"/>
          <w:spacing w:val="0"/>
          <w:sz w:val="31"/>
          <w:szCs w:val="31"/>
        </w:rPr>
        <w:t>结转结余</w:t>
      </w:r>
      <w:r>
        <w:rPr>
          <w:rFonts w:hint="eastAsia" w:ascii="仿宋_GB2312" w:hAnsi="Times New Roman" w:eastAsia="仿宋_GB2312" w:cs="仿宋_GB2312"/>
          <w:i w:val="0"/>
          <w:iCs w:val="0"/>
          <w:caps w:val="0"/>
          <w:color w:val="000000"/>
          <w:spacing w:val="0"/>
          <w:sz w:val="31"/>
          <w:szCs w:val="31"/>
        </w:rPr>
        <w:t>收入</w:t>
      </w:r>
      <w:r>
        <w:rPr>
          <w:rFonts w:hint="default" w:ascii="Times New Roman" w:hAnsi="Times New Roman" w:eastAsia="仿宋_GB2312" w:cs="Times New Roman"/>
          <w:i w:val="0"/>
          <w:iCs w:val="0"/>
          <w:caps w:val="0"/>
          <w:color w:val="000000"/>
          <w:spacing w:val="0"/>
          <w:sz w:val="31"/>
          <w:szCs w:val="31"/>
        </w:rPr>
        <w:t>129.27</w:t>
      </w:r>
      <w:r>
        <w:rPr>
          <w:rFonts w:hint="eastAsia" w:ascii="仿宋_GB2312" w:hAnsi="Times New Roman" w:eastAsia="仿宋_GB2312" w:cs="仿宋_GB2312"/>
          <w:i w:val="0"/>
          <w:iCs w:val="0"/>
          <w:caps w:val="0"/>
          <w:color w:val="000000"/>
          <w:spacing w:val="0"/>
          <w:sz w:val="31"/>
          <w:szCs w:val="31"/>
        </w:rPr>
        <w:t>万元，同比增加</w:t>
      </w:r>
      <w:r>
        <w:rPr>
          <w:rFonts w:hint="default" w:ascii="Times New Roman" w:hAnsi="Times New Roman" w:eastAsia="仿宋_GB2312" w:cs="Times New Roman"/>
          <w:i w:val="0"/>
          <w:iCs w:val="0"/>
          <w:caps w:val="0"/>
          <w:color w:val="000000"/>
          <w:spacing w:val="0"/>
          <w:sz w:val="31"/>
          <w:szCs w:val="31"/>
        </w:rPr>
        <w:t>129.27</w:t>
      </w:r>
      <w:r>
        <w:rPr>
          <w:rFonts w:hint="eastAsia" w:ascii="仿宋_GB2312" w:hAnsi="Times New Roman" w:eastAsia="仿宋_GB2312" w:cs="仿宋_GB2312"/>
          <w:i w:val="0"/>
          <w:iCs w:val="0"/>
          <w:caps w:val="0"/>
          <w:color w:val="000000"/>
          <w:spacing w:val="0"/>
          <w:sz w:val="31"/>
          <w:szCs w:val="31"/>
        </w:rPr>
        <w:t>万元，同比增长</w:t>
      </w:r>
      <w:r>
        <w:rPr>
          <w:rFonts w:hint="default" w:ascii="Times New Roman" w:hAnsi="Times New Roman" w:eastAsia="仿宋_GB2312" w:cs="Times New Roman"/>
          <w:i w:val="0"/>
          <w:iCs w:val="0"/>
          <w:caps w:val="0"/>
          <w:color w:val="000000"/>
          <w:spacing w:val="0"/>
          <w:sz w:val="31"/>
          <w:szCs w:val="31"/>
        </w:rPr>
        <w:t>100</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年收入预算总体减少主要是</w:t>
      </w:r>
      <w:r>
        <w:rPr>
          <w:rFonts w:hint="eastAsia" w:ascii="仿宋_GB2312" w:hAnsi="sans-serif" w:eastAsia="仿宋_GB2312" w:cs="仿宋_GB2312"/>
          <w:i w:val="0"/>
          <w:iCs w:val="0"/>
          <w:caps w:val="0"/>
          <w:color w:val="000000"/>
          <w:spacing w:val="0"/>
          <w:sz w:val="31"/>
          <w:szCs w:val="31"/>
        </w:rPr>
        <w:t>人员</w:t>
      </w:r>
      <w:r>
        <w:rPr>
          <w:rFonts w:hint="eastAsia" w:ascii="仿宋_GB2312" w:hAnsi="Times New Roman" w:eastAsia="仿宋_GB2312" w:cs="仿宋_GB2312"/>
          <w:i w:val="0"/>
          <w:iCs w:val="0"/>
          <w:caps w:val="0"/>
          <w:color w:val="000000"/>
          <w:spacing w:val="0"/>
          <w:sz w:val="31"/>
          <w:szCs w:val="31"/>
        </w:rPr>
        <w:t>减少</w:t>
      </w:r>
      <w:r>
        <w:rPr>
          <w:rFonts w:hint="eastAsia" w:ascii="仿宋_GB2312" w:hAnsi="sans-serif" w:eastAsia="仿宋_GB2312" w:cs="仿宋_GB2312"/>
          <w:i w:val="0"/>
          <w:iCs w:val="0"/>
          <w:caps w:val="0"/>
          <w:color w:val="000000"/>
          <w:spacing w:val="0"/>
          <w:sz w:val="31"/>
          <w:szCs w:val="31"/>
        </w:rPr>
        <w:t>。</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三、部门支出预算情况说明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支出总预算</w:t>
      </w:r>
      <w:r>
        <w:rPr>
          <w:rFonts w:hint="default" w:ascii="Times New Roman" w:hAnsi="Times New Roman" w:eastAsia="仿宋_GB2312" w:cs="Times New Roman"/>
          <w:i w:val="0"/>
          <w:iCs w:val="0"/>
          <w:caps w:val="0"/>
          <w:color w:val="000000"/>
          <w:spacing w:val="0"/>
          <w:sz w:val="31"/>
          <w:szCs w:val="31"/>
        </w:rPr>
        <w:t>891.41</w:t>
      </w:r>
      <w:r>
        <w:rPr>
          <w:rFonts w:hint="eastAsia" w:ascii="仿宋_GB2312" w:hAnsi="Times New Roman" w:eastAsia="仿宋_GB2312" w:cs="仿宋_GB2312"/>
          <w:i w:val="0"/>
          <w:iCs w:val="0"/>
          <w:caps w:val="0"/>
          <w:color w:val="000000"/>
          <w:spacing w:val="0"/>
          <w:sz w:val="31"/>
          <w:szCs w:val="31"/>
        </w:rPr>
        <w:t>万元，基本支出预算</w:t>
      </w:r>
      <w:r>
        <w:rPr>
          <w:rFonts w:hint="default" w:ascii="Times New Roman" w:hAnsi="Times New Roman" w:eastAsia="仿宋_GB2312" w:cs="Times New Roman"/>
          <w:i w:val="0"/>
          <w:iCs w:val="0"/>
          <w:caps w:val="0"/>
          <w:color w:val="000000"/>
          <w:spacing w:val="0"/>
          <w:sz w:val="31"/>
          <w:szCs w:val="31"/>
        </w:rPr>
        <w:t>642.13</w:t>
      </w:r>
      <w:r>
        <w:rPr>
          <w:rFonts w:hint="eastAsia" w:ascii="仿宋_GB2312" w:hAnsi="Times New Roman" w:eastAsia="仿宋_GB2312" w:cs="仿宋_GB2312"/>
          <w:i w:val="0"/>
          <w:iCs w:val="0"/>
          <w:caps w:val="0"/>
          <w:color w:val="000000"/>
          <w:spacing w:val="0"/>
          <w:sz w:val="31"/>
          <w:szCs w:val="31"/>
        </w:rPr>
        <w:t>万元，占支出总预算的</w:t>
      </w:r>
      <w:r>
        <w:rPr>
          <w:rFonts w:hint="default" w:ascii="Times New Roman" w:hAnsi="Times New Roman" w:eastAsia="仿宋_GB2312" w:cs="Times New Roman"/>
          <w:i w:val="0"/>
          <w:iCs w:val="0"/>
          <w:caps w:val="0"/>
          <w:color w:val="000000"/>
          <w:spacing w:val="0"/>
          <w:sz w:val="31"/>
          <w:szCs w:val="31"/>
        </w:rPr>
        <w:t>72.04</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，同比减少</w:t>
      </w:r>
      <w:r>
        <w:rPr>
          <w:rFonts w:hint="default" w:ascii="Times New Roman" w:hAnsi="Times New Roman" w:eastAsia="仿宋_GB2312" w:cs="Times New Roman"/>
          <w:i w:val="0"/>
          <w:iCs w:val="0"/>
          <w:caps w:val="0"/>
          <w:color w:val="000000"/>
          <w:spacing w:val="0"/>
          <w:sz w:val="31"/>
          <w:szCs w:val="31"/>
        </w:rPr>
        <w:t>304.03</w:t>
      </w:r>
      <w:r>
        <w:rPr>
          <w:rFonts w:hint="eastAsia" w:ascii="仿宋_GB2312" w:hAnsi="Times New Roman" w:eastAsia="仿宋_GB2312" w:cs="仿宋_GB2312"/>
          <w:i w:val="0"/>
          <w:iCs w:val="0"/>
          <w:caps w:val="0"/>
          <w:color w:val="000000"/>
          <w:spacing w:val="0"/>
          <w:sz w:val="31"/>
          <w:szCs w:val="31"/>
        </w:rPr>
        <w:t>万元，同比下降</w:t>
      </w:r>
      <w:r>
        <w:rPr>
          <w:rFonts w:hint="default" w:ascii="Times New Roman" w:hAnsi="Times New Roman" w:eastAsia="仿宋_GB2312" w:cs="Times New Roman"/>
          <w:i w:val="0"/>
          <w:iCs w:val="0"/>
          <w:caps w:val="0"/>
          <w:color w:val="000000"/>
          <w:spacing w:val="0"/>
          <w:sz w:val="31"/>
          <w:szCs w:val="31"/>
        </w:rPr>
        <w:t>32.13</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。项目支出预算</w:t>
      </w:r>
      <w:r>
        <w:rPr>
          <w:rFonts w:hint="default" w:ascii="Times New Roman" w:hAnsi="Times New Roman" w:eastAsia="仿宋_GB2312" w:cs="Times New Roman"/>
          <w:i w:val="0"/>
          <w:iCs w:val="0"/>
          <w:caps w:val="0"/>
          <w:color w:val="000000"/>
          <w:spacing w:val="0"/>
          <w:sz w:val="31"/>
          <w:szCs w:val="31"/>
        </w:rPr>
        <w:t>249.27</w:t>
      </w:r>
      <w:r>
        <w:rPr>
          <w:rFonts w:hint="eastAsia" w:ascii="仿宋_GB2312" w:hAnsi="Times New Roman" w:eastAsia="仿宋_GB2312" w:cs="仿宋_GB2312"/>
          <w:i w:val="0"/>
          <w:iCs w:val="0"/>
          <w:caps w:val="0"/>
          <w:color w:val="000000"/>
          <w:spacing w:val="0"/>
          <w:sz w:val="31"/>
          <w:szCs w:val="31"/>
        </w:rPr>
        <w:t>万元，占支出总预算的</w:t>
      </w:r>
      <w:r>
        <w:rPr>
          <w:rFonts w:hint="default" w:ascii="Times New Roman" w:hAnsi="Times New Roman" w:eastAsia="仿宋_GB2312" w:cs="Times New Roman"/>
          <w:i w:val="0"/>
          <w:iCs w:val="0"/>
          <w:caps w:val="0"/>
          <w:color w:val="000000"/>
          <w:spacing w:val="0"/>
          <w:sz w:val="31"/>
          <w:szCs w:val="31"/>
        </w:rPr>
        <w:t>27.96</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，同比增加</w:t>
      </w:r>
      <w:r>
        <w:rPr>
          <w:rFonts w:hint="default" w:ascii="Times New Roman" w:hAnsi="Times New Roman" w:eastAsia="仿宋_GB2312" w:cs="Times New Roman"/>
          <w:i w:val="0"/>
          <w:iCs w:val="0"/>
          <w:caps w:val="0"/>
          <w:color w:val="000000"/>
          <w:spacing w:val="0"/>
          <w:sz w:val="31"/>
          <w:szCs w:val="31"/>
        </w:rPr>
        <w:t>181.27</w:t>
      </w:r>
      <w:r>
        <w:rPr>
          <w:rFonts w:hint="eastAsia" w:ascii="仿宋_GB2312" w:hAnsi="Times New Roman" w:eastAsia="仿宋_GB2312" w:cs="仿宋_GB2312"/>
          <w:i w:val="0"/>
          <w:iCs w:val="0"/>
          <w:caps w:val="0"/>
          <w:color w:val="000000"/>
          <w:spacing w:val="0"/>
          <w:sz w:val="31"/>
          <w:szCs w:val="31"/>
        </w:rPr>
        <w:t>万元，同比增长</w:t>
      </w:r>
      <w:r>
        <w:rPr>
          <w:rFonts w:hint="default" w:ascii="Times New Roman" w:hAnsi="Times New Roman" w:eastAsia="仿宋_GB2312" w:cs="Times New Roman"/>
          <w:i w:val="0"/>
          <w:iCs w:val="0"/>
          <w:caps w:val="0"/>
          <w:color w:val="000000"/>
          <w:spacing w:val="0"/>
          <w:sz w:val="31"/>
          <w:szCs w:val="31"/>
        </w:rPr>
        <w:t>266.57</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（一）按支出功能分类科目划分，共分为</w:t>
      </w:r>
      <w:r>
        <w:rPr>
          <w:rFonts w:hint="default" w:ascii="Times New Roman" w:hAnsi="Times New Roman" w:eastAsia="仿宋_GB2312" w:cs="Times New Roman"/>
          <w:i w:val="0"/>
          <w:iCs w:val="0"/>
          <w:caps w:val="0"/>
          <w:color w:val="000000"/>
          <w:spacing w:val="0"/>
          <w:sz w:val="31"/>
          <w:szCs w:val="31"/>
        </w:rPr>
        <w:t>5</w:t>
      </w:r>
      <w:r>
        <w:rPr>
          <w:rFonts w:hint="eastAsia" w:ascii="仿宋_GB2312" w:hAnsi="Times New Roman" w:eastAsia="仿宋_GB2312" w:cs="仿宋_GB2312"/>
          <w:i w:val="0"/>
          <w:iCs w:val="0"/>
          <w:caps w:val="0"/>
          <w:color w:val="000000"/>
          <w:spacing w:val="0"/>
          <w:sz w:val="31"/>
          <w:szCs w:val="31"/>
        </w:rPr>
        <w:t>类，其中：</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1.</w:t>
      </w:r>
      <w:r>
        <w:rPr>
          <w:rFonts w:hint="eastAsia" w:ascii="仿宋_GB2312" w:hAnsi="sans-serif" w:eastAsia="仿宋_GB2312" w:cs="仿宋_GB2312"/>
          <w:i w:val="0"/>
          <w:iCs w:val="0"/>
          <w:caps w:val="0"/>
          <w:color w:val="000000"/>
          <w:spacing w:val="0"/>
          <w:sz w:val="31"/>
          <w:szCs w:val="31"/>
        </w:rPr>
        <w:t>一般公共服务支出</w:t>
      </w:r>
      <w:r>
        <w:rPr>
          <w:rFonts w:hint="default" w:ascii="Times New Roman" w:hAnsi="Times New Roman" w:eastAsia="仿宋_GB2312" w:cs="Times New Roman"/>
          <w:i w:val="0"/>
          <w:iCs w:val="0"/>
          <w:caps w:val="0"/>
          <w:color w:val="000000"/>
          <w:spacing w:val="0"/>
          <w:sz w:val="31"/>
          <w:szCs w:val="31"/>
        </w:rPr>
        <w:t>685.10</w:t>
      </w:r>
      <w:r>
        <w:rPr>
          <w:rFonts w:hint="eastAsia" w:ascii="仿宋_GB2312" w:hAnsi="Times New Roman" w:eastAsia="仿宋_GB2312" w:cs="仿宋_GB2312"/>
          <w:i w:val="0"/>
          <w:iCs w:val="0"/>
          <w:caps w:val="0"/>
          <w:color w:val="000000"/>
          <w:spacing w:val="0"/>
          <w:sz w:val="31"/>
          <w:szCs w:val="31"/>
        </w:rPr>
        <w:t>万元；占支出总预算</w:t>
      </w:r>
      <w:r>
        <w:rPr>
          <w:rFonts w:hint="default" w:ascii="Times New Roman" w:hAnsi="Times New Roman" w:eastAsia="仿宋_GB2312" w:cs="Times New Roman"/>
          <w:i w:val="0"/>
          <w:iCs w:val="0"/>
          <w:caps w:val="0"/>
          <w:color w:val="000000"/>
          <w:spacing w:val="0"/>
          <w:sz w:val="31"/>
          <w:szCs w:val="31"/>
        </w:rPr>
        <w:t>76.86</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，同比减少</w:t>
      </w:r>
      <w:r>
        <w:rPr>
          <w:rFonts w:hint="default" w:ascii="Times New Roman" w:hAnsi="Times New Roman" w:eastAsia="仿宋_GB2312" w:cs="Times New Roman"/>
          <w:i w:val="0"/>
          <w:iCs w:val="0"/>
          <w:caps w:val="0"/>
          <w:color w:val="000000"/>
          <w:spacing w:val="0"/>
          <w:sz w:val="31"/>
          <w:szCs w:val="31"/>
        </w:rPr>
        <w:t>94.73</w:t>
      </w:r>
      <w:r>
        <w:rPr>
          <w:rFonts w:hint="eastAsia" w:ascii="仿宋_GB2312" w:hAnsi="Times New Roman" w:eastAsia="仿宋_GB2312" w:cs="仿宋_GB2312"/>
          <w:i w:val="0"/>
          <w:iCs w:val="0"/>
          <w:caps w:val="0"/>
          <w:color w:val="000000"/>
          <w:spacing w:val="0"/>
          <w:sz w:val="31"/>
          <w:szCs w:val="31"/>
        </w:rPr>
        <w:t>万元，同比下降</w:t>
      </w:r>
      <w:r>
        <w:rPr>
          <w:rFonts w:hint="default" w:ascii="Times New Roman" w:hAnsi="Times New Roman" w:eastAsia="仿宋_GB2312" w:cs="Times New Roman"/>
          <w:i w:val="0"/>
          <w:iCs w:val="0"/>
          <w:caps w:val="0"/>
          <w:color w:val="000000"/>
          <w:spacing w:val="0"/>
          <w:sz w:val="31"/>
          <w:szCs w:val="31"/>
        </w:rPr>
        <w:t>12.15</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w:t>
      </w:r>
      <w:r>
        <w:rPr>
          <w:rFonts w:hint="eastAsia" w:ascii="仿宋_GB2312" w:hAnsi="sans-serif" w:eastAsia="仿宋_GB2312" w:cs="仿宋_GB2312"/>
          <w:i w:val="0"/>
          <w:iCs w:val="0"/>
          <w:caps w:val="0"/>
          <w:color w:val="000000"/>
          <w:spacing w:val="0"/>
          <w:sz w:val="31"/>
          <w:szCs w:val="31"/>
        </w:rPr>
        <w:t>社会保障和就业支出</w:t>
      </w:r>
      <w:r>
        <w:rPr>
          <w:rFonts w:hint="default" w:ascii="Times New Roman" w:hAnsi="Times New Roman" w:eastAsia="仿宋_GB2312" w:cs="Times New Roman"/>
          <w:i w:val="0"/>
          <w:iCs w:val="0"/>
          <w:caps w:val="0"/>
          <w:color w:val="000000"/>
          <w:spacing w:val="0"/>
          <w:sz w:val="31"/>
          <w:szCs w:val="31"/>
        </w:rPr>
        <w:t>90.35</w:t>
      </w:r>
      <w:r>
        <w:rPr>
          <w:rFonts w:hint="eastAsia" w:ascii="仿宋_GB2312" w:hAnsi="Times New Roman" w:eastAsia="仿宋_GB2312" w:cs="仿宋_GB2312"/>
          <w:i w:val="0"/>
          <w:iCs w:val="0"/>
          <w:caps w:val="0"/>
          <w:color w:val="000000"/>
          <w:spacing w:val="0"/>
          <w:sz w:val="31"/>
          <w:szCs w:val="31"/>
        </w:rPr>
        <w:t>万元，占支出总预算</w:t>
      </w:r>
      <w:r>
        <w:rPr>
          <w:rFonts w:hint="default" w:ascii="Times New Roman" w:hAnsi="Times New Roman" w:eastAsia="仿宋_GB2312" w:cs="Times New Roman"/>
          <w:i w:val="0"/>
          <w:iCs w:val="0"/>
          <w:caps w:val="0"/>
          <w:color w:val="000000"/>
          <w:spacing w:val="0"/>
          <w:sz w:val="31"/>
          <w:szCs w:val="31"/>
        </w:rPr>
        <w:t>10.14</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，同比减少</w:t>
      </w:r>
      <w:r>
        <w:rPr>
          <w:rFonts w:hint="default" w:ascii="Times New Roman" w:hAnsi="Times New Roman" w:eastAsia="仿宋_GB2312" w:cs="Times New Roman"/>
          <w:i w:val="0"/>
          <w:iCs w:val="0"/>
          <w:caps w:val="0"/>
          <w:color w:val="000000"/>
          <w:spacing w:val="0"/>
          <w:sz w:val="31"/>
          <w:szCs w:val="31"/>
        </w:rPr>
        <w:t>43.86</w:t>
      </w:r>
      <w:r>
        <w:rPr>
          <w:rFonts w:hint="eastAsia" w:ascii="仿宋_GB2312" w:hAnsi="Times New Roman" w:eastAsia="仿宋_GB2312" w:cs="仿宋_GB2312"/>
          <w:i w:val="0"/>
          <w:iCs w:val="0"/>
          <w:caps w:val="0"/>
          <w:color w:val="000000"/>
          <w:spacing w:val="0"/>
          <w:sz w:val="31"/>
          <w:szCs w:val="31"/>
        </w:rPr>
        <w:t>万元，同比下降</w:t>
      </w:r>
      <w:r>
        <w:rPr>
          <w:rFonts w:hint="default" w:ascii="Times New Roman" w:hAnsi="Times New Roman" w:eastAsia="仿宋_GB2312" w:cs="Times New Roman"/>
          <w:i w:val="0"/>
          <w:iCs w:val="0"/>
          <w:caps w:val="0"/>
          <w:color w:val="000000"/>
          <w:spacing w:val="0"/>
          <w:sz w:val="31"/>
          <w:szCs w:val="31"/>
        </w:rPr>
        <w:t>32.68</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3.</w:t>
      </w:r>
      <w:r>
        <w:rPr>
          <w:rFonts w:hint="eastAsia" w:ascii="仿宋_GB2312" w:hAnsi="sans-serif" w:eastAsia="仿宋_GB2312" w:cs="仿宋_GB2312"/>
          <w:i w:val="0"/>
          <w:iCs w:val="0"/>
          <w:caps w:val="0"/>
          <w:color w:val="000000"/>
          <w:spacing w:val="0"/>
          <w:sz w:val="31"/>
          <w:szCs w:val="31"/>
        </w:rPr>
        <w:t>卫生健康支出</w:t>
      </w:r>
      <w:r>
        <w:rPr>
          <w:rFonts w:hint="default" w:ascii="Times New Roman" w:hAnsi="Times New Roman" w:eastAsia="仿宋_GB2312" w:cs="Times New Roman"/>
          <w:i w:val="0"/>
          <w:iCs w:val="0"/>
          <w:caps w:val="0"/>
          <w:color w:val="000000"/>
          <w:spacing w:val="0"/>
          <w:sz w:val="31"/>
          <w:szCs w:val="31"/>
        </w:rPr>
        <w:t>55.12</w:t>
      </w:r>
      <w:r>
        <w:rPr>
          <w:rFonts w:hint="eastAsia" w:ascii="仿宋_GB2312" w:hAnsi="Times New Roman" w:eastAsia="仿宋_GB2312" w:cs="仿宋_GB2312"/>
          <w:i w:val="0"/>
          <w:iCs w:val="0"/>
          <w:caps w:val="0"/>
          <w:color w:val="000000"/>
          <w:spacing w:val="0"/>
          <w:sz w:val="31"/>
          <w:szCs w:val="31"/>
        </w:rPr>
        <w:t>万元，占支出总预算</w:t>
      </w:r>
      <w:r>
        <w:rPr>
          <w:rFonts w:hint="default" w:ascii="Times New Roman" w:hAnsi="Times New Roman" w:eastAsia="仿宋_GB2312" w:cs="Times New Roman"/>
          <w:i w:val="0"/>
          <w:iCs w:val="0"/>
          <w:caps w:val="0"/>
          <w:color w:val="000000"/>
          <w:spacing w:val="0"/>
          <w:sz w:val="31"/>
          <w:szCs w:val="31"/>
        </w:rPr>
        <w:t>6.18</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，同比增加</w:t>
      </w:r>
      <w:r>
        <w:rPr>
          <w:rFonts w:hint="default" w:ascii="Times New Roman" w:hAnsi="Times New Roman" w:eastAsia="仿宋_GB2312" w:cs="Times New Roman"/>
          <w:i w:val="0"/>
          <w:iCs w:val="0"/>
          <w:caps w:val="0"/>
          <w:color w:val="000000"/>
          <w:spacing w:val="0"/>
          <w:sz w:val="31"/>
          <w:szCs w:val="31"/>
        </w:rPr>
        <w:t>35.52</w:t>
      </w:r>
      <w:r>
        <w:rPr>
          <w:rFonts w:hint="eastAsia" w:ascii="仿宋_GB2312" w:hAnsi="Times New Roman" w:eastAsia="仿宋_GB2312" w:cs="仿宋_GB2312"/>
          <w:i w:val="0"/>
          <w:iCs w:val="0"/>
          <w:caps w:val="0"/>
          <w:color w:val="000000"/>
          <w:spacing w:val="0"/>
          <w:sz w:val="31"/>
          <w:szCs w:val="31"/>
        </w:rPr>
        <w:t>万元，同比增长</w:t>
      </w:r>
      <w:r>
        <w:rPr>
          <w:rFonts w:hint="default" w:ascii="Times New Roman" w:hAnsi="Times New Roman" w:eastAsia="仿宋_GB2312" w:cs="Times New Roman"/>
          <w:i w:val="0"/>
          <w:iCs w:val="0"/>
          <w:caps w:val="0"/>
          <w:color w:val="000000"/>
          <w:spacing w:val="0"/>
          <w:sz w:val="31"/>
          <w:szCs w:val="31"/>
        </w:rPr>
        <w:t>181.22</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4.</w:t>
      </w:r>
      <w:r>
        <w:rPr>
          <w:rFonts w:hint="eastAsia" w:ascii="仿宋_GB2312" w:hAnsi="sans-serif" w:eastAsia="仿宋_GB2312" w:cs="仿宋_GB2312"/>
          <w:i w:val="0"/>
          <w:iCs w:val="0"/>
          <w:caps w:val="0"/>
          <w:color w:val="000000"/>
          <w:spacing w:val="0"/>
          <w:sz w:val="31"/>
          <w:szCs w:val="31"/>
        </w:rPr>
        <w:t>资源勘探工业信息等支出</w:t>
      </w:r>
      <w:r>
        <w:rPr>
          <w:rFonts w:hint="default" w:ascii="Times New Roman" w:hAnsi="Times New Roman" w:eastAsia="仿宋_GB2312" w:cs="Times New Roman"/>
          <w:i w:val="0"/>
          <w:iCs w:val="0"/>
          <w:caps w:val="0"/>
          <w:color w:val="000000"/>
          <w:spacing w:val="0"/>
          <w:sz w:val="31"/>
          <w:szCs w:val="31"/>
        </w:rPr>
        <w:t>6.62</w:t>
      </w:r>
      <w:r>
        <w:rPr>
          <w:rFonts w:hint="eastAsia" w:ascii="仿宋_GB2312" w:hAnsi="sans-serif" w:eastAsia="仿宋_GB2312" w:cs="仿宋_GB2312"/>
          <w:i w:val="0"/>
          <w:iCs w:val="0"/>
          <w:caps w:val="0"/>
          <w:color w:val="000000"/>
          <w:spacing w:val="0"/>
          <w:sz w:val="31"/>
          <w:szCs w:val="31"/>
        </w:rPr>
        <w:t>万元，</w:t>
      </w:r>
      <w:r>
        <w:rPr>
          <w:rFonts w:hint="eastAsia" w:ascii="仿宋_GB2312" w:hAnsi="Times New Roman" w:eastAsia="仿宋_GB2312" w:cs="仿宋_GB2312"/>
          <w:i w:val="0"/>
          <w:iCs w:val="0"/>
          <w:caps w:val="0"/>
          <w:color w:val="000000"/>
          <w:spacing w:val="0"/>
          <w:sz w:val="31"/>
          <w:szCs w:val="31"/>
        </w:rPr>
        <w:t>占支出总预算</w:t>
      </w:r>
      <w:r>
        <w:rPr>
          <w:rFonts w:hint="default" w:ascii="Times New Roman" w:hAnsi="Times New Roman" w:eastAsia="仿宋_GB2312" w:cs="Times New Roman"/>
          <w:i w:val="0"/>
          <w:iCs w:val="0"/>
          <w:caps w:val="0"/>
          <w:color w:val="000000"/>
          <w:spacing w:val="0"/>
          <w:sz w:val="31"/>
          <w:szCs w:val="31"/>
        </w:rPr>
        <w:t>0.74</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，同比增加</w:t>
      </w:r>
      <w:r>
        <w:rPr>
          <w:rFonts w:hint="default" w:ascii="Times New Roman" w:hAnsi="Times New Roman" w:eastAsia="仿宋_GB2312" w:cs="Times New Roman"/>
          <w:i w:val="0"/>
          <w:iCs w:val="0"/>
          <w:caps w:val="0"/>
          <w:color w:val="000000"/>
          <w:spacing w:val="0"/>
          <w:sz w:val="31"/>
          <w:szCs w:val="31"/>
        </w:rPr>
        <w:t>6.62</w:t>
      </w:r>
      <w:r>
        <w:rPr>
          <w:rFonts w:hint="eastAsia" w:ascii="仿宋_GB2312" w:hAnsi="Times New Roman" w:eastAsia="仿宋_GB2312" w:cs="仿宋_GB2312"/>
          <w:i w:val="0"/>
          <w:iCs w:val="0"/>
          <w:caps w:val="0"/>
          <w:color w:val="000000"/>
          <w:spacing w:val="0"/>
          <w:sz w:val="31"/>
          <w:szCs w:val="31"/>
        </w:rPr>
        <w:t>万元，同比增长</w:t>
      </w:r>
      <w:r>
        <w:rPr>
          <w:rFonts w:hint="default" w:ascii="Times New Roman" w:hAnsi="Times New Roman" w:eastAsia="仿宋_GB2312" w:cs="Times New Roman"/>
          <w:i w:val="0"/>
          <w:iCs w:val="0"/>
          <w:caps w:val="0"/>
          <w:color w:val="000000"/>
          <w:spacing w:val="0"/>
          <w:sz w:val="31"/>
          <w:szCs w:val="31"/>
        </w:rPr>
        <w:t>100</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仿宋_GB2312" w:cs="Times New Roman"/>
          <w:i w:val="0"/>
          <w:iCs w:val="0"/>
          <w:caps w:val="0"/>
          <w:color w:val="000000"/>
          <w:spacing w:val="0"/>
          <w:sz w:val="31"/>
          <w:szCs w:val="31"/>
        </w:rPr>
        <w:t>5.</w:t>
      </w:r>
      <w:r>
        <w:rPr>
          <w:rFonts w:hint="eastAsia" w:ascii="仿宋_GB2312" w:hAnsi="sans-serif" w:eastAsia="仿宋_GB2312" w:cs="仿宋_GB2312"/>
          <w:i w:val="0"/>
          <w:iCs w:val="0"/>
          <w:caps w:val="0"/>
          <w:color w:val="000000"/>
          <w:spacing w:val="0"/>
          <w:sz w:val="31"/>
          <w:szCs w:val="31"/>
        </w:rPr>
        <w:t>住房保障支出</w:t>
      </w:r>
      <w:r>
        <w:rPr>
          <w:rFonts w:hint="default" w:ascii="Times New Roman" w:hAnsi="Times New Roman" w:eastAsia="仿宋_GB2312" w:cs="Times New Roman"/>
          <w:i w:val="0"/>
          <w:iCs w:val="0"/>
          <w:caps w:val="0"/>
          <w:color w:val="000000"/>
          <w:spacing w:val="0"/>
          <w:sz w:val="31"/>
          <w:szCs w:val="31"/>
        </w:rPr>
        <w:t>54.21</w:t>
      </w:r>
      <w:r>
        <w:rPr>
          <w:rFonts w:hint="eastAsia" w:ascii="仿宋_GB2312" w:hAnsi="sans-serif" w:eastAsia="仿宋_GB2312" w:cs="仿宋_GB2312"/>
          <w:i w:val="0"/>
          <w:iCs w:val="0"/>
          <w:caps w:val="0"/>
          <w:color w:val="000000"/>
          <w:spacing w:val="0"/>
          <w:sz w:val="31"/>
          <w:szCs w:val="31"/>
        </w:rPr>
        <w:t>万元，</w:t>
      </w:r>
      <w:r>
        <w:rPr>
          <w:rFonts w:hint="eastAsia" w:ascii="仿宋_GB2312" w:hAnsi="Times New Roman" w:eastAsia="仿宋_GB2312" w:cs="仿宋_GB2312"/>
          <w:i w:val="0"/>
          <w:iCs w:val="0"/>
          <w:caps w:val="0"/>
          <w:color w:val="000000"/>
          <w:spacing w:val="0"/>
          <w:sz w:val="31"/>
          <w:szCs w:val="31"/>
        </w:rPr>
        <w:t>占支出总预算</w:t>
      </w:r>
      <w:r>
        <w:rPr>
          <w:rFonts w:hint="default" w:ascii="Times New Roman" w:hAnsi="Times New Roman" w:eastAsia="仿宋_GB2312" w:cs="Times New Roman"/>
          <w:i w:val="0"/>
          <w:iCs w:val="0"/>
          <w:caps w:val="0"/>
          <w:color w:val="000000"/>
          <w:spacing w:val="0"/>
          <w:sz w:val="31"/>
          <w:szCs w:val="31"/>
        </w:rPr>
        <w:t>6.08</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，同比减少</w:t>
      </w:r>
      <w:r>
        <w:rPr>
          <w:rFonts w:hint="default" w:ascii="Times New Roman" w:hAnsi="Times New Roman" w:eastAsia="仿宋_GB2312" w:cs="Times New Roman"/>
          <w:i w:val="0"/>
          <w:iCs w:val="0"/>
          <w:caps w:val="0"/>
          <w:color w:val="000000"/>
          <w:spacing w:val="0"/>
          <w:sz w:val="31"/>
          <w:szCs w:val="31"/>
        </w:rPr>
        <w:t>26.31</w:t>
      </w:r>
      <w:r>
        <w:rPr>
          <w:rFonts w:hint="eastAsia" w:ascii="仿宋_GB2312" w:hAnsi="Times New Roman" w:eastAsia="仿宋_GB2312" w:cs="仿宋_GB2312"/>
          <w:i w:val="0"/>
          <w:iCs w:val="0"/>
          <w:caps w:val="0"/>
          <w:color w:val="000000"/>
          <w:spacing w:val="0"/>
          <w:sz w:val="31"/>
          <w:szCs w:val="31"/>
        </w:rPr>
        <w:t>万元，同比下降</w:t>
      </w:r>
      <w:r>
        <w:rPr>
          <w:rFonts w:hint="default" w:ascii="Times New Roman" w:hAnsi="Times New Roman" w:eastAsia="仿宋_GB2312" w:cs="Times New Roman"/>
          <w:i w:val="0"/>
          <w:iCs w:val="0"/>
          <w:caps w:val="0"/>
          <w:color w:val="000000"/>
          <w:spacing w:val="0"/>
          <w:sz w:val="31"/>
          <w:szCs w:val="31"/>
        </w:rPr>
        <w:t>32.68</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（二）按支出结构分类划分，分为基本支出预算和项目支出预算</w:t>
      </w:r>
      <w:r>
        <w:rPr>
          <w:rFonts w:hint="eastAsia" w:ascii="仿宋_GB2312" w:hAnsi="sans-serif" w:eastAsia="仿宋_GB2312" w:cs="仿宋_GB2312"/>
          <w:i w:val="0"/>
          <w:iCs w:val="0"/>
          <w:caps w:val="0"/>
          <w:color w:val="000000"/>
          <w:spacing w:val="0"/>
          <w:sz w:val="31"/>
          <w:szCs w:val="31"/>
        </w:rPr>
        <w:t>，其中：</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1.</w:t>
      </w:r>
      <w:r>
        <w:rPr>
          <w:rFonts w:hint="eastAsia" w:ascii="仿宋_GB2312" w:hAnsi="Times New Roman" w:eastAsia="仿宋_GB2312" w:cs="仿宋_GB2312"/>
          <w:i w:val="0"/>
          <w:iCs w:val="0"/>
          <w:caps w:val="0"/>
          <w:color w:val="000000"/>
          <w:spacing w:val="0"/>
          <w:sz w:val="31"/>
          <w:szCs w:val="31"/>
        </w:rPr>
        <w:t>基本支出预算</w:t>
      </w:r>
      <w:r>
        <w:rPr>
          <w:rFonts w:hint="default" w:ascii="Times New Roman" w:hAnsi="Times New Roman" w:eastAsia="仿宋_GB2312" w:cs="Times New Roman"/>
          <w:i w:val="0"/>
          <w:iCs w:val="0"/>
          <w:caps w:val="0"/>
          <w:color w:val="000000"/>
          <w:spacing w:val="0"/>
          <w:sz w:val="31"/>
          <w:szCs w:val="31"/>
        </w:rPr>
        <w:t>642.13</w:t>
      </w:r>
      <w:r>
        <w:rPr>
          <w:rFonts w:hint="eastAsia" w:ascii="仿宋_GB2312" w:hAnsi="Times New Roman" w:eastAsia="仿宋_GB2312" w:cs="仿宋_GB2312"/>
          <w:i w:val="0"/>
          <w:iCs w:val="0"/>
          <w:caps w:val="0"/>
          <w:color w:val="000000"/>
          <w:spacing w:val="0"/>
          <w:sz w:val="31"/>
          <w:szCs w:val="31"/>
        </w:rPr>
        <w:t>万元，占一般公共预算拨款支出预算</w:t>
      </w:r>
      <w:r>
        <w:rPr>
          <w:rFonts w:hint="default" w:ascii="Times New Roman" w:hAnsi="Times New Roman" w:eastAsia="仿宋_GB2312" w:cs="Times New Roman"/>
          <w:i w:val="0"/>
          <w:iCs w:val="0"/>
          <w:caps w:val="0"/>
          <w:color w:val="000000"/>
          <w:spacing w:val="0"/>
          <w:sz w:val="31"/>
          <w:szCs w:val="31"/>
        </w:rPr>
        <w:t>72.04</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，同比减少</w:t>
      </w:r>
      <w:r>
        <w:rPr>
          <w:rFonts w:hint="default" w:ascii="Times New Roman" w:hAnsi="Times New Roman" w:eastAsia="仿宋_GB2312" w:cs="Times New Roman"/>
          <w:i w:val="0"/>
          <w:iCs w:val="0"/>
          <w:caps w:val="0"/>
          <w:color w:val="000000"/>
          <w:spacing w:val="0"/>
          <w:sz w:val="31"/>
          <w:szCs w:val="31"/>
        </w:rPr>
        <w:t>304.03</w:t>
      </w:r>
      <w:r>
        <w:rPr>
          <w:rFonts w:hint="eastAsia" w:ascii="仿宋_GB2312" w:hAnsi="Times New Roman" w:eastAsia="仿宋_GB2312" w:cs="仿宋_GB2312"/>
          <w:i w:val="0"/>
          <w:iCs w:val="0"/>
          <w:caps w:val="0"/>
          <w:color w:val="000000"/>
          <w:spacing w:val="0"/>
          <w:sz w:val="31"/>
          <w:szCs w:val="31"/>
        </w:rPr>
        <w:t>万元，同比下降</w:t>
      </w:r>
      <w:r>
        <w:rPr>
          <w:rFonts w:hint="default" w:ascii="Times New Roman" w:hAnsi="Times New Roman" w:eastAsia="仿宋_GB2312" w:cs="Times New Roman"/>
          <w:i w:val="0"/>
          <w:iCs w:val="0"/>
          <w:caps w:val="0"/>
          <w:color w:val="000000"/>
          <w:spacing w:val="0"/>
          <w:sz w:val="31"/>
          <w:szCs w:val="31"/>
        </w:rPr>
        <w:t>32.13</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w:t>
      </w:r>
      <w:r>
        <w:rPr>
          <w:rFonts w:hint="eastAsia" w:ascii="仿宋_GB2312" w:hAnsi="Times New Roman" w:eastAsia="仿宋_GB2312" w:cs="仿宋_GB2312"/>
          <w:i w:val="0"/>
          <w:iCs w:val="0"/>
          <w:caps w:val="0"/>
          <w:color w:val="000000"/>
          <w:spacing w:val="0"/>
          <w:sz w:val="31"/>
          <w:szCs w:val="31"/>
        </w:rPr>
        <w:t>项目支出预算</w:t>
      </w:r>
      <w:r>
        <w:rPr>
          <w:rFonts w:hint="default" w:ascii="Times New Roman" w:hAnsi="Times New Roman" w:eastAsia="仿宋_GB2312" w:cs="Times New Roman"/>
          <w:i w:val="0"/>
          <w:iCs w:val="0"/>
          <w:caps w:val="0"/>
          <w:color w:val="000000"/>
          <w:spacing w:val="0"/>
          <w:sz w:val="31"/>
          <w:szCs w:val="31"/>
        </w:rPr>
        <w:t>249.27</w:t>
      </w:r>
      <w:r>
        <w:rPr>
          <w:rFonts w:hint="eastAsia" w:ascii="仿宋_GB2312" w:hAnsi="Times New Roman" w:eastAsia="仿宋_GB2312" w:cs="仿宋_GB2312"/>
          <w:i w:val="0"/>
          <w:iCs w:val="0"/>
          <w:caps w:val="0"/>
          <w:color w:val="000000"/>
          <w:spacing w:val="0"/>
          <w:sz w:val="31"/>
          <w:szCs w:val="31"/>
        </w:rPr>
        <w:t>万元；占支出总预算</w:t>
      </w:r>
      <w:r>
        <w:rPr>
          <w:rFonts w:hint="default" w:ascii="Times New Roman" w:hAnsi="Times New Roman" w:eastAsia="仿宋_GB2312" w:cs="Times New Roman"/>
          <w:i w:val="0"/>
          <w:iCs w:val="0"/>
          <w:caps w:val="0"/>
          <w:color w:val="000000"/>
          <w:spacing w:val="0"/>
          <w:sz w:val="31"/>
          <w:szCs w:val="31"/>
        </w:rPr>
        <w:t>27.96</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，同比增加</w:t>
      </w:r>
      <w:r>
        <w:rPr>
          <w:rFonts w:hint="default" w:ascii="Times New Roman" w:hAnsi="Times New Roman" w:eastAsia="仿宋_GB2312" w:cs="Times New Roman"/>
          <w:i w:val="0"/>
          <w:iCs w:val="0"/>
          <w:caps w:val="0"/>
          <w:color w:val="000000"/>
          <w:spacing w:val="0"/>
          <w:sz w:val="31"/>
          <w:szCs w:val="31"/>
        </w:rPr>
        <w:t>181.27</w:t>
      </w:r>
      <w:r>
        <w:rPr>
          <w:rFonts w:hint="eastAsia" w:ascii="仿宋_GB2312" w:hAnsi="Times New Roman" w:eastAsia="仿宋_GB2312" w:cs="仿宋_GB2312"/>
          <w:i w:val="0"/>
          <w:iCs w:val="0"/>
          <w:caps w:val="0"/>
          <w:color w:val="000000"/>
          <w:spacing w:val="0"/>
          <w:sz w:val="31"/>
          <w:szCs w:val="31"/>
        </w:rPr>
        <w:t>万元，同比增长</w:t>
      </w:r>
      <w:r>
        <w:rPr>
          <w:rFonts w:hint="default" w:ascii="Times New Roman" w:hAnsi="Times New Roman" w:eastAsia="仿宋_GB2312" w:cs="Times New Roman"/>
          <w:i w:val="0"/>
          <w:iCs w:val="0"/>
          <w:caps w:val="0"/>
          <w:color w:val="000000"/>
          <w:spacing w:val="0"/>
          <w:sz w:val="31"/>
          <w:szCs w:val="31"/>
        </w:rPr>
        <w:t>266.57</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年支出预算总体减少主要是</w:t>
      </w:r>
      <w:r>
        <w:rPr>
          <w:rFonts w:hint="eastAsia" w:ascii="仿宋_GB2312" w:hAnsi="sans-serif" w:eastAsia="仿宋_GB2312" w:cs="仿宋_GB2312"/>
          <w:i w:val="0"/>
          <w:iCs w:val="0"/>
          <w:caps w:val="0"/>
          <w:color w:val="000000"/>
          <w:spacing w:val="0"/>
          <w:sz w:val="31"/>
          <w:szCs w:val="31"/>
        </w:rPr>
        <w:t>人员减少</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四、财政拨款收支预算情况说明</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财政拨款收支总预算</w:t>
      </w:r>
      <w:r>
        <w:rPr>
          <w:rFonts w:hint="default" w:ascii="Times New Roman" w:hAnsi="Times New Roman" w:eastAsia="仿宋_GB2312" w:cs="Times New Roman"/>
          <w:i w:val="0"/>
          <w:iCs w:val="0"/>
          <w:caps w:val="0"/>
          <w:color w:val="000000"/>
          <w:spacing w:val="0"/>
          <w:sz w:val="31"/>
          <w:szCs w:val="31"/>
        </w:rPr>
        <w:t>891.41</w:t>
      </w:r>
      <w:r>
        <w:rPr>
          <w:rFonts w:hint="eastAsia" w:ascii="仿宋_GB2312" w:hAnsi="Times New Roman" w:eastAsia="仿宋_GB2312" w:cs="仿宋_GB2312"/>
          <w:i w:val="0"/>
          <w:iCs w:val="0"/>
          <w:caps w:val="0"/>
          <w:color w:val="000000"/>
          <w:spacing w:val="0"/>
          <w:sz w:val="31"/>
          <w:szCs w:val="31"/>
        </w:rPr>
        <w:t>万元，收入包括：</w:t>
      </w:r>
      <w:r>
        <w:rPr>
          <w:rFonts w:hint="eastAsia" w:ascii="仿宋_GB2312" w:hAnsi="sans-serif" w:eastAsia="仿宋_GB2312" w:cs="仿宋_GB2312"/>
          <w:i w:val="0"/>
          <w:iCs w:val="0"/>
          <w:caps w:val="0"/>
          <w:color w:val="000000"/>
          <w:spacing w:val="0"/>
          <w:sz w:val="31"/>
          <w:szCs w:val="31"/>
        </w:rPr>
        <w:t>一般公共预算拨款</w:t>
      </w:r>
      <w:r>
        <w:rPr>
          <w:rFonts w:hint="default" w:ascii="Times New Roman" w:hAnsi="Times New Roman" w:eastAsia="仿宋_GB2312" w:cs="Times New Roman"/>
          <w:i w:val="0"/>
          <w:iCs w:val="0"/>
          <w:caps w:val="0"/>
          <w:color w:val="000000"/>
          <w:spacing w:val="0"/>
          <w:sz w:val="31"/>
          <w:szCs w:val="31"/>
        </w:rPr>
        <w:t>762.13</w:t>
      </w:r>
      <w:r>
        <w:rPr>
          <w:rFonts w:hint="eastAsia" w:ascii="仿宋_GB2312" w:hAnsi="Times New Roman" w:eastAsia="仿宋_GB2312" w:cs="仿宋_GB2312"/>
          <w:i w:val="0"/>
          <w:iCs w:val="0"/>
          <w:caps w:val="0"/>
          <w:color w:val="000000"/>
          <w:spacing w:val="0"/>
          <w:sz w:val="31"/>
          <w:szCs w:val="31"/>
        </w:rPr>
        <w:t>万元，</w:t>
      </w:r>
      <w:r>
        <w:rPr>
          <w:rFonts w:hint="eastAsia" w:ascii="仿宋_GB2312" w:hAnsi="sans-serif" w:eastAsia="仿宋_GB2312" w:cs="仿宋_GB2312"/>
          <w:i w:val="0"/>
          <w:iCs w:val="0"/>
          <w:caps w:val="0"/>
          <w:color w:val="000000"/>
          <w:spacing w:val="0"/>
          <w:sz w:val="31"/>
          <w:szCs w:val="31"/>
        </w:rPr>
        <w:t>上年接站结余</w:t>
      </w:r>
      <w:r>
        <w:rPr>
          <w:rFonts w:hint="default" w:ascii="Times New Roman" w:hAnsi="Times New Roman" w:eastAsia="仿宋_GB2312" w:cs="Times New Roman"/>
          <w:i w:val="0"/>
          <w:iCs w:val="0"/>
          <w:caps w:val="0"/>
          <w:color w:val="000000"/>
          <w:spacing w:val="0"/>
          <w:sz w:val="31"/>
          <w:szCs w:val="31"/>
        </w:rPr>
        <w:t>129.27</w:t>
      </w:r>
      <w:r>
        <w:rPr>
          <w:rFonts w:hint="eastAsia" w:ascii="仿宋_GB2312" w:hAnsi="Times New Roman" w:eastAsia="仿宋_GB2312" w:cs="仿宋_GB2312"/>
          <w:i w:val="0"/>
          <w:iCs w:val="0"/>
          <w:caps w:val="0"/>
          <w:color w:val="000000"/>
          <w:spacing w:val="0"/>
          <w:sz w:val="31"/>
          <w:szCs w:val="31"/>
        </w:rPr>
        <w:t>万元；支出包括：</w:t>
      </w:r>
      <w:r>
        <w:rPr>
          <w:rFonts w:hint="eastAsia" w:ascii="仿宋_GB2312" w:hAnsi="sans-serif" w:eastAsia="仿宋_GB2312" w:cs="仿宋_GB2312"/>
          <w:i w:val="0"/>
          <w:iCs w:val="0"/>
          <w:caps w:val="0"/>
          <w:color w:val="000000"/>
          <w:spacing w:val="0"/>
          <w:sz w:val="31"/>
          <w:szCs w:val="31"/>
        </w:rPr>
        <w:t>一般公共服务支出</w:t>
      </w:r>
      <w:r>
        <w:rPr>
          <w:rFonts w:hint="default" w:ascii="Times New Roman" w:hAnsi="Times New Roman" w:eastAsia="仿宋_GB2312" w:cs="Times New Roman"/>
          <w:i w:val="0"/>
          <w:iCs w:val="0"/>
          <w:caps w:val="0"/>
          <w:color w:val="000000"/>
          <w:spacing w:val="0"/>
          <w:sz w:val="31"/>
          <w:szCs w:val="31"/>
        </w:rPr>
        <w:t>685.10</w:t>
      </w:r>
      <w:r>
        <w:rPr>
          <w:rFonts w:hint="eastAsia" w:ascii="仿宋_GB2312" w:hAnsi="sans-serif" w:eastAsia="仿宋_GB2312" w:cs="仿宋_GB2312"/>
          <w:i w:val="0"/>
          <w:iCs w:val="0"/>
          <w:caps w:val="0"/>
          <w:color w:val="000000"/>
          <w:spacing w:val="0"/>
          <w:sz w:val="31"/>
          <w:szCs w:val="31"/>
        </w:rPr>
        <w:t>万元，社会保障和就业支出</w:t>
      </w:r>
      <w:r>
        <w:rPr>
          <w:rFonts w:hint="default" w:ascii="Times New Roman" w:hAnsi="Times New Roman" w:eastAsia="仿宋_GB2312" w:cs="Times New Roman"/>
          <w:i w:val="0"/>
          <w:iCs w:val="0"/>
          <w:caps w:val="0"/>
          <w:color w:val="000000"/>
          <w:spacing w:val="0"/>
          <w:sz w:val="31"/>
          <w:szCs w:val="31"/>
        </w:rPr>
        <w:t>90.35</w:t>
      </w:r>
      <w:r>
        <w:rPr>
          <w:rFonts w:hint="eastAsia" w:ascii="仿宋_GB2312" w:hAnsi="sans-serif" w:eastAsia="仿宋_GB2312" w:cs="仿宋_GB2312"/>
          <w:i w:val="0"/>
          <w:iCs w:val="0"/>
          <w:caps w:val="0"/>
          <w:color w:val="000000"/>
          <w:spacing w:val="0"/>
          <w:sz w:val="31"/>
          <w:szCs w:val="31"/>
        </w:rPr>
        <w:t>万元，卫生健康支出</w:t>
      </w:r>
      <w:r>
        <w:rPr>
          <w:rFonts w:hint="default" w:ascii="Times New Roman" w:hAnsi="Times New Roman" w:eastAsia="仿宋_GB2312" w:cs="Times New Roman"/>
          <w:i w:val="0"/>
          <w:iCs w:val="0"/>
          <w:caps w:val="0"/>
          <w:color w:val="000000"/>
          <w:spacing w:val="0"/>
          <w:sz w:val="31"/>
          <w:szCs w:val="31"/>
        </w:rPr>
        <w:t>55.12</w:t>
      </w:r>
      <w:r>
        <w:rPr>
          <w:rFonts w:hint="eastAsia" w:ascii="仿宋_GB2312" w:hAnsi="sans-serif" w:eastAsia="仿宋_GB2312" w:cs="仿宋_GB2312"/>
          <w:i w:val="0"/>
          <w:iCs w:val="0"/>
          <w:caps w:val="0"/>
          <w:color w:val="000000"/>
          <w:spacing w:val="0"/>
          <w:sz w:val="31"/>
          <w:szCs w:val="31"/>
        </w:rPr>
        <w:t>万元，资源勘探工业信息等支出</w:t>
      </w:r>
      <w:r>
        <w:rPr>
          <w:rFonts w:hint="default" w:ascii="Times New Roman" w:hAnsi="Times New Roman" w:eastAsia="仿宋_GB2312" w:cs="Times New Roman"/>
          <w:i w:val="0"/>
          <w:iCs w:val="0"/>
          <w:caps w:val="0"/>
          <w:color w:val="000000"/>
          <w:spacing w:val="0"/>
          <w:sz w:val="31"/>
          <w:szCs w:val="31"/>
        </w:rPr>
        <w:t>6.62</w:t>
      </w:r>
      <w:r>
        <w:rPr>
          <w:rFonts w:hint="eastAsia" w:ascii="仿宋_GB2312" w:hAnsi="sans-serif" w:eastAsia="仿宋_GB2312" w:cs="仿宋_GB2312"/>
          <w:i w:val="0"/>
          <w:iCs w:val="0"/>
          <w:caps w:val="0"/>
          <w:color w:val="000000"/>
          <w:spacing w:val="0"/>
          <w:sz w:val="31"/>
          <w:szCs w:val="31"/>
        </w:rPr>
        <w:t>万元，住房保障支出</w:t>
      </w:r>
      <w:r>
        <w:rPr>
          <w:rFonts w:hint="default" w:ascii="Times New Roman" w:hAnsi="Times New Roman" w:eastAsia="仿宋_GB2312" w:cs="Times New Roman"/>
          <w:i w:val="0"/>
          <w:iCs w:val="0"/>
          <w:caps w:val="0"/>
          <w:color w:val="000000"/>
          <w:spacing w:val="0"/>
          <w:sz w:val="31"/>
          <w:szCs w:val="31"/>
        </w:rPr>
        <w:t>54.21</w:t>
      </w:r>
      <w:r>
        <w:rPr>
          <w:rFonts w:hint="eastAsia" w:ascii="仿宋_GB2312" w:hAnsi="sans-serif" w:eastAsia="仿宋_GB2312" w:cs="仿宋_GB2312"/>
          <w:i w:val="0"/>
          <w:iCs w:val="0"/>
          <w:caps w:val="0"/>
          <w:color w:val="000000"/>
          <w:spacing w:val="0"/>
          <w:sz w:val="31"/>
          <w:szCs w:val="31"/>
        </w:rPr>
        <w:t>万元</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五、一般公共预算支出情况说明</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一般公共预算拨款支出</w:t>
      </w:r>
      <w:r>
        <w:rPr>
          <w:rFonts w:hint="default" w:ascii="Times New Roman" w:hAnsi="Times New Roman" w:eastAsia="仿宋_GB2312" w:cs="Times New Roman"/>
          <w:i w:val="0"/>
          <w:iCs w:val="0"/>
          <w:caps w:val="0"/>
          <w:color w:val="000000"/>
          <w:spacing w:val="0"/>
          <w:sz w:val="31"/>
          <w:szCs w:val="31"/>
        </w:rPr>
        <w:t>762.13</w:t>
      </w:r>
      <w:r>
        <w:rPr>
          <w:rFonts w:hint="eastAsia" w:ascii="仿宋_GB2312" w:hAnsi="Times New Roman" w:eastAsia="仿宋_GB2312" w:cs="仿宋_GB2312"/>
          <w:i w:val="0"/>
          <w:iCs w:val="0"/>
          <w:caps w:val="0"/>
          <w:color w:val="000000"/>
          <w:spacing w:val="0"/>
          <w:sz w:val="31"/>
          <w:szCs w:val="31"/>
        </w:rPr>
        <w:t>万元，其中：基本支出</w:t>
      </w:r>
      <w:r>
        <w:rPr>
          <w:rFonts w:hint="default" w:ascii="Times New Roman" w:hAnsi="Times New Roman" w:eastAsia="仿宋_GB2312" w:cs="Times New Roman"/>
          <w:i w:val="0"/>
          <w:iCs w:val="0"/>
          <w:caps w:val="0"/>
          <w:color w:val="000000"/>
          <w:spacing w:val="0"/>
          <w:sz w:val="31"/>
          <w:szCs w:val="31"/>
        </w:rPr>
        <w:t>642.13</w:t>
      </w:r>
      <w:r>
        <w:rPr>
          <w:rFonts w:hint="eastAsia" w:ascii="仿宋_GB2312" w:hAnsi="Times New Roman" w:eastAsia="仿宋_GB2312" w:cs="仿宋_GB2312"/>
          <w:i w:val="0"/>
          <w:iCs w:val="0"/>
          <w:caps w:val="0"/>
          <w:color w:val="000000"/>
          <w:spacing w:val="0"/>
          <w:sz w:val="31"/>
          <w:szCs w:val="31"/>
        </w:rPr>
        <w:t>万元，项目支出</w:t>
      </w:r>
      <w:r>
        <w:rPr>
          <w:rFonts w:hint="default" w:ascii="Times New Roman" w:hAnsi="Times New Roman" w:eastAsia="仿宋_GB2312" w:cs="Times New Roman"/>
          <w:i w:val="0"/>
          <w:iCs w:val="0"/>
          <w:caps w:val="0"/>
          <w:color w:val="000000"/>
          <w:spacing w:val="0"/>
          <w:sz w:val="31"/>
          <w:szCs w:val="31"/>
        </w:rPr>
        <w:t>120</w:t>
      </w:r>
      <w:r>
        <w:rPr>
          <w:rFonts w:hint="eastAsia" w:ascii="仿宋_GB2312" w:hAnsi="Times New Roman" w:eastAsia="仿宋_GB2312" w:cs="仿宋_GB2312"/>
          <w:i w:val="0"/>
          <w:iCs w:val="0"/>
          <w:caps w:val="0"/>
          <w:color w:val="000000"/>
          <w:spacing w:val="0"/>
          <w:sz w:val="31"/>
          <w:szCs w:val="31"/>
        </w:rPr>
        <w:t>万元，具体支出预算如下：</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（一）</w:t>
      </w:r>
      <w:r>
        <w:rPr>
          <w:rFonts w:hint="eastAsia" w:ascii="仿宋_GB2312" w:hAnsi="sans-serif" w:eastAsia="仿宋_GB2312" w:cs="仿宋_GB2312"/>
          <w:i w:val="0"/>
          <w:iCs w:val="0"/>
          <w:caps w:val="0"/>
          <w:color w:val="000000"/>
          <w:spacing w:val="0"/>
          <w:sz w:val="31"/>
          <w:szCs w:val="31"/>
        </w:rPr>
        <w:t>行政运行</w:t>
      </w:r>
      <w:r>
        <w:rPr>
          <w:rFonts w:hint="default" w:ascii="Times New Roman" w:hAnsi="Times New Roman" w:eastAsia="仿宋_GB2312" w:cs="Times New Roman"/>
          <w:i w:val="0"/>
          <w:iCs w:val="0"/>
          <w:caps w:val="0"/>
          <w:color w:val="000000"/>
          <w:spacing w:val="0"/>
          <w:sz w:val="31"/>
          <w:szCs w:val="31"/>
        </w:rPr>
        <w:t>562.45</w:t>
      </w:r>
      <w:r>
        <w:rPr>
          <w:rFonts w:hint="eastAsia" w:ascii="仿宋_GB2312" w:hAnsi="Times New Roman" w:eastAsia="仿宋_GB2312" w:cs="仿宋_GB2312"/>
          <w:i w:val="0"/>
          <w:iCs w:val="0"/>
          <w:caps w:val="0"/>
          <w:color w:val="000000"/>
          <w:spacing w:val="0"/>
          <w:sz w:val="31"/>
          <w:szCs w:val="31"/>
        </w:rPr>
        <w:t>万元，其中：基本支出预算</w:t>
      </w:r>
      <w:r>
        <w:rPr>
          <w:rFonts w:hint="default" w:ascii="Times New Roman" w:hAnsi="Times New Roman" w:eastAsia="仿宋_GB2312" w:cs="Times New Roman"/>
          <w:i w:val="0"/>
          <w:iCs w:val="0"/>
          <w:caps w:val="0"/>
          <w:color w:val="000000"/>
          <w:spacing w:val="0"/>
          <w:sz w:val="31"/>
          <w:szCs w:val="31"/>
        </w:rPr>
        <w:t>442.45</w:t>
      </w:r>
      <w:r>
        <w:rPr>
          <w:rFonts w:hint="eastAsia" w:ascii="仿宋_GB2312" w:hAnsi="Times New Roman" w:eastAsia="仿宋_GB2312" w:cs="仿宋_GB2312"/>
          <w:i w:val="0"/>
          <w:iCs w:val="0"/>
          <w:caps w:val="0"/>
          <w:color w:val="000000"/>
          <w:spacing w:val="0"/>
          <w:sz w:val="31"/>
          <w:szCs w:val="31"/>
        </w:rPr>
        <w:t>万元，项目支出预算</w:t>
      </w:r>
      <w:r>
        <w:rPr>
          <w:rFonts w:hint="default" w:ascii="Times New Roman" w:hAnsi="Times New Roman" w:eastAsia="仿宋_GB2312" w:cs="Times New Roman"/>
          <w:i w:val="0"/>
          <w:iCs w:val="0"/>
          <w:caps w:val="0"/>
          <w:color w:val="000000"/>
          <w:spacing w:val="0"/>
          <w:sz w:val="31"/>
          <w:szCs w:val="31"/>
        </w:rPr>
        <w:t>120</w:t>
      </w:r>
      <w:r>
        <w:rPr>
          <w:rFonts w:hint="eastAsia" w:ascii="仿宋_GB2312" w:hAnsi="Times New Roman" w:eastAsia="仿宋_GB2312" w:cs="仿宋_GB2312"/>
          <w:i w:val="0"/>
          <w:iCs w:val="0"/>
          <w:caps w:val="0"/>
          <w:color w:val="000000"/>
          <w:spacing w:val="0"/>
          <w:sz w:val="31"/>
          <w:szCs w:val="31"/>
        </w:rPr>
        <w:t>万元。主要用于</w:t>
      </w:r>
      <w:r>
        <w:rPr>
          <w:rFonts w:hint="eastAsia" w:ascii="仿宋_GB2312" w:hAnsi="sans-serif" w:eastAsia="仿宋_GB2312" w:cs="仿宋_GB2312"/>
          <w:i w:val="0"/>
          <w:iCs w:val="0"/>
          <w:caps w:val="0"/>
          <w:color w:val="000000"/>
          <w:spacing w:val="0"/>
          <w:sz w:val="31"/>
          <w:szCs w:val="31"/>
        </w:rPr>
        <w:t>人员经费和公用经费</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（二）</w:t>
      </w:r>
      <w:r>
        <w:rPr>
          <w:rFonts w:hint="eastAsia" w:ascii="仿宋_GB2312" w:hAnsi="sans-serif" w:eastAsia="仿宋_GB2312" w:cs="仿宋_GB2312"/>
          <w:i w:val="0"/>
          <w:iCs w:val="0"/>
          <w:caps w:val="0"/>
          <w:color w:val="000000"/>
          <w:spacing w:val="0"/>
          <w:sz w:val="31"/>
          <w:szCs w:val="31"/>
        </w:rPr>
        <w:t>机关事业单位基本养老保险缴费支出</w:t>
      </w:r>
      <w:r>
        <w:rPr>
          <w:rFonts w:hint="default" w:ascii="Times New Roman" w:hAnsi="Times New Roman" w:eastAsia="仿宋_GB2312" w:cs="Times New Roman"/>
          <w:i w:val="0"/>
          <w:iCs w:val="0"/>
          <w:caps w:val="0"/>
          <w:color w:val="000000"/>
          <w:spacing w:val="0"/>
          <w:sz w:val="31"/>
          <w:szCs w:val="31"/>
        </w:rPr>
        <w:t>90.35</w:t>
      </w:r>
      <w:r>
        <w:rPr>
          <w:rFonts w:hint="eastAsia" w:ascii="仿宋_GB2312" w:hAnsi="Times New Roman" w:eastAsia="仿宋_GB2312" w:cs="仿宋_GB2312"/>
          <w:i w:val="0"/>
          <w:iCs w:val="0"/>
          <w:caps w:val="0"/>
          <w:color w:val="000000"/>
          <w:spacing w:val="0"/>
          <w:sz w:val="31"/>
          <w:szCs w:val="31"/>
        </w:rPr>
        <w:t>万元，全部为基本支出。主要用于</w:t>
      </w:r>
      <w:r>
        <w:rPr>
          <w:rFonts w:hint="eastAsia" w:ascii="仿宋_GB2312" w:hAnsi="sans-serif" w:eastAsia="仿宋_GB2312" w:cs="仿宋_GB2312"/>
          <w:i w:val="0"/>
          <w:iCs w:val="0"/>
          <w:caps w:val="0"/>
          <w:color w:val="000000"/>
          <w:spacing w:val="0"/>
          <w:sz w:val="31"/>
          <w:szCs w:val="31"/>
        </w:rPr>
        <w:t>人员经费</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（三）行政单位医疗</w:t>
      </w:r>
      <w:r>
        <w:rPr>
          <w:rFonts w:hint="default" w:ascii="Times New Roman" w:hAnsi="Times New Roman" w:eastAsia="仿宋_GB2312" w:cs="Times New Roman"/>
          <w:i w:val="0"/>
          <w:iCs w:val="0"/>
          <w:caps w:val="0"/>
          <w:color w:val="000000"/>
          <w:spacing w:val="0"/>
          <w:sz w:val="31"/>
          <w:szCs w:val="31"/>
        </w:rPr>
        <w:t>35.52</w:t>
      </w:r>
      <w:r>
        <w:rPr>
          <w:rFonts w:hint="eastAsia" w:ascii="仿宋_GB2312" w:hAnsi="sans-serif" w:eastAsia="仿宋_GB2312" w:cs="仿宋_GB2312"/>
          <w:i w:val="0"/>
          <w:iCs w:val="0"/>
          <w:caps w:val="0"/>
          <w:color w:val="000000"/>
          <w:spacing w:val="0"/>
          <w:sz w:val="31"/>
          <w:szCs w:val="31"/>
        </w:rPr>
        <w:t>万元，</w:t>
      </w:r>
      <w:r>
        <w:rPr>
          <w:rFonts w:hint="eastAsia" w:ascii="仿宋_GB2312" w:hAnsi="Times New Roman" w:eastAsia="仿宋_GB2312" w:cs="仿宋_GB2312"/>
          <w:i w:val="0"/>
          <w:iCs w:val="0"/>
          <w:caps w:val="0"/>
          <w:color w:val="000000"/>
          <w:spacing w:val="0"/>
          <w:sz w:val="31"/>
          <w:szCs w:val="31"/>
        </w:rPr>
        <w:t>全部为基本支出。主要用于</w:t>
      </w:r>
      <w:r>
        <w:rPr>
          <w:rFonts w:hint="eastAsia" w:ascii="仿宋_GB2312" w:hAnsi="sans-serif" w:eastAsia="仿宋_GB2312" w:cs="仿宋_GB2312"/>
          <w:i w:val="0"/>
          <w:iCs w:val="0"/>
          <w:caps w:val="0"/>
          <w:color w:val="000000"/>
          <w:spacing w:val="0"/>
          <w:sz w:val="31"/>
          <w:szCs w:val="31"/>
        </w:rPr>
        <w:t>人员经费</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（四）公务员医疗补助</w:t>
      </w:r>
      <w:r>
        <w:rPr>
          <w:rFonts w:hint="default" w:ascii="Times New Roman" w:hAnsi="Times New Roman" w:eastAsia="仿宋_GB2312" w:cs="Times New Roman"/>
          <w:i w:val="0"/>
          <w:iCs w:val="0"/>
          <w:caps w:val="0"/>
          <w:color w:val="000000"/>
          <w:spacing w:val="0"/>
          <w:sz w:val="31"/>
          <w:szCs w:val="31"/>
        </w:rPr>
        <w:t>19.60</w:t>
      </w:r>
      <w:r>
        <w:rPr>
          <w:rFonts w:hint="eastAsia" w:ascii="仿宋_GB2312" w:hAnsi="Times New Roman" w:eastAsia="仿宋_GB2312" w:cs="仿宋_GB2312"/>
          <w:i w:val="0"/>
          <w:iCs w:val="0"/>
          <w:caps w:val="0"/>
          <w:color w:val="000000"/>
          <w:spacing w:val="0"/>
          <w:sz w:val="31"/>
          <w:szCs w:val="31"/>
        </w:rPr>
        <w:t>万元，全部为基本支出。主要用于</w:t>
      </w:r>
      <w:r>
        <w:rPr>
          <w:rFonts w:hint="eastAsia" w:ascii="仿宋_GB2312" w:hAnsi="sans-serif" w:eastAsia="仿宋_GB2312" w:cs="仿宋_GB2312"/>
          <w:i w:val="0"/>
          <w:iCs w:val="0"/>
          <w:caps w:val="0"/>
          <w:color w:val="000000"/>
          <w:spacing w:val="0"/>
          <w:sz w:val="31"/>
          <w:szCs w:val="31"/>
        </w:rPr>
        <w:t>人员经费</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（五）住房公积金</w:t>
      </w:r>
      <w:r>
        <w:rPr>
          <w:rFonts w:hint="default" w:ascii="Times New Roman" w:hAnsi="Times New Roman" w:eastAsia="仿宋_GB2312" w:cs="Times New Roman"/>
          <w:i w:val="0"/>
          <w:iCs w:val="0"/>
          <w:caps w:val="0"/>
          <w:color w:val="000000"/>
          <w:spacing w:val="0"/>
          <w:sz w:val="31"/>
          <w:szCs w:val="31"/>
        </w:rPr>
        <w:t>54.21</w:t>
      </w:r>
      <w:r>
        <w:rPr>
          <w:rFonts w:hint="eastAsia" w:ascii="仿宋_GB2312" w:hAnsi="Times New Roman" w:eastAsia="仿宋_GB2312" w:cs="仿宋_GB2312"/>
          <w:i w:val="0"/>
          <w:iCs w:val="0"/>
          <w:caps w:val="0"/>
          <w:color w:val="000000"/>
          <w:spacing w:val="0"/>
          <w:sz w:val="31"/>
          <w:szCs w:val="31"/>
        </w:rPr>
        <w:t>万元，全部为基本支出。主要用于</w:t>
      </w:r>
      <w:r>
        <w:rPr>
          <w:rFonts w:hint="eastAsia" w:ascii="仿宋_GB2312" w:hAnsi="sans-serif" w:eastAsia="仿宋_GB2312" w:cs="仿宋_GB2312"/>
          <w:i w:val="0"/>
          <w:iCs w:val="0"/>
          <w:caps w:val="0"/>
          <w:color w:val="000000"/>
          <w:spacing w:val="0"/>
          <w:sz w:val="31"/>
          <w:szCs w:val="31"/>
        </w:rPr>
        <w:t>人员经费</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六、一般公共预算基本支出情况说明</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一般公共预算基本支出</w:t>
      </w:r>
      <w:r>
        <w:rPr>
          <w:rFonts w:hint="default" w:ascii="Times New Roman" w:hAnsi="Times New Roman" w:eastAsia="仿宋_GB2312" w:cs="Times New Roman"/>
          <w:i w:val="0"/>
          <w:iCs w:val="0"/>
          <w:caps w:val="0"/>
          <w:color w:val="000000"/>
          <w:spacing w:val="0"/>
          <w:sz w:val="31"/>
          <w:szCs w:val="31"/>
        </w:rPr>
        <w:t>642.13</w:t>
      </w:r>
      <w:r>
        <w:rPr>
          <w:rFonts w:hint="eastAsia" w:ascii="仿宋_GB2312" w:hAnsi="Times New Roman" w:eastAsia="仿宋_GB2312" w:cs="仿宋_GB2312"/>
          <w:i w:val="0"/>
          <w:iCs w:val="0"/>
          <w:caps w:val="0"/>
          <w:color w:val="000000"/>
          <w:spacing w:val="0"/>
          <w:sz w:val="31"/>
          <w:szCs w:val="31"/>
        </w:rPr>
        <w:t>万元，其中：</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（一）人员经费</w:t>
      </w:r>
      <w:r>
        <w:rPr>
          <w:rFonts w:hint="default" w:ascii="Times New Roman" w:hAnsi="Times New Roman" w:eastAsia="仿宋_GB2312" w:cs="Times New Roman"/>
          <w:i w:val="0"/>
          <w:iCs w:val="0"/>
          <w:caps w:val="0"/>
          <w:color w:val="000000"/>
          <w:spacing w:val="0"/>
          <w:sz w:val="31"/>
          <w:szCs w:val="31"/>
        </w:rPr>
        <w:t>525.60</w:t>
      </w:r>
      <w:r>
        <w:rPr>
          <w:rFonts w:hint="eastAsia" w:ascii="仿宋_GB2312" w:hAnsi="Times New Roman" w:eastAsia="仿宋_GB2312" w:cs="仿宋_GB2312"/>
          <w:i w:val="0"/>
          <w:iCs w:val="0"/>
          <w:caps w:val="0"/>
          <w:color w:val="000000"/>
          <w:spacing w:val="0"/>
          <w:sz w:val="31"/>
          <w:szCs w:val="31"/>
        </w:rPr>
        <w:t>万元，主要包括：</w:t>
      </w:r>
      <w:r>
        <w:rPr>
          <w:rFonts w:hint="eastAsia" w:ascii="仿宋_GB2312" w:hAnsi="sans-serif" w:eastAsia="仿宋_GB2312" w:cs="仿宋_GB2312"/>
          <w:i w:val="0"/>
          <w:iCs w:val="0"/>
          <w:caps w:val="0"/>
          <w:color w:val="000000"/>
          <w:spacing w:val="0"/>
          <w:sz w:val="31"/>
          <w:szCs w:val="31"/>
        </w:rPr>
        <w:t>基本工资171.34万元、津贴补贴99.90万元、奖金10.38万元、绩效工资18.33万元、机关事业单位基本养老保险缴费90.35万元、职工基本医疗保险缴费35.24万元、公务员医疗补助缴费19.60万元、其他社会保险缴费1.69万元、住房公积金54.21万元、其他工资福利9.09万元、退休费15.44万元、奖励金0.03万元。</w:t>
      </w:r>
    </w:p>
    <w:p>
      <w:pPr>
        <w:pStyle w:val="3"/>
        <w:keepNext w:val="0"/>
        <w:keepLines w:val="0"/>
        <w:widowControl/>
        <w:suppressLineNumbers w:val="0"/>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（二）公用经费</w:t>
      </w:r>
      <w:r>
        <w:rPr>
          <w:rFonts w:hint="default" w:ascii="Times New Roman" w:hAnsi="Times New Roman" w:eastAsia="仿宋_GB2312" w:cs="Times New Roman"/>
          <w:i w:val="0"/>
          <w:iCs w:val="0"/>
          <w:caps w:val="0"/>
          <w:color w:val="000000"/>
          <w:spacing w:val="0"/>
          <w:sz w:val="31"/>
          <w:szCs w:val="31"/>
        </w:rPr>
        <w:t>116.53</w:t>
      </w:r>
      <w:r>
        <w:rPr>
          <w:rFonts w:hint="eastAsia" w:ascii="仿宋_GB2312" w:hAnsi="Times New Roman" w:eastAsia="仿宋_GB2312" w:cs="仿宋_GB2312"/>
          <w:i w:val="0"/>
          <w:iCs w:val="0"/>
          <w:caps w:val="0"/>
          <w:color w:val="000000"/>
          <w:spacing w:val="0"/>
          <w:sz w:val="31"/>
          <w:szCs w:val="31"/>
        </w:rPr>
        <w:t>万元，主要包括：</w:t>
      </w:r>
      <w:r>
        <w:rPr>
          <w:rFonts w:hint="eastAsia" w:ascii="仿宋_GB2312" w:hAnsi="sans-serif" w:eastAsia="仿宋_GB2312" w:cs="仿宋_GB2312"/>
          <w:i w:val="0"/>
          <w:iCs w:val="0"/>
          <w:caps w:val="0"/>
          <w:color w:val="000000"/>
          <w:spacing w:val="0"/>
          <w:sz w:val="31"/>
          <w:szCs w:val="31"/>
        </w:rPr>
        <w:t>办公费8.16万元、水费1.20万元、电费5.20万元、邮电费9.68万元、差旅费20万元、维（修）护费1.70万元、会议费3.12万元、培训费2.08万元、公务费接待费1.44万元、福利费2.80万元、公务用车运行维护费19.11万元、其他交通费用26.04万元、其他商品和服务支出16万元。</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七、一般公共预算</w:t>
      </w:r>
      <w:r>
        <w:rPr>
          <w:rFonts w:hint="default" w:ascii="Times New Roman" w:hAnsi="Times New Roman" w:eastAsia="sans-serif" w:cs="Times New Roman"/>
          <w:i w:val="0"/>
          <w:iCs w:val="0"/>
          <w:caps w:val="0"/>
          <w:color w:val="000000"/>
          <w:spacing w:val="0"/>
          <w:sz w:val="31"/>
          <w:szCs w:val="31"/>
        </w:rPr>
        <w:t>“</w:t>
      </w:r>
      <w:r>
        <w:rPr>
          <w:rFonts w:hint="eastAsia" w:ascii="黑体" w:hAnsi="宋体" w:eastAsia="黑体" w:cs="黑体"/>
          <w:i w:val="0"/>
          <w:iCs w:val="0"/>
          <w:caps w:val="0"/>
          <w:color w:val="000000"/>
          <w:spacing w:val="0"/>
          <w:sz w:val="31"/>
          <w:szCs w:val="31"/>
        </w:rPr>
        <w:t>三公</w:t>
      </w:r>
      <w:r>
        <w:rPr>
          <w:rFonts w:hint="default" w:ascii="Times New Roman" w:hAnsi="Times New Roman" w:eastAsia="sans-serif" w:cs="Times New Roman"/>
          <w:i w:val="0"/>
          <w:iCs w:val="0"/>
          <w:caps w:val="0"/>
          <w:color w:val="000000"/>
          <w:spacing w:val="0"/>
          <w:sz w:val="31"/>
          <w:szCs w:val="31"/>
        </w:rPr>
        <w:t>”</w:t>
      </w:r>
      <w:r>
        <w:rPr>
          <w:rFonts w:hint="eastAsia" w:ascii="黑体" w:hAnsi="宋体" w:eastAsia="黑体" w:cs="黑体"/>
          <w:i w:val="0"/>
          <w:iCs w:val="0"/>
          <w:caps w:val="0"/>
          <w:color w:val="000000"/>
          <w:spacing w:val="0"/>
          <w:sz w:val="31"/>
          <w:szCs w:val="31"/>
        </w:rPr>
        <w:t>经费情况说明</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一般公共预算安排的</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三公</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经费支出预算</w:t>
      </w:r>
      <w:r>
        <w:rPr>
          <w:rFonts w:hint="default" w:ascii="Times New Roman" w:hAnsi="Times New Roman" w:eastAsia="仿宋_GB2312" w:cs="Times New Roman"/>
          <w:i w:val="0"/>
          <w:iCs w:val="0"/>
          <w:caps w:val="0"/>
          <w:color w:val="000000"/>
          <w:spacing w:val="0"/>
          <w:sz w:val="31"/>
          <w:szCs w:val="31"/>
        </w:rPr>
        <w:t>38.23</w:t>
      </w:r>
      <w:r>
        <w:rPr>
          <w:rFonts w:hint="eastAsia" w:ascii="仿宋_GB2312" w:hAnsi="Times New Roman" w:eastAsia="仿宋_GB2312" w:cs="仿宋_GB2312"/>
          <w:i w:val="0"/>
          <w:iCs w:val="0"/>
          <w:caps w:val="0"/>
          <w:color w:val="000000"/>
          <w:spacing w:val="0"/>
          <w:sz w:val="31"/>
          <w:szCs w:val="31"/>
        </w:rPr>
        <w:t>万元，比</w:t>
      </w:r>
      <w:r>
        <w:rPr>
          <w:rFonts w:hint="default" w:ascii="Times New Roman" w:hAnsi="Times New Roman" w:eastAsia="sans-serif" w:cs="Times New Roman"/>
          <w:i w:val="0"/>
          <w:iCs w:val="0"/>
          <w:caps w:val="0"/>
          <w:color w:val="000000"/>
          <w:spacing w:val="0"/>
          <w:sz w:val="31"/>
          <w:szCs w:val="31"/>
        </w:rPr>
        <w:t>202</w:t>
      </w:r>
      <w:r>
        <w:rPr>
          <w:rFonts w:hint="default" w:ascii="Times New Roman" w:hAnsi="Times New Roman" w:eastAsia="仿宋_GB2312" w:cs="Times New Roman"/>
          <w:i w:val="0"/>
          <w:iCs w:val="0"/>
          <w:caps w:val="0"/>
          <w:color w:val="000000"/>
          <w:spacing w:val="0"/>
          <w:sz w:val="31"/>
          <w:szCs w:val="31"/>
        </w:rPr>
        <w:t>2</w:t>
      </w:r>
      <w:r>
        <w:rPr>
          <w:rFonts w:hint="eastAsia" w:ascii="仿宋_GB2312" w:hAnsi="Times New Roman" w:eastAsia="仿宋_GB2312" w:cs="仿宋_GB2312"/>
          <w:i w:val="0"/>
          <w:iCs w:val="0"/>
          <w:caps w:val="0"/>
          <w:color w:val="000000"/>
          <w:spacing w:val="0"/>
          <w:sz w:val="31"/>
          <w:szCs w:val="31"/>
        </w:rPr>
        <w:t>年预算</w:t>
      </w:r>
      <w:r>
        <w:rPr>
          <w:rFonts w:hint="default" w:ascii="Times New Roman" w:hAnsi="Times New Roman" w:eastAsia="仿宋_GB2312" w:cs="Times New Roman"/>
          <w:i w:val="0"/>
          <w:iCs w:val="0"/>
          <w:caps w:val="0"/>
          <w:color w:val="000000"/>
          <w:spacing w:val="0"/>
          <w:sz w:val="31"/>
          <w:szCs w:val="31"/>
        </w:rPr>
        <w:t>34.67</w:t>
      </w:r>
      <w:r>
        <w:rPr>
          <w:rFonts w:hint="eastAsia" w:ascii="仿宋_GB2312" w:hAnsi="Times New Roman" w:eastAsia="仿宋_GB2312" w:cs="仿宋_GB2312"/>
          <w:i w:val="0"/>
          <w:iCs w:val="0"/>
          <w:caps w:val="0"/>
          <w:color w:val="000000"/>
          <w:spacing w:val="0"/>
          <w:sz w:val="31"/>
          <w:szCs w:val="31"/>
        </w:rPr>
        <w:t>万元，同比增加</w:t>
      </w:r>
      <w:r>
        <w:rPr>
          <w:rFonts w:hint="default" w:ascii="Times New Roman" w:hAnsi="Times New Roman" w:eastAsia="仿宋_GB2312" w:cs="Times New Roman"/>
          <w:i w:val="0"/>
          <w:iCs w:val="0"/>
          <w:caps w:val="0"/>
          <w:color w:val="000000"/>
          <w:spacing w:val="0"/>
          <w:sz w:val="31"/>
          <w:szCs w:val="31"/>
        </w:rPr>
        <w:t>3.56</w:t>
      </w:r>
      <w:r>
        <w:rPr>
          <w:rFonts w:hint="eastAsia" w:ascii="仿宋_GB2312" w:hAnsi="Times New Roman" w:eastAsia="仿宋_GB2312" w:cs="仿宋_GB2312"/>
          <w:i w:val="0"/>
          <w:iCs w:val="0"/>
          <w:caps w:val="0"/>
          <w:color w:val="000000"/>
          <w:spacing w:val="0"/>
          <w:sz w:val="31"/>
          <w:szCs w:val="31"/>
        </w:rPr>
        <w:t>万元，同比增长</w:t>
      </w:r>
      <w:r>
        <w:rPr>
          <w:rFonts w:hint="default" w:ascii="Times New Roman" w:hAnsi="Times New Roman" w:eastAsia="仿宋_GB2312" w:cs="Times New Roman"/>
          <w:i w:val="0"/>
          <w:iCs w:val="0"/>
          <w:caps w:val="0"/>
          <w:color w:val="000000"/>
          <w:spacing w:val="0"/>
          <w:sz w:val="31"/>
          <w:szCs w:val="31"/>
        </w:rPr>
        <w:t>10.27</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。其中：</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（一）因公出国（境）经费</w:t>
      </w: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年预算</w:t>
      </w:r>
      <w:r>
        <w:rPr>
          <w:rFonts w:hint="default" w:ascii="Times New Roman" w:hAnsi="Times New Roman" w:eastAsia="仿宋_GB2312" w:cs="Times New Roman"/>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万元，</w:t>
      </w:r>
      <w:r>
        <w:rPr>
          <w:rFonts w:hint="eastAsia" w:ascii="仿宋_GB2312" w:hAnsi="sans-serif" w:eastAsia="仿宋_GB2312" w:cs="仿宋_GB2312"/>
          <w:i w:val="0"/>
          <w:iCs w:val="0"/>
          <w:caps w:val="0"/>
          <w:color w:val="000000"/>
          <w:spacing w:val="0"/>
          <w:sz w:val="31"/>
          <w:szCs w:val="31"/>
        </w:rPr>
        <w:t>与上年持平</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（二）公务接待费</w:t>
      </w: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年预算</w:t>
      </w:r>
      <w:r>
        <w:rPr>
          <w:rFonts w:hint="default" w:ascii="Times New Roman" w:hAnsi="Times New Roman" w:eastAsia="仿宋_GB2312" w:cs="Times New Roman"/>
          <w:i w:val="0"/>
          <w:iCs w:val="0"/>
          <w:caps w:val="0"/>
          <w:color w:val="000000"/>
          <w:spacing w:val="0"/>
          <w:sz w:val="31"/>
          <w:szCs w:val="31"/>
        </w:rPr>
        <w:t>1.44</w:t>
      </w:r>
      <w:r>
        <w:rPr>
          <w:rFonts w:hint="eastAsia" w:ascii="仿宋_GB2312" w:hAnsi="Times New Roman" w:eastAsia="仿宋_GB2312" w:cs="仿宋_GB2312"/>
          <w:i w:val="0"/>
          <w:iCs w:val="0"/>
          <w:caps w:val="0"/>
          <w:color w:val="000000"/>
          <w:spacing w:val="0"/>
          <w:sz w:val="31"/>
          <w:szCs w:val="31"/>
        </w:rPr>
        <w:t>万元，同比减少</w:t>
      </w:r>
      <w:r>
        <w:rPr>
          <w:rFonts w:hint="default" w:ascii="Times New Roman" w:hAnsi="Times New Roman" w:eastAsia="仿宋_GB2312" w:cs="Times New Roman"/>
          <w:i w:val="0"/>
          <w:iCs w:val="0"/>
          <w:caps w:val="0"/>
          <w:color w:val="000000"/>
          <w:spacing w:val="0"/>
          <w:sz w:val="31"/>
          <w:szCs w:val="31"/>
        </w:rPr>
        <w:t>3.07</w:t>
      </w:r>
      <w:r>
        <w:rPr>
          <w:rFonts w:hint="eastAsia" w:ascii="仿宋_GB2312" w:hAnsi="Times New Roman" w:eastAsia="仿宋_GB2312" w:cs="仿宋_GB2312"/>
          <w:i w:val="0"/>
          <w:iCs w:val="0"/>
          <w:caps w:val="0"/>
          <w:color w:val="000000"/>
          <w:spacing w:val="0"/>
          <w:sz w:val="31"/>
          <w:szCs w:val="31"/>
        </w:rPr>
        <w:t>万元，下降</w:t>
      </w:r>
      <w:r>
        <w:rPr>
          <w:rFonts w:hint="default" w:ascii="Times New Roman" w:hAnsi="Times New Roman" w:eastAsia="仿宋_GB2312" w:cs="Times New Roman"/>
          <w:i w:val="0"/>
          <w:iCs w:val="0"/>
          <w:caps w:val="0"/>
          <w:color w:val="000000"/>
          <w:spacing w:val="0"/>
          <w:sz w:val="31"/>
          <w:szCs w:val="31"/>
        </w:rPr>
        <w:t>68.07</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，减少</w:t>
      </w:r>
      <w:r>
        <w:rPr>
          <w:rFonts w:hint="eastAsia" w:ascii="仿宋_GB2312" w:hAnsi="sans-serif" w:eastAsia="仿宋_GB2312" w:cs="仿宋_GB2312"/>
          <w:i w:val="0"/>
          <w:iCs w:val="0"/>
          <w:caps w:val="0"/>
          <w:color w:val="000000"/>
          <w:spacing w:val="0"/>
          <w:sz w:val="31"/>
          <w:szCs w:val="31"/>
        </w:rPr>
        <w:t>的主要</w:t>
      </w:r>
      <w:r>
        <w:rPr>
          <w:rFonts w:hint="eastAsia" w:ascii="仿宋_GB2312" w:hAnsi="Times New Roman" w:eastAsia="仿宋_GB2312" w:cs="仿宋_GB2312"/>
          <w:i w:val="0"/>
          <w:iCs w:val="0"/>
          <w:caps w:val="0"/>
          <w:color w:val="000000"/>
          <w:spacing w:val="0"/>
          <w:sz w:val="31"/>
          <w:szCs w:val="31"/>
        </w:rPr>
        <w:t>原因：</w:t>
      </w:r>
      <w:r>
        <w:rPr>
          <w:rFonts w:hint="eastAsia" w:ascii="仿宋_GB2312" w:hAnsi="sans-serif" w:eastAsia="仿宋_GB2312" w:cs="仿宋_GB2312"/>
          <w:i w:val="0"/>
          <w:iCs w:val="0"/>
          <w:caps w:val="0"/>
          <w:color w:val="000000"/>
          <w:spacing w:val="0"/>
          <w:sz w:val="31"/>
          <w:szCs w:val="31"/>
        </w:rPr>
        <w:t>业务减少</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（三）公务用车购置及运行维护费</w:t>
      </w: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年预算</w:t>
      </w:r>
      <w:r>
        <w:rPr>
          <w:rFonts w:hint="default" w:ascii="Times New Roman" w:hAnsi="Times New Roman" w:eastAsia="仿宋_GB2312" w:cs="Times New Roman"/>
          <w:i w:val="0"/>
          <w:iCs w:val="0"/>
          <w:caps w:val="0"/>
          <w:color w:val="000000"/>
          <w:spacing w:val="0"/>
          <w:sz w:val="31"/>
          <w:szCs w:val="31"/>
        </w:rPr>
        <w:t>19.11</w:t>
      </w:r>
      <w:r>
        <w:rPr>
          <w:rFonts w:hint="eastAsia" w:ascii="仿宋_GB2312" w:hAnsi="Times New Roman" w:eastAsia="仿宋_GB2312" w:cs="仿宋_GB2312"/>
          <w:i w:val="0"/>
          <w:iCs w:val="0"/>
          <w:caps w:val="0"/>
          <w:color w:val="000000"/>
          <w:spacing w:val="0"/>
          <w:sz w:val="31"/>
          <w:szCs w:val="31"/>
        </w:rPr>
        <w:t>万元，同比增加</w:t>
      </w:r>
      <w:r>
        <w:rPr>
          <w:rFonts w:hint="default" w:ascii="Times New Roman" w:hAnsi="Times New Roman" w:eastAsia="仿宋_GB2312" w:cs="Times New Roman"/>
          <w:i w:val="0"/>
          <w:iCs w:val="0"/>
          <w:caps w:val="0"/>
          <w:color w:val="000000"/>
          <w:spacing w:val="0"/>
          <w:sz w:val="31"/>
          <w:szCs w:val="31"/>
        </w:rPr>
        <w:t>2.91</w:t>
      </w:r>
      <w:r>
        <w:rPr>
          <w:rFonts w:hint="eastAsia" w:ascii="仿宋_GB2312" w:hAnsi="Times New Roman" w:eastAsia="仿宋_GB2312" w:cs="仿宋_GB2312"/>
          <w:i w:val="0"/>
          <w:iCs w:val="0"/>
          <w:caps w:val="0"/>
          <w:color w:val="000000"/>
          <w:spacing w:val="0"/>
          <w:sz w:val="31"/>
          <w:szCs w:val="31"/>
        </w:rPr>
        <w:t>万元，增长</w:t>
      </w:r>
      <w:r>
        <w:rPr>
          <w:rFonts w:hint="default" w:ascii="Times New Roman" w:hAnsi="Times New Roman" w:eastAsia="仿宋_GB2312" w:cs="Times New Roman"/>
          <w:i w:val="0"/>
          <w:iCs w:val="0"/>
          <w:caps w:val="0"/>
          <w:color w:val="000000"/>
          <w:spacing w:val="0"/>
          <w:sz w:val="31"/>
          <w:szCs w:val="31"/>
        </w:rPr>
        <w:t>17.96</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，增加</w:t>
      </w:r>
      <w:r>
        <w:rPr>
          <w:rFonts w:hint="eastAsia" w:ascii="仿宋_GB2312" w:hAnsi="sans-serif" w:eastAsia="仿宋_GB2312" w:cs="仿宋_GB2312"/>
          <w:i w:val="0"/>
          <w:iCs w:val="0"/>
          <w:caps w:val="0"/>
          <w:color w:val="000000"/>
          <w:spacing w:val="0"/>
          <w:sz w:val="31"/>
          <w:szCs w:val="31"/>
        </w:rPr>
        <w:t>的主要</w:t>
      </w:r>
      <w:r>
        <w:rPr>
          <w:rFonts w:hint="eastAsia" w:ascii="仿宋_GB2312" w:hAnsi="Times New Roman" w:eastAsia="仿宋_GB2312" w:cs="仿宋_GB2312"/>
          <w:i w:val="0"/>
          <w:iCs w:val="0"/>
          <w:caps w:val="0"/>
          <w:color w:val="000000"/>
          <w:spacing w:val="0"/>
          <w:sz w:val="31"/>
          <w:szCs w:val="31"/>
        </w:rPr>
        <w:t>原因：</w:t>
      </w:r>
      <w:r>
        <w:rPr>
          <w:rFonts w:hint="eastAsia" w:ascii="仿宋_GB2312" w:hAnsi="sans-serif" w:eastAsia="仿宋_GB2312" w:cs="仿宋_GB2312"/>
          <w:i w:val="0"/>
          <w:iCs w:val="0"/>
          <w:caps w:val="0"/>
          <w:color w:val="000000"/>
          <w:spacing w:val="0"/>
          <w:sz w:val="31"/>
          <w:szCs w:val="31"/>
        </w:rPr>
        <w:t>增加一辆公车</w:t>
      </w:r>
      <w:r>
        <w:rPr>
          <w:rFonts w:hint="eastAsia" w:ascii="仿宋_GB2312" w:hAnsi="Times New Roman" w:eastAsia="仿宋_GB2312" w:cs="仿宋_GB2312"/>
          <w:i w:val="0"/>
          <w:iCs w:val="0"/>
          <w:caps w:val="0"/>
          <w:color w:val="000000"/>
          <w:spacing w:val="0"/>
          <w:sz w:val="31"/>
          <w:szCs w:val="31"/>
        </w:rPr>
        <w:t>。</w:t>
      </w:r>
      <w:r>
        <w:rPr>
          <w:rFonts w:hint="eastAsia" w:ascii="仿宋_GB2312" w:hAnsi="sans-serif" w:eastAsia="仿宋_GB2312" w:cs="仿宋_GB2312"/>
          <w:i w:val="0"/>
          <w:iCs w:val="0"/>
          <w:caps w:val="0"/>
          <w:color w:val="000000"/>
          <w:spacing w:val="0"/>
          <w:sz w:val="31"/>
          <w:szCs w:val="31"/>
        </w:rPr>
        <w:t>其中：</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1.</w:t>
      </w:r>
      <w:r>
        <w:rPr>
          <w:rFonts w:hint="eastAsia" w:ascii="仿宋_GB2312" w:hAnsi="Times New Roman" w:eastAsia="仿宋_GB2312" w:cs="仿宋_GB2312"/>
          <w:i w:val="0"/>
          <w:iCs w:val="0"/>
          <w:caps w:val="0"/>
          <w:color w:val="000000"/>
          <w:spacing w:val="0"/>
          <w:sz w:val="31"/>
          <w:szCs w:val="31"/>
        </w:rPr>
        <w:t>公务用车购置费</w:t>
      </w: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年预算</w:t>
      </w:r>
      <w:r>
        <w:rPr>
          <w:rFonts w:hint="default" w:ascii="Times New Roman" w:hAnsi="Times New Roman" w:eastAsia="仿宋_GB2312" w:cs="Times New Roman"/>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万元，</w:t>
      </w:r>
      <w:r>
        <w:rPr>
          <w:rFonts w:hint="eastAsia" w:ascii="仿宋_GB2312" w:hAnsi="sans-serif" w:eastAsia="仿宋_GB2312" w:cs="仿宋_GB2312"/>
          <w:i w:val="0"/>
          <w:iCs w:val="0"/>
          <w:caps w:val="0"/>
          <w:color w:val="000000"/>
          <w:spacing w:val="0"/>
          <w:sz w:val="31"/>
          <w:szCs w:val="31"/>
        </w:rPr>
        <w:t>与上年持平。</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w:t>
      </w:r>
      <w:r>
        <w:rPr>
          <w:rFonts w:hint="eastAsia" w:ascii="仿宋_GB2312" w:hAnsi="Times New Roman" w:eastAsia="仿宋_GB2312" w:cs="仿宋_GB2312"/>
          <w:i w:val="0"/>
          <w:iCs w:val="0"/>
          <w:caps w:val="0"/>
          <w:color w:val="000000"/>
          <w:spacing w:val="0"/>
          <w:sz w:val="31"/>
          <w:szCs w:val="31"/>
        </w:rPr>
        <w:t>公务用车运行维护费</w:t>
      </w: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年预算</w:t>
      </w:r>
      <w:r>
        <w:rPr>
          <w:rFonts w:hint="default" w:ascii="Times New Roman" w:hAnsi="Times New Roman" w:eastAsia="仿宋_GB2312" w:cs="Times New Roman"/>
          <w:i w:val="0"/>
          <w:iCs w:val="0"/>
          <w:caps w:val="0"/>
          <w:color w:val="000000"/>
          <w:spacing w:val="0"/>
          <w:sz w:val="31"/>
          <w:szCs w:val="31"/>
        </w:rPr>
        <w:t>19.11</w:t>
      </w:r>
      <w:r>
        <w:rPr>
          <w:rFonts w:hint="eastAsia" w:ascii="仿宋_GB2312" w:hAnsi="Times New Roman" w:eastAsia="仿宋_GB2312" w:cs="仿宋_GB2312"/>
          <w:i w:val="0"/>
          <w:iCs w:val="0"/>
          <w:caps w:val="0"/>
          <w:color w:val="000000"/>
          <w:spacing w:val="0"/>
          <w:sz w:val="31"/>
          <w:szCs w:val="31"/>
        </w:rPr>
        <w:t>万元，同比增加</w:t>
      </w:r>
      <w:r>
        <w:rPr>
          <w:rFonts w:hint="default" w:ascii="Times New Roman" w:hAnsi="Times New Roman" w:eastAsia="仿宋_GB2312" w:cs="Times New Roman"/>
          <w:i w:val="0"/>
          <w:iCs w:val="0"/>
          <w:caps w:val="0"/>
          <w:color w:val="000000"/>
          <w:spacing w:val="0"/>
          <w:sz w:val="31"/>
          <w:szCs w:val="31"/>
        </w:rPr>
        <w:t>2.91</w:t>
      </w:r>
      <w:r>
        <w:rPr>
          <w:rFonts w:hint="eastAsia" w:ascii="仿宋_GB2312" w:hAnsi="Times New Roman" w:eastAsia="仿宋_GB2312" w:cs="仿宋_GB2312"/>
          <w:i w:val="0"/>
          <w:iCs w:val="0"/>
          <w:caps w:val="0"/>
          <w:color w:val="000000"/>
          <w:spacing w:val="0"/>
          <w:sz w:val="31"/>
          <w:szCs w:val="31"/>
        </w:rPr>
        <w:t>万元，增长</w:t>
      </w:r>
      <w:r>
        <w:rPr>
          <w:rFonts w:hint="default" w:ascii="Times New Roman" w:hAnsi="Times New Roman" w:eastAsia="仿宋_GB2312" w:cs="Times New Roman"/>
          <w:i w:val="0"/>
          <w:iCs w:val="0"/>
          <w:caps w:val="0"/>
          <w:color w:val="000000"/>
          <w:spacing w:val="0"/>
          <w:sz w:val="31"/>
          <w:szCs w:val="31"/>
        </w:rPr>
        <w:t>17.96</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，增加</w:t>
      </w:r>
      <w:r>
        <w:rPr>
          <w:rFonts w:hint="eastAsia" w:ascii="仿宋_GB2312" w:hAnsi="sans-serif" w:eastAsia="仿宋_GB2312" w:cs="仿宋_GB2312"/>
          <w:i w:val="0"/>
          <w:iCs w:val="0"/>
          <w:caps w:val="0"/>
          <w:color w:val="000000"/>
          <w:spacing w:val="0"/>
          <w:sz w:val="31"/>
          <w:szCs w:val="31"/>
        </w:rPr>
        <w:t>的主要</w:t>
      </w:r>
      <w:r>
        <w:rPr>
          <w:rFonts w:hint="eastAsia" w:ascii="仿宋_GB2312" w:hAnsi="Times New Roman" w:eastAsia="仿宋_GB2312" w:cs="仿宋_GB2312"/>
          <w:i w:val="0"/>
          <w:iCs w:val="0"/>
          <w:caps w:val="0"/>
          <w:color w:val="000000"/>
          <w:spacing w:val="0"/>
          <w:sz w:val="31"/>
          <w:szCs w:val="31"/>
        </w:rPr>
        <w:t>原因：</w:t>
      </w:r>
      <w:r>
        <w:rPr>
          <w:rFonts w:hint="eastAsia" w:ascii="仿宋_GB2312" w:hAnsi="sans-serif" w:eastAsia="仿宋_GB2312" w:cs="仿宋_GB2312"/>
          <w:i w:val="0"/>
          <w:iCs w:val="0"/>
          <w:caps w:val="0"/>
          <w:color w:val="000000"/>
          <w:spacing w:val="0"/>
          <w:sz w:val="31"/>
          <w:szCs w:val="31"/>
        </w:rPr>
        <w:t>增加一辆公车</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八、政府性基金预算情况说明</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2023年我部门无政府性基金预算支出安排。</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九、国有资本经营预算情况说明</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2023年我部门无国有资本经营预算支出安排。</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十、政府采购预算情况说明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2023年我部门无政府采购预算。</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十一、政府购买服务预算情况说明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2023年我部门无政府购买服务预算。</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十二、重点项目支出绩效目标情况说明</w:t>
      </w:r>
    </w:p>
    <w:p>
      <w:pPr>
        <w:pStyle w:val="3"/>
        <w:keepNext w:val="0"/>
        <w:keepLines w:val="0"/>
        <w:widowControl/>
        <w:suppressLineNumbers w:val="0"/>
        <w:spacing w:line="540" w:lineRule="atLeast"/>
        <w:ind w:left="0" w:right="-225"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年预算绩效目标公开的项目是</w:t>
      </w:r>
      <w:r>
        <w:rPr>
          <w:rFonts w:hint="eastAsia" w:ascii="仿宋_GB2312" w:hAnsi="sans-serif" w:eastAsia="仿宋_GB2312" w:cs="仿宋_GB2312"/>
          <w:i w:val="0"/>
          <w:iCs w:val="0"/>
          <w:caps w:val="0"/>
          <w:color w:val="000000"/>
          <w:spacing w:val="0"/>
          <w:sz w:val="31"/>
          <w:szCs w:val="31"/>
        </w:rPr>
        <w:t>全县督查工作专项经费</w:t>
      </w:r>
      <w:r>
        <w:rPr>
          <w:rFonts w:hint="eastAsia" w:ascii="仿宋_GB2312" w:hAnsi="Times New Roman" w:eastAsia="仿宋_GB2312" w:cs="仿宋_GB2312"/>
          <w:i w:val="0"/>
          <w:iCs w:val="0"/>
          <w:caps w:val="0"/>
          <w:color w:val="000000"/>
          <w:spacing w:val="0"/>
          <w:sz w:val="31"/>
          <w:szCs w:val="31"/>
        </w:rPr>
        <w:t>，预算支出</w:t>
      </w:r>
      <w:r>
        <w:rPr>
          <w:rFonts w:hint="default" w:ascii="Times New Roman" w:hAnsi="Times New Roman" w:eastAsia="仿宋_GB2312" w:cs="Times New Roman"/>
          <w:i w:val="0"/>
          <w:iCs w:val="0"/>
          <w:caps w:val="0"/>
          <w:color w:val="000000"/>
          <w:spacing w:val="0"/>
          <w:sz w:val="31"/>
          <w:szCs w:val="31"/>
        </w:rPr>
        <w:t>5</w:t>
      </w:r>
      <w:r>
        <w:rPr>
          <w:rFonts w:hint="eastAsia" w:ascii="仿宋_GB2312" w:hAnsi="Times New Roman" w:eastAsia="仿宋_GB2312" w:cs="仿宋_GB2312"/>
          <w:i w:val="0"/>
          <w:iCs w:val="0"/>
          <w:caps w:val="0"/>
          <w:color w:val="000000"/>
          <w:spacing w:val="0"/>
          <w:sz w:val="31"/>
          <w:szCs w:val="31"/>
        </w:rPr>
        <w:t>万元，通过一般公共预算安排支出</w:t>
      </w:r>
      <w:r>
        <w:rPr>
          <w:rFonts w:hint="default" w:ascii="Times New Roman" w:hAnsi="Times New Roman" w:eastAsia="仿宋_GB2312" w:cs="Times New Roman"/>
          <w:i w:val="0"/>
          <w:iCs w:val="0"/>
          <w:caps w:val="0"/>
          <w:color w:val="000000"/>
          <w:spacing w:val="0"/>
          <w:sz w:val="31"/>
          <w:szCs w:val="31"/>
        </w:rPr>
        <w:t>5</w:t>
      </w:r>
      <w:r>
        <w:rPr>
          <w:rFonts w:hint="eastAsia" w:ascii="仿宋_GB2312" w:hAnsi="Times New Roman" w:eastAsia="仿宋_GB2312" w:cs="仿宋_GB2312"/>
          <w:i w:val="0"/>
          <w:iCs w:val="0"/>
          <w:caps w:val="0"/>
          <w:color w:val="000000"/>
          <w:spacing w:val="0"/>
          <w:sz w:val="31"/>
          <w:szCs w:val="31"/>
        </w:rPr>
        <w:t>万元，通过政府性基金安排支出</w:t>
      </w:r>
      <w:r>
        <w:rPr>
          <w:rFonts w:hint="default" w:ascii="Times New Roman" w:hAnsi="Times New Roman" w:eastAsia="仿宋_GB2312" w:cs="Times New Roman"/>
          <w:i w:val="0"/>
          <w:iCs w:val="0"/>
          <w:caps w:val="0"/>
          <w:color w:val="000000"/>
          <w:spacing w:val="0"/>
          <w:sz w:val="31"/>
          <w:szCs w:val="31"/>
        </w:rPr>
        <w:t>0</w:t>
      </w:r>
      <w:r>
        <w:rPr>
          <w:rFonts w:hint="eastAsia" w:ascii="仿宋_GB2312" w:hAnsi="Times New Roman" w:eastAsia="仿宋_GB2312" w:cs="仿宋_GB2312"/>
          <w:i w:val="0"/>
          <w:iCs w:val="0"/>
          <w:caps w:val="0"/>
          <w:color w:val="000000"/>
          <w:spacing w:val="0"/>
          <w:sz w:val="31"/>
          <w:szCs w:val="31"/>
        </w:rPr>
        <w:t>万元，项目支出绩效目标具体指标设置情况详</w:t>
      </w:r>
      <w:r>
        <w:rPr>
          <w:rFonts w:hint="eastAsia" w:ascii="仿宋_GB2312" w:hAnsi="sans-serif" w:eastAsia="仿宋_GB2312" w:cs="仿宋_GB2312"/>
          <w:i w:val="0"/>
          <w:iCs w:val="0"/>
          <w:caps w:val="0"/>
          <w:color w:val="000000"/>
          <w:spacing w:val="0"/>
          <w:sz w:val="31"/>
          <w:szCs w:val="31"/>
        </w:rPr>
        <w:t>见附件</w:t>
      </w:r>
      <w:r>
        <w:rPr>
          <w:rFonts w:hint="default" w:ascii="Times New Roman" w:hAnsi="Times New Roman" w:eastAsia="仿宋_GB2312" w:cs="Times New Roman"/>
          <w:i w:val="0"/>
          <w:iCs w:val="0"/>
          <w:caps w:val="0"/>
          <w:color w:val="000000"/>
          <w:spacing w:val="0"/>
          <w:sz w:val="31"/>
          <w:szCs w:val="31"/>
        </w:rPr>
        <w:t>4</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line="540" w:lineRule="atLeast"/>
        <w:ind w:lef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十三、</w:t>
      </w:r>
      <w:r>
        <w:rPr>
          <w:rFonts w:hint="default" w:ascii="Times New Roman" w:hAnsi="Times New Roman" w:eastAsia="sans-serif" w:cs="Times New Roman"/>
          <w:i w:val="0"/>
          <w:iCs w:val="0"/>
          <w:caps w:val="0"/>
          <w:color w:val="000000"/>
          <w:spacing w:val="0"/>
          <w:sz w:val="31"/>
          <w:szCs w:val="31"/>
        </w:rPr>
        <w:t>2023</w:t>
      </w:r>
      <w:r>
        <w:rPr>
          <w:rFonts w:hint="eastAsia" w:ascii="黑体" w:hAnsi="宋体" w:eastAsia="黑体" w:cs="黑体"/>
          <w:i w:val="0"/>
          <w:iCs w:val="0"/>
          <w:caps w:val="0"/>
          <w:color w:val="000000"/>
          <w:spacing w:val="0"/>
          <w:sz w:val="31"/>
          <w:szCs w:val="31"/>
        </w:rPr>
        <w:t>年部门预算其他重要事项情况说明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Style w:val="6"/>
          <w:rFonts w:ascii="楷体_GB2312" w:hAnsi="Times New Roman" w:eastAsia="楷体_GB2312" w:cs="楷体_GB2312"/>
          <w:i w:val="0"/>
          <w:iCs w:val="0"/>
          <w:caps w:val="0"/>
          <w:color w:val="000000"/>
          <w:spacing w:val="0"/>
          <w:sz w:val="31"/>
          <w:szCs w:val="31"/>
        </w:rPr>
        <w:t>（一）机关运行经费安排情况</w:t>
      </w:r>
      <w:r>
        <w:rPr>
          <w:rStyle w:val="6"/>
          <w:rFonts w:hint="eastAsia" w:ascii="楷体_GB2312" w:hAnsi="Times New Roman" w:eastAsia="楷体_GB2312" w:cs="楷体_GB2312"/>
          <w:i w:val="0"/>
          <w:iCs w:val="0"/>
          <w:caps w:val="0"/>
          <w:color w:val="000000"/>
          <w:spacing w:val="0"/>
          <w:sz w:val="31"/>
          <w:szCs w:val="31"/>
        </w:rPr>
        <w:t>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年行政运行预算</w:t>
      </w:r>
      <w:r>
        <w:rPr>
          <w:rFonts w:hint="default" w:ascii="Times New Roman" w:hAnsi="Times New Roman" w:eastAsia="仿宋_GB2312" w:cs="Times New Roman"/>
          <w:i w:val="0"/>
          <w:iCs w:val="0"/>
          <w:caps w:val="0"/>
          <w:color w:val="000000"/>
          <w:spacing w:val="0"/>
          <w:sz w:val="31"/>
          <w:szCs w:val="31"/>
        </w:rPr>
        <w:t>116.53</w:t>
      </w:r>
      <w:r>
        <w:rPr>
          <w:rFonts w:hint="eastAsia" w:ascii="仿宋_GB2312" w:hAnsi="Times New Roman" w:eastAsia="仿宋_GB2312" w:cs="仿宋_GB2312"/>
          <w:i w:val="0"/>
          <w:iCs w:val="0"/>
          <w:caps w:val="0"/>
          <w:color w:val="000000"/>
          <w:spacing w:val="0"/>
          <w:sz w:val="31"/>
          <w:szCs w:val="31"/>
        </w:rPr>
        <w:t>万元，同比减少</w:t>
      </w:r>
      <w:r>
        <w:rPr>
          <w:rFonts w:hint="default" w:ascii="Times New Roman" w:hAnsi="Times New Roman" w:eastAsia="仿宋_GB2312" w:cs="Times New Roman"/>
          <w:i w:val="0"/>
          <w:iCs w:val="0"/>
          <w:caps w:val="0"/>
          <w:color w:val="000000"/>
          <w:spacing w:val="0"/>
          <w:sz w:val="31"/>
          <w:szCs w:val="31"/>
        </w:rPr>
        <w:t>5.22</w:t>
      </w:r>
      <w:r>
        <w:rPr>
          <w:rFonts w:hint="eastAsia" w:ascii="仿宋_GB2312" w:hAnsi="Times New Roman" w:eastAsia="仿宋_GB2312" w:cs="仿宋_GB2312"/>
          <w:i w:val="0"/>
          <w:iCs w:val="0"/>
          <w:caps w:val="0"/>
          <w:color w:val="000000"/>
          <w:spacing w:val="0"/>
          <w:sz w:val="31"/>
          <w:szCs w:val="31"/>
        </w:rPr>
        <w:t>万元，同比下降</w:t>
      </w:r>
      <w:r>
        <w:rPr>
          <w:rFonts w:hint="default" w:ascii="Times New Roman" w:hAnsi="Times New Roman" w:eastAsia="仿宋_GB2312" w:cs="Times New Roman"/>
          <w:i w:val="0"/>
          <w:iCs w:val="0"/>
          <w:caps w:val="0"/>
          <w:color w:val="000000"/>
          <w:spacing w:val="0"/>
          <w:sz w:val="31"/>
          <w:szCs w:val="31"/>
        </w:rPr>
        <w:t>4.29</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，主要用于</w:t>
      </w:r>
      <w:r>
        <w:rPr>
          <w:rFonts w:hint="eastAsia" w:ascii="仿宋_GB2312" w:hAnsi="sans-serif" w:eastAsia="仿宋_GB2312" w:cs="仿宋_GB2312"/>
          <w:i w:val="0"/>
          <w:iCs w:val="0"/>
          <w:caps w:val="0"/>
          <w:color w:val="000000"/>
          <w:spacing w:val="0"/>
          <w:sz w:val="31"/>
          <w:szCs w:val="31"/>
        </w:rPr>
        <w:t>办公费、会议费、公车运行维修维护费等</w:t>
      </w:r>
      <w:r>
        <w:rPr>
          <w:rFonts w:hint="eastAsia" w:ascii="仿宋_GB2312" w:hAnsi="Times New Roman" w:eastAsia="仿宋_GB2312" w:cs="仿宋_GB2312"/>
          <w:i w:val="0"/>
          <w:iCs w:val="0"/>
          <w:caps w:val="0"/>
          <w:color w:val="000000"/>
          <w:spacing w:val="0"/>
          <w:sz w:val="31"/>
          <w:szCs w:val="31"/>
        </w:rPr>
        <w:t>。行政运行经费减少的原因：</w:t>
      </w:r>
      <w:r>
        <w:rPr>
          <w:rFonts w:hint="eastAsia" w:ascii="仿宋_GB2312" w:hAnsi="sans-serif" w:eastAsia="仿宋_GB2312" w:cs="仿宋_GB2312"/>
          <w:i w:val="0"/>
          <w:iCs w:val="0"/>
          <w:caps w:val="0"/>
          <w:color w:val="000000"/>
          <w:spacing w:val="0"/>
          <w:sz w:val="31"/>
          <w:szCs w:val="31"/>
        </w:rPr>
        <w:t>业务减少。</w:t>
      </w:r>
    </w:p>
    <w:p>
      <w:pPr>
        <w:pStyle w:val="3"/>
        <w:keepNext w:val="0"/>
        <w:keepLines w:val="0"/>
        <w:widowControl/>
        <w:suppressLineNumbers w:val="0"/>
        <w:spacing w:before="0" w:beforeAutospacing="0" w:after="0" w:afterAutospacing="0" w:line="540" w:lineRule="atLeast"/>
        <w:ind w:left="0" w:firstLine="645"/>
        <w:jc w:val="both"/>
        <w:rPr>
          <w:rFonts w:hint="default" w:ascii="sans-serif" w:hAnsi="sans-serif" w:eastAsia="sans-serif" w:cs="sans-serif"/>
          <w:i w:val="0"/>
          <w:iCs w:val="0"/>
          <w:caps w:val="0"/>
          <w:color w:val="000000"/>
          <w:spacing w:val="0"/>
          <w:sz w:val="27"/>
          <w:szCs w:val="27"/>
        </w:rPr>
      </w:pPr>
      <w:r>
        <w:rPr>
          <w:rStyle w:val="6"/>
          <w:rFonts w:hint="eastAsia" w:ascii="楷体_GB2312" w:hAnsi="Times New Roman" w:eastAsia="楷体_GB2312" w:cs="楷体_GB2312"/>
          <w:i w:val="0"/>
          <w:iCs w:val="0"/>
          <w:caps w:val="0"/>
          <w:color w:val="000000"/>
          <w:spacing w:val="0"/>
          <w:sz w:val="31"/>
          <w:szCs w:val="31"/>
        </w:rPr>
        <w:t>（二）国有资产占用情况说明</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2023</w:t>
      </w:r>
      <w:r>
        <w:rPr>
          <w:rFonts w:hint="eastAsia" w:ascii="仿宋_GB2312" w:hAnsi="Times New Roman" w:eastAsia="仿宋_GB2312" w:cs="仿宋_GB2312"/>
          <w:i w:val="0"/>
          <w:iCs w:val="0"/>
          <w:caps w:val="0"/>
          <w:color w:val="000000"/>
          <w:spacing w:val="0"/>
          <w:sz w:val="31"/>
          <w:szCs w:val="31"/>
        </w:rPr>
        <w:t>年</w:t>
      </w:r>
      <w:r>
        <w:rPr>
          <w:rFonts w:hint="eastAsia" w:ascii="仿宋_GB2312" w:hAnsi="sans-serif" w:eastAsia="仿宋_GB2312" w:cs="仿宋_GB2312"/>
          <w:i w:val="0"/>
          <w:iCs w:val="0"/>
          <w:caps w:val="0"/>
          <w:color w:val="000000"/>
          <w:spacing w:val="0"/>
          <w:sz w:val="31"/>
          <w:szCs w:val="31"/>
        </w:rPr>
        <w:t>我部门</w:t>
      </w:r>
      <w:r>
        <w:rPr>
          <w:rFonts w:hint="eastAsia" w:ascii="仿宋_GB2312" w:hAnsi="Times New Roman" w:eastAsia="仿宋_GB2312" w:cs="仿宋_GB2312"/>
          <w:i w:val="0"/>
          <w:iCs w:val="0"/>
          <w:caps w:val="0"/>
          <w:color w:val="000000"/>
          <w:spacing w:val="0"/>
          <w:sz w:val="31"/>
          <w:szCs w:val="31"/>
        </w:rPr>
        <w:t>实有在编车辆</w:t>
      </w:r>
      <w:r>
        <w:rPr>
          <w:rFonts w:hint="default" w:ascii="Times New Roman" w:hAnsi="Times New Roman" w:eastAsia="仿宋_GB2312" w:cs="Times New Roman"/>
          <w:i w:val="0"/>
          <w:iCs w:val="0"/>
          <w:caps w:val="0"/>
          <w:color w:val="000000"/>
          <w:spacing w:val="0"/>
          <w:sz w:val="31"/>
          <w:szCs w:val="31"/>
        </w:rPr>
        <w:t>6</w:t>
      </w:r>
      <w:r>
        <w:rPr>
          <w:rFonts w:hint="eastAsia" w:ascii="仿宋_GB2312" w:hAnsi="Times New Roman" w:eastAsia="仿宋_GB2312" w:cs="仿宋_GB2312"/>
          <w:i w:val="0"/>
          <w:iCs w:val="0"/>
          <w:caps w:val="0"/>
          <w:color w:val="000000"/>
          <w:spacing w:val="0"/>
          <w:sz w:val="31"/>
          <w:szCs w:val="31"/>
        </w:rPr>
        <w:t>辆，车辆为</w:t>
      </w:r>
      <w:r>
        <w:rPr>
          <w:rFonts w:hint="eastAsia" w:ascii="仿宋_GB2312" w:hAnsi="sans-serif" w:eastAsia="仿宋_GB2312" w:cs="仿宋_GB2312"/>
          <w:i w:val="0"/>
          <w:iCs w:val="0"/>
          <w:caps w:val="0"/>
          <w:color w:val="000000"/>
          <w:spacing w:val="0"/>
          <w:sz w:val="31"/>
          <w:szCs w:val="31"/>
        </w:rPr>
        <w:t>本单位</w:t>
      </w:r>
      <w:r>
        <w:rPr>
          <w:rFonts w:hint="eastAsia" w:ascii="仿宋_GB2312" w:hAnsi="Times New Roman" w:eastAsia="仿宋_GB2312" w:cs="仿宋_GB2312"/>
          <w:i w:val="0"/>
          <w:iCs w:val="0"/>
          <w:caps w:val="0"/>
          <w:color w:val="000000"/>
          <w:spacing w:val="0"/>
          <w:sz w:val="31"/>
          <w:szCs w:val="31"/>
        </w:rPr>
        <w:t>所有，按用途划分：</w:t>
      </w:r>
      <w:r>
        <w:rPr>
          <w:rFonts w:hint="eastAsia" w:ascii="仿宋_GB2312" w:hAnsi="sans-serif" w:eastAsia="仿宋_GB2312" w:cs="仿宋_GB2312"/>
          <w:i w:val="0"/>
          <w:iCs w:val="0"/>
          <w:caps w:val="0"/>
          <w:color w:val="000000"/>
          <w:spacing w:val="0"/>
          <w:sz w:val="31"/>
          <w:szCs w:val="31"/>
        </w:rPr>
        <w:t>领导公务用车</w:t>
      </w:r>
      <w:r>
        <w:rPr>
          <w:rFonts w:hint="default" w:ascii="Times New Roman" w:hAnsi="Times New Roman" w:eastAsia="仿宋_GB2312" w:cs="Times New Roman"/>
          <w:i w:val="0"/>
          <w:iCs w:val="0"/>
          <w:caps w:val="0"/>
          <w:color w:val="000000"/>
          <w:spacing w:val="0"/>
          <w:sz w:val="31"/>
          <w:szCs w:val="31"/>
        </w:rPr>
        <w:t>6</w:t>
      </w:r>
      <w:r>
        <w:rPr>
          <w:rFonts w:hint="eastAsia" w:ascii="仿宋_GB2312" w:hAnsi="sans-serif" w:eastAsia="仿宋_GB2312" w:cs="仿宋_GB2312"/>
          <w:i w:val="0"/>
          <w:iCs w:val="0"/>
          <w:caps w:val="0"/>
          <w:color w:val="000000"/>
          <w:spacing w:val="0"/>
          <w:sz w:val="31"/>
          <w:szCs w:val="31"/>
        </w:rPr>
        <w:t>辆，</w:t>
      </w:r>
      <w:r>
        <w:rPr>
          <w:rFonts w:hint="eastAsia" w:ascii="仿宋_GB2312" w:hAnsi="Times New Roman" w:eastAsia="仿宋_GB2312" w:cs="仿宋_GB2312"/>
          <w:i w:val="0"/>
          <w:iCs w:val="0"/>
          <w:caps w:val="0"/>
          <w:color w:val="000000"/>
          <w:spacing w:val="0"/>
          <w:sz w:val="31"/>
          <w:szCs w:val="31"/>
        </w:rPr>
        <w:t>其中：机关本级核定公务用车编制</w:t>
      </w:r>
      <w:r>
        <w:rPr>
          <w:rFonts w:hint="default" w:ascii="Times New Roman" w:hAnsi="Times New Roman" w:eastAsia="仿宋_GB2312" w:cs="Times New Roman"/>
          <w:i w:val="0"/>
          <w:iCs w:val="0"/>
          <w:caps w:val="0"/>
          <w:color w:val="000000"/>
          <w:spacing w:val="0"/>
          <w:sz w:val="31"/>
          <w:szCs w:val="31"/>
        </w:rPr>
        <w:t>6</w:t>
      </w:r>
      <w:r>
        <w:rPr>
          <w:rFonts w:hint="eastAsia" w:ascii="仿宋_GB2312" w:hAnsi="Times New Roman" w:eastAsia="仿宋_GB2312" w:cs="仿宋_GB2312"/>
          <w:i w:val="0"/>
          <w:iCs w:val="0"/>
          <w:caps w:val="0"/>
          <w:color w:val="000000"/>
          <w:spacing w:val="0"/>
          <w:sz w:val="31"/>
          <w:szCs w:val="31"/>
        </w:rPr>
        <w:t>辆。</w:t>
      </w:r>
    </w:p>
    <w:p>
      <w:pPr>
        <w:pStyle w:val="3"/>
        <w:keepNext w:val="0"/>
        <w:keepLines w:val="0"/>
        <w:widowControl/>
        <w:suppressLineNumbers w:val="0"/>
        <w:spacing w:before="0" w:beforeAutospacing="0" w:after="0" w:afterAutospacing="0" w:line="540" w:lineRule="atLeast"/>
        <w:ind w:left="0" w:firstLine="0"/>
        <w:jc w:val="center"/>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0"/>
        <w:jc w:val="center"/>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0"/>
        <w:jc w:val="center"/>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0"/>
        <w:jc w:val="center"/>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0"/>
        <w:jc w:val="center"/>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0"/>
        <w:jc w:val="center"/>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0"/>
        <w:jc w:val="center"/>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before="0" w:beforeAutospacing="0" w:after="0" w:afterAutospacing="0" w:line="540" w:lineRule="atLeast"/>
        <w:ind w:left="0" w:firstLine="0"/>
        <w:jc w:val="center"/>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第三部分：</w:t>
      </w:r>
      <w:r>
        <w:rPr>
          <w:rFonts w:hint="default" w:ascii="Times New Roman" w:hAnsi="Times New Roman" w:eastAsia="黑体" w:cs="Times New Roman"/>
          <w:i w:val="0"/>
          <w:iCs w:val="0"/>
          <w:caps w:val="0"/>
          <w:color w:val="000000"/>
          <w:spacing w:val="0"/>
          <w:sz w:val="31"/>
          <w:szCs w:val="31"/>
        </w:rPr>
        <w:t>101</w:t>
      </w:r>
      <w:r>
        <w:rPr>
          <w:rFonts w:hint="eastAsia" w:ascii="黑体" w:hAnsi="宋体" w:eastAsia="黑体" w:cs="黑体"/>
          <w:i w:val="0"/>
          <w:iCs w:val="0"/>
          <w:caps w:val="0"/>
          <w:color w:val="000000"/>
          <w:spacing w:val="0"/>
          <w:sz w:val="31"/>
          <w:szCs w:val="31"/>
        </w:rPr>
        <w:t>中国共产党融水苗族自治县委员会办公室</w:t>
      </w:r>
      <w:r>
        <w:rPr>
          <w:rFonts w:hint="default" w:ascii="Times New Roman" w:hAnsi="Times New Roman" w:eastAsia="黑体" w:cs="Times New Roman"/>
          <w:i w:val="0"/>
          <w:iCs w:val="0"/>
          <w:caps w:val="0"/>
          <w:color w:val="000000"/>
          <w:spacing w:val="0"/>
          <w:sz w:val="31"/>
          <w:szCs w:val="31"/>
        </w:rPr>
        <w:t>2023</w:t>
      </w:r>
      <w:r>
        <w:rPr>
          <w:rFonts w:hint="eastAsia" w:ascii="黑体" w:hAnsi="宋体" w:eastAsia="黑体" w:cs="黑体"/>
          <w:i w:val="0"/>
          <w:iCs w:val="0"/>
          <w:caps w:val="0"/>
          <w:color w:val="000000"/>
          <w:spacing w:val="0"/>
          <w:sz w:val="31"/>
          <w:szCs w:val="31"/>
        </w:rPr>
        <w:t>年部门预算报表</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一、</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收支总体情况表（表</w:t>
      </w:r>
      <w:r>
        <w:rPr>
          <w:rFonts w:hint="default" w:ascii="Times New Roman" w:hAnsi="Times New Roman" w:eastAsia="sans-serif" w:cs="Times New Roman"/>
          <w:i w:val="0"/>
          <w:iCs w:val="0"/>
          <w:caps w:val="0"/>
          <w:color w:val="000000"/>
          <w:spacing w:val="0"/>
          <w:sz w:val="31"/>
          <w:szCs w:val="31"/>
        </w:rPr>
        <w:t>1</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二、</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收入总体情况表（表</w:t>
      </w:r>
      <w:r>
        <w:rPr>
          <w:rFonts w:hint="default" w:ascii="Times New Roman" w:hAnsi="Times New Roman" w:eastAsia="sans-serif" w:cs="Times New Roman"/>
          <w:i w:val="0"/>
          <w:iCs w:val="0"/>
          <w:caps w:val="0"/>
          <w:color w:val="000000"/>
          <w:spacing w:val="0"/>
          <w:sz w:val="31"/>
          <w:szCs w:val="31"/>
        </w:rPr>
        <w:t>2</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三、</w:t>
      </w:r>
      <w:r>
        <w:rPr>
          <w:rFonts w:hint="eastAsia" w:ascii="仿宋_GB2312" w:hAnsi="sans-serif" w:eastAsia="仿宋_GB2312" w:cs="仿宋_GB2312"/>
          <w:i w:val="0"/>
          <w:iCs w:val="0"/>
          <w:caps w:val="0"/>
          <w:color w:val="000000"/>
          <w:spacing w:val="0"/>
          <w:sz w:val="31"/>
          <w:szCs w:val="31"/>
        </w:rPr>
        <w:t>部门</w:t>
      </w:r>
      <w:r>
        <w:rPr>
          <w:rFonts w:hint="eastAsia" w:ascii="仿宋_GB2312" w:hAnsi="Times New Roman" w:eastAsia="仿宋_GB2312" w:cs="仿宋_GB2312"/>
          <w:i w:val="0"/>
          <w:iCs w:val="0"/>
          <w:caps w:val="0"/>
          <w:color w:val="000000"/>
          <w:spacing w:val="0"/>
          <w:sz w:val="31"/>
          <w:szCs w:val="31"/>
        </w:rPr>
        <w:t>支出总体情况表（表</w:t>
      </w:r>
      <w:r>
        <w:rPr>
          <w:rFonts w:hint="default" w:ascii="Times New Roman" w:hAnsi="Times New Roman" w:eastAsia="sans-serif" w:cs="Times New Roman"/>
          <w:i w:val="0"/>
          <w:iCs w:val="0"/>
          <w:caps w:val="0"/>
          <w:color w:val="000000"/>
          <w:spacing w:val="0"/>
          <w:sz w:val="31"/>
          <w:szCs w:val="31"/>
        </w:rPr>
        <w:t>3</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四、财政拨款收支总体情况表（表</w:t>
      </w:r>
      <w:r>
        <w:rPr>
          <w:rFonts w:hint="default" w:ascii="Times New Roman" w:hAnsi="Times New Roman" w:eastAsia="sans-serif" w:cs="Times New Roman"/>
          <w:i w:val="0"/>
          <w:iCs w:val="0"/>
          <w:caps w:val="0"/>
          <w:color w:val="000000"/>
          <w:spacing w:val="0"/>
          <w:sz w:val="31"/>
          <w:szCs w:val="31"/>
        </w:rPr>
        <w:t>4</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五、一般公共预算支出情况表（表</w:t>
      </w:r>
      <w:r>
        <w:rPr>
          <w:rFonts w:hint="default" w:ascii="Times New Roman" w:hAnsi="Times New Roman" w:eastAsia="sans-serif" w:cs="Times New Roman"/>
          <w:i w:val="0"/>
          <w:iCs w:val="0"/>
          <w:caps w:val="0"/>
          <w:color w:val="000000"/>
          <w:spacing w:val="0"/>
          <w:sz w:val="31"/>
          <w:szCs w:val="31"/>
        </w:rPr>
        <w:t>5</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六、一般公共预算基本支出情况表（表</w:t>
      </w:r>
      <w:r>
        <w:rPr>
          <w:rFonts w:hint="default" w:ascii="Times New Roman" w:hAnsi="Times New Roman" w:eastAsia="sans-serif" w:cs="Times New Roman"/>
          <w:i w:val="0"/>
          <w:iCs w:val="0"/>
          <w:caps w:val="0"/>
          <w:color w:val="000000"/>
          <w:spacing w:val="0"/>
          <w:sz w:val="31"/>
          <w:szCs w:val="31"/>
        </w:rPr>
        <w:t>6</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七、财政拨款三公两费支出情况表（表</w:t>
      </w:r>
      <w:r>
        <w:rPr>
          <w:rFonts w:hint="default" w:ascii="Times New Roman" w:hAnsi="Times New Roman" w:eastAsia="sans-serif" w:cs="Times New Roman"/>
          <w:i w:val="0"/>
          <w:iCs w:val="0"/>
          <w:caps w:val="0"/>
          <w:color w:val="000000"/>
          <w:spacing w:val="0"/>
          <w:sz w:val="31"/>
          <w:szCs w:val="31"/>
        </w:rPr>
        <w:t>7</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八、政府性基金预算支出情况表（表</w:t>
      </w:r>
      <w:r>
        <w:rPr>
          <w:rFonts w:hint="default" w:ascii="Times New Roman" w:hAnsi="Times New Roman" w:eastAsia="sans-serif" w:cs="Times New Roman"/>
          <w:i w:val="0"/>
          <w:iCs w:val="0"/>
          <w:caps w:val="0"/>
          <w:color w:val="000000"/>
          <w:spacing w:val="0"/>
          <w:sz w:val="31"/>
          <w:szCs w:val="31"/>
        </w:rPr>
        <w:t>8</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九、国有资本经营预算支出情况表（表</w:t>
      </w:r>
      <w:r>
        <w:rPr>
          <w:rFonts w:hint="default" w:ascii="Times New Roman" w:hAnsi="Times New Roman" w:eastAsia="sans-serif" w:cs="Times New Roman"/>
          <w:i w:val="0"/>
          <w:iCs w:val="0"/>
          <w:caps w:val="0"/>
          <w:color w:val="000000"/>
          <w:spacing w:val="0"/>
          <w:sz w:val="31"/>
          <w:szCs w:val="31"/>
        </w:rPr>
        <w:t>9</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十、政府采购预算表（表</w:t>
      </w:r>
      <w:r>
        <w:rPr>
          <w:rFonts w:hint="default" w:ascii="Times New Roman" w:hAnsi="Times New Roman" w:eastAsia="sans-serif" w:cs="Times New Roman"/>
          <w:i w:val="0"/>
          <w:iCs w:val="0"/>
          <w:caps w:val="0"/>
          <w:color w:val="000000"/>
          <w:spacing w:val="0"/>
          <w:sz w:val="31"/>
          <w:szCs w:val="31"/>
        </w:rPr>
        <w:t>10</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645"/>
        <w:rPr>
          <w:rFonts w:hint="default" w:ascii="sans-serif" w:hAnsi="sans-serif" w:eastAsia="sans-serif" w:cs="sans-serif"/>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1"/>
          <w:szCs w:val="31"/>
        </w:rPr>
        <w:t>十一、政府购买服务预算表（表</w:t>
      </w:r>
      <w:r>
        <w:rPr>
          <w:rFonts w:hint="default" w:ascii="Times New Roman" w:hAnsi="Times New Roman" w:eastAsia="sans-serif" w:cs="Times New Roman"/>
          <w:i w:val="0"/>
          <w:iCs w:val="0"/>
          <w:caps w:val="0"/>
          <w:color w:val="000000"/>
          <w:spacing w:val="0"/>
          <w:sz w:val="31"/>
          <w:szCs w:val="31"/>
        </w:rPr>
        <w:t>11</w:t>
      </w:r>
      <w:r>
        <w:rPr>
          <w:rFonts w:hint="eastAsia" w:ascii="仿宋_GB2312" w:hAnsi="Times New Roman" w:eastAsia="仿宋_GB2312" w:cs="仿宋_GB2312"/>
          <w:i w:val="0"/>
          <w:iCs w:val="0"/>
          <w:caps w:val="0"/>
          <w:color w:val="000000"/>
          <w:spacing w:val="0"/>
          <w:sz w:val="31"/>
          <w:szCs w:val="31"/>
        </w:rPr>
        <w:t>）</w:t>
      </w:r>
    </w:p>
    <w:p>
      <w:pPr>
        <w:pStyle w:val="3"/>
        <w:keepNext w:val="0"/>
        <w:keepLines w:val="0"/>
        <w:widowControl/>
        <w:suppressLineNumbers w:val="0"/>
        <w:spacing w:before="0" w:beforeAutospacing="0" w:after="0" w:afterAutospacing="0" w:line="540" w:lineRule="atLeast"/>
        <w:ind w:left="0" w:firstLine="0"/>
        <w:jc w:val="center"/>
        <w:rPr>
          <w:rFonts w:hint="default" w:ascii="sans-serif" w:hAnsi="sans-serif" w:eastAsia="sans-serif" w:cs="sans-serif"/>
          <w:i w:val="0"/>
          <w:iCs w:val="0"/>
          <w:caps w:val="0"/>
          <w:color w:val="000000"/>
          <w:spacing w:val="0"/>
          <w:sz w:val="27"/>
          <w:szCs w:val="27"/>
        </w:rPr>
      </w:pPr>
      <w:r>
        <w:rPr>
          <w:rStyle w:val="6"/>
          <w:rFonts w:hint="eastAsia" w:ascii="仿宋_GB2312" w:hAnsi="Times New Roman" w:eastAsia="仿宋_GB2312" w:cs="仿宋_GB2312"/>
          <w:i w:val="0"/>
          <w:iCs w:val="0"/>
          <w:caps w:val="0"/>
          <w:color w:val="000000"/>
          <w:spacing w:val="0"/>
          <w:sz w:val="31"/>
          <w:szCs w:val="31"/>
        </w:rPr>
        <w:t>上述报表详见附件。</w:t>
      </w:r>
    </w:p>
    <w:p>
      <w:pPr>
        <w:pStyle w:val="3"/>
        <w:keepNext w:val="0"/>
        <w:keepLines w:val="0"/>
        <w:widowControl/>
        <w:suppressLineNumbers w:val="0"/>
        <w:spacing w:line="540" w:lineRule="atLeast"/>
        <w:ind w:left="0" w:right="-225" w:firstLine="0"/>
        <w:jc w:val="both"/>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both"/>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both"/>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both"/>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both"/>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both"/>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both"/>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both"/>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both"/>
        <w:rPr>
          <w:rFonts w:hint="default" w:ascii="sans-serif" w:hAnsi="sans-serif" w:eastAsia="sans-serif" w:cs="sans-serif"/>
          <w:i w:val="0"/>
          <w:iCs w:val="0"/>
          <w:caps w:val="0"/>
          <w:color w:val="000000"/>
          <w:spacing w:val="0"/>
          <w:sz w:val="27"/>
          <w:szCs w:val="27"/>
        </w:rPr>
      </w:pPr>
      <w:r>
        <w:rPr>
          <w:rStyle w:val="6"/>
          <w:rFonts w:hint="default" w:ascii="Times New Roman" w:hAnsi="Times New Roman" w:eastAsia="sans-serif" w:cs="Times New Roman"/>
          <w:i w:val="0"/>
          <w:iCs w:val="0"/>
          <w:caps w:val="0"/>
          <w:color w:val="000000"/>
          <w:spacing w:val="0"/>
          <w:sz w:val="31"/>
          <w:szCs w:val="31"/>
        </w:rPr>
        <w:t> </w:t>
      </w:r>
    </w:p>
    <w:p>
      <w:pPr>
        <w:pStyle w:val="3"/>
        <w:keepNext w:val="0"/>
        <w:keepLines w:val="0"/>
        <w:widowControl/>
        <w:suppressLineNumbers w:val="0"/>
        <w:spacing w:line="540" w:lineRule="atLeast"/>
        <w:ind w:left="0" w:right="-225"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第四部分：名词解释</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一、财政拨款收入</w:t>
      </w:r>
      <w:r>
        <w:rPr>
          <w:rFonts w:hint="eastAsia" w:ascii="仿宋_GB2312" w:hAnsi="Times New Roman" w:eastAsia="仿宋_GB2312" w:cs="仿宋_GB2312"/>
          <w:i w:val="0"/>
          <w:iCs w:val="0"/>
          <w:caps w:val="0"/>
          <w:color w:val="000000"/>
          <w:spacing w:val="0"/>
          <w:sz w:val="31"/>
          <w:szCs w:val="31"/>
        </w:rPr>
        <w:t>：指市本级财政部门当年拨付的资金。</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二、事业收入</w:t>
      </w:r>
      <w:r>
        <w:rPr>
          <w:rFonts w:hint="eastAsia" w:ascii="仿宋_GB2312" w:hAnsi="Times New Roman" w:eastAsia="仿宋_GB2312" w:cs="仿宋_GB2312"/>
          <w:i w:val="0"/>
          <w:iCs w:val="0"/>
          <w:caps w:val="0"/>
          <w:color w:val="000000"/>
          <w:spacing w:val="0"/>
          <w:sz w:val="31"/>
          <w:szCs w:val="31"/>
        </w:rPr>
        <w:t>：指事业单位开展专业业务活动及辅助活动所取得的收入。</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三、经营收入</w:t>
      </w:r>
      <w:r>
        <w:rPr>
          <w:rFonts w:hint="eastAsia" w:ascii="仿宋_GB2312" w:hAnsi="Times New Roman" w:eastAsia="仿宋_GB2312" w:cs="仿宋_GB2312"/>
          <w:i w:val="0"/>
          <w:iCs w:val="0"/>
          <w:caps w:val="0"/>
          <w:color w:val="000000"/>
          <w:spacing w:val="0"/>
          <w:sz w:val="31"/>
          <w:szCs w:val="31"/>
        </w:rPr>
        <w:t>：指事业单位在专业业务活动及其辅助活动之外开展非独立核算经营活动取得的收入。</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四、其他收入</w:t>
      </w:r>
      <w:r>
        <w:rPr>
          <w:rFonts w:hint="eastAsia" w:ascii="仿宋_GB2312" w:hAnsi="Times New Roman" w:eastAsia="仿宋_GB2312" w:cs="仿宋_GB2312"/>
          <w:i w:val="0"/>
          <w:iCs w:val="0"/>
          <w:caps w:val="0"/>
          <w:color w:val="000000"/>
          <w:spacing w:val="0"/>
          <w:sz w:val="31"/>
          <w:szCs w:val="31"/>
        </w:rPr>
        <w:t>：指除上述</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财政拨款收入</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事业收入</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经营收入</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等以外的收入。</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五、基本支出</w:t>
      </w:r>
      <w:r>
        <w:rPr>
          <w:rFonts w:hint="eastAsia" w:ascii="仿宋_GB2312" w:hAnsi="Times New Roman" w:eastAsia="仿宋_GB2312" w:cs="仿宋_GB2312"/>
          <w:i w:val="0"/>
          <w:iCs w:val="0"/>
          <w:caps w:val="0"/>
          <w:color w:val="000000"/>
          <w:spacing w:val="0"/>
          <w:sz w:val="31"/>
          <w:szCs w:val="31"/>
        </w:rPr>
        <w:t>：指为保障机构正常运转、完成日常工作任务而发生的人员支出和公用支出。</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六、项目支出</w:t>
      </w:r>
      <w:r>
        <w:rPr>
          <w:rFonts w:hint="eastAsia" w:ascii="仿宋_GB2312" w:hAnsi="Times New Roman" w:eastAsia="仿宋_GB2312" w:cs="仿宋_GB2312"/>
          <w:i w:val="0"/>
          <w:iCs w:val="0"/>
          <w:caps w:val="0"/>
          <w:color w:val="000000"/>
          <w:spacing w:val="0"/>
          <w:sz w:val="31"/>
          <w:szCs w:val="31"/>
        </w:rPr>
        <w:t>：指在基本支出之外为完成特定行政任务和事业发展目标所发生的支出。</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七、</w:t>
      </w:r>
      <w:r>
        <w:rPr>
          <w:rFonts w:hint="default" w:ascii="Times New Roman" w:hAnsi="Times New Roman" w:eastAsia="sans-serif" w:cs="Times New Roman"/>
          <w:i w:val="0"/>
          <w:iCs w:val="0"/>
          <w:caps w:val="0"/>
          <w:color w:val="000000"/>
          <w:spacing w:val="0"/>
          <w:sz w:val="31"/>
          <w:szCs w:val="31"/>
        </w:rPr>
        <w:t>“</w:t>
      </w:r>
      <w:r>
        <w:rPr>
          <w:rFonts w:hint="eastAsia" w:ascii="黑体" w:hAnsi="宋体" w:eastAsia="黑体" w:cs="黑体"/>
          <w:i w:val="0"/>
          <w:iCs w:val="0"/>
          <w:caps w:val="0"/>
          <w:color w:val="000000"/>
          <w:spacing w:val="0"/>
          <w:sz w:val="31"/>
          <w:szCs w:val="31"/>
        </w:rPr>
        <w:t>三公</w:t>
      </w:r>
      <w:r>
        <w:rPr>
          <w:rFonts w:hint="default" w:ascii="Times New Roman" w:hAnsi="Times New Roman" w:eastAsia="sans-serif" w:cs="Times New Roman"/>
          <w:i w:val="0"/>
          <w:iCs w:val="0"/>
          <w:caps w:val="0"/>
          <w:color w:val="000000"/>
          <w:spacing w:val="0"/>
          <w:sz w:val="31"/>
          <w:szCs w:val="31"/>
        </w:rPr>
        <w:t>”</w:t>
      </w:r>
      <w:r>
        <w:rPr>
          <w:rFonts w:hint="eastAsia" w:ascii="黑体" w:hAnsi="宋体" w:eastAsia="黑体" w:cs="黑体"/>
          <w:i w:val="0"/>
          <w:iCs w:val="0"/>
          <w:caps w:val="0"/>
          <w:color w:val="000000"/>
          <w:spacing w:val="0"/>
          <w:sz w:val="31"/>
          <w:szCs w:val="31"/>
        </w:rPr>
        <w:t>经费</w:t>
      </w:r>
      <w:r>
        <w:rPr>
          <w:rFonts w:hint="eastAsia" w:ascii="仿宋_GB2312" w:hAnsi="Times New Roman" w:eastAsia="仿宋_GB2312" w:cs="仿宋_GB2312"/>
          <w:i w:val="0"/>
          <w:iCs w:val="0"/>
          <w:caps w:val="0"/>
          <w:color w:val="000000"/>
          <w:spacing w:val="0"/>
          <w:sz w:val="31"/>
          <w:szCs w:val="31"/>
        </w:rPr>
        <w:t>：纳入市财政预决算管理的</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三公</w:t>
      </w:r>
      <w:r>
        <w:rPr>
          <w:rFonts w:hint="default" w:ascii="Times New Roman" w:hAnsi="Times New Roman" w:eastAsia="sans-serif" w:cs="Times New Roman"/>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经费，是指市本级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widowControl/>
        <w:suppressLineNumbers w:val="0"/>
        <w:spacing w:line="540" w:lineRule="atLeast"/>
        <w:ind w:left="0" w:firstLine="645"/>
        <w:jc w:val="both"/>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rPr>
        <w:t>八、机关运行经费</w:t>
      </w:r>
      <w:r>
        <w:rPr>
          <w:rFonts w:hint="eastAsia" w:ascii="仿宋_GB2312" w:hAnsi="Times New Roman" w:eastAsia="仿宋_GB2312" w:cs="仿宋_GB2312"/>
          <w:i w:val="0"/>
          <w:iCs w:val="0"/>
          <w:caps w:val="0"/>
          <w:color w:val="000000"/>
          <w:spacing w:val="0"/>
          <w:sz w:val="31"/>
          <w:szCs w:val="31"/>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sans-serif" w:eastAsia="仿宋_GB2312" w:cs="仿宋_GB2312"/>
          <w:i w:val="0"/>
          <w:iCs w:val="0"/>
          <w:caps w:val="0"/>
          <w:color w:val="000000"/>
          <w:spacing w:val="0"/>
          <w:sz w:val="31"/>
          <w:szCs w:val="31"/>
        </w:rPr>
        <w:t>。</w:t>
      </w:r>
    </w:p>
    <w:p>
      <w:bookmarkStart w:id="0" w:name="_GoBack"/>
      <w:bookmarkEnd w:id="0"/>
    </w:p>
    <w:sectPr>
      <w:footerReference r:id="rId3" w:type="default"/>
      <w:footerReference r:id="rId4" w:type="even"/>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ZTE0NGE2NmUyYjA5N2RlNzZmM2QyYTg4NWM5MjcifQ=="/>
  </w:docVars>
  <w:rsids>
    <w:rsidRoot w:val="290B15A7"/>
    <w:rsid w:val="00992C1F"/>
    <w:rsid w:val="029739B1"/>
    <w:rsid w:val="09FD5BA6"/>
    <w:rsid w:val="12761C7C"/>
    <w:rsid w:val="13B91BD8"/>
    <w:rsid w:val="172339A2"/>
    <w:rsid w:val="1B2B104C"/>
    <w:rsid w:val="1C9C5BCF"/>
    <w:rsid w:val="1DAB1191"/>
    <w:rsid w:val="206C2252"/>
    <w:rsid w:val="20917174"/>
    <w:rsid w:val="24A02286"/>
    <w:rsid w:val="290B15A7"/>
    <w:rsid w:val="297C7467"/>
    <w:rsid w:val="29B015C6"/>
    <w:rsid w:val="2D0B61FB"/>
    <w:rsid w:val="2FAE6957"/>
    <w:rsid w:val="3590276F"/>
    <w:rsid w:val="47123C27"/>
    <w:rsid w:val="59BD07BA"/>
    <w:rsid w:val="5AEB50CE"/>
    <w:rsid w:val="61D557BD"/>
    <w:rsid w:val="63C059D7"/>
    <w:rsid w:val="71393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5109</Words>
  <Characters>5523</Characters>
  <Lines>0</Lines>
  <Paragraphs>0</Paragraphs>
  <TotalTime>53</TotalTime>
  <ScaleCrop>false</ScaleCrop>
  <LinksUpToDate>false</LinksUpToDate>
  <CharactersWithSpaces>5525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2023-04-25T07:10:00Z</dcterms:created>
  <dc:creator>ysg</dc:creator>
  <cp:lastModifiedBy>Administrator</cp:lastModifiedBy>
  <dcterms:modified xsi:type="dcterms:W3CDTF">2023-05-22T03:25:19Z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39AA5EF46299460690C56DD344E02F39</vt:lpwstr>
  </property>
</Properties>
</file>