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18F" w:rsidRDefault="0009718F">
      <w:pPr>
        <w:rPr>
          <w:rFonts w:ascii="仿宋_GB2312" w:eastAsia="仿宋_GB2312" w:cs="ArialUnicodeMS"/>
          <w:sz w:val="32"/>
          <w:szCs w:val="32"/>
        </w:rPr>
      </w:pPr>
    </w:p>
    <w:p w:rsidR="0009718F" w:rsidRDefault="0009718F">
      <w:pPr>
        <w:rPr>
          <w:rFonts w:ascii="黑体" w:eastAsia="黑体" w:cs="ArialUnicodeMS"/>
          <w:sz w:val="72"/>
          <w:szCs w:val="72"/>
        </w:rPr>
      </w:pPr>
    </w:p>
    <w:p w:rsidR="0009718F" w:rsidRDefault="0009718F">
      <w:pPr>
        <w:rPr>
          <w:rFonts w:ascii="黑体" w:eastAsia="黑体" w:cs="ArialUnicodeMS"/>
          <w:sz w:val="72"/>
          <w:szCs w:val="72"/>
        </w:rPr>
      </w:pPr>
    </w:p>
    <w:p w:rsidR="0009718F" w:rsidRDefault="00984795">
      <w:pPr>
        <w:jc w:val="center"/>
        <w:rPr>
          <w:rFonts w:ascii="黑体" w:eastAsia="黑体" w:hAnsi="黑体"/>
          <w:bCs/>
          <w:color w:val="000000"/>
          <w:sz w:val="52"/>
          <w:szCs w:val="52"/>
          <w:lang w:eastAsia="zh-CN"/>
        </w:rPr>
      </w:pPr>
      <w:r>
        <w:rPr>
          <w:rFonts w:ascii="黑体" w:eastAsia="黑体" w:cs="ArialUnicodeMS" w:hint="eastAsia"/>
          <w:sz w:val="52"/>
          <w:szCs w:val="52"/>
          <w:lang w:eastAsia="zh-CN"/>
        </w:rPr>
        <w:t>融水苗族自治县妇幼保健院</w:t>
      </w:r>
    </w:p>
    <w:p w:rsidR="0009718F" w:rsidRDefault="00984795">
      <w:pPr>
        <w:jc w:val="center"/>
        <w:rPr>
          <w:rFonts w:ascii="黑体" w:eastAsia="黑体" w:cs="ArialUnicodeMS"/>
          <w:sz w:val="52"/>
          <w:szCs w:val="52"/>
          <w:lang w:eastAsia="zh-CN"/>
        </w:rPr>
      </w:pPr>
      <w:r>
        <w:rPr>
          <w:rFonts w:ascii="黑体" w:eastAsia="黑体" w:hint="eastAsia"/>
          <w:sz w:val="52"/>
          <w:szCs w:val="52"/>
          <w:lang w:eastAsia="zh-CN"/>
        </w:rPr>
        <w:t>2020</w:t>
      </w:r>
      <w:r>
        <w:rPr>
          <w:rFonts w:ascii="黑体" w:eastAsia="黑体" w:cs="ArialUnicodeMS" w:hint="eastAsia"/>
          <w:sz w:val="52"/>
          <w:szCs w:val="52"/>
          <w:lang w:eastAsia="zh-CN"/>
        </w:rPr>
        <w:t>年度部门决算</w:t>
      </w:r>
    </w:p>
    <w:p w:rsidR="0009718F" w:rsidRDefault="0009718F">
      <w:pPr>
        <w:rPr>
          <w:rFonts w:ascii="ArialUnicodeMS" w:eastAsia="ArialUnicodeMS" w:cs="ArialUnicodeMS"/>
          <w:sz w:val="84"/>
          <w:szCs w:val="84"/>
          <w:lang w:eastAsia="zh-CN"/>
        </w:rPr>
      </w:pPr>
    </w:p>
    <w:p w:rsidR="0009718F" w:rsidRDefault="0009718F">
      <w:pPr>
        <w:rPr>
          <w:rFonts w:ascii="ArialUnicodeMS" w:eastAsia="ArialUnicodeMS" w:cs="ArialUnicodeMS"/>
          <w:sz w:val="84"/>
          <w:szCs w:val="84"/>
          <w:lang w:eastAsia="zh-CN"/>
        </w:rPr>
      </w:pPr>
    </w:p>
    <w:p w:rsidR="0009718F" w:rsidRDefault="0009718F">
      <w:pPr>
        <w:rPr>
          <w:rFonts w:ascii="ArialUnicodeMS" w:eastAsia="ArialUnicodeMS" w:cs="ArialUnicodeMS"/>
          <w:sz w:val="84"/>
          <w:szCs w:val="84"/>
          <w:lang w:eastAsia="zh-CN"/>
        </w:rPr>
      </w:pPr>
    </w:p>
    <w:p w:rsidR="0009718F" w:rsidRDefault="0009718F">
      <w:pPr>
        <w:rPr>
          <w:rFonts w:ascii="ArialUnicodeMS" w:eastAsia="ArialUnicodeMS" w:cs="ArialUnicodeMS"/>
          <w:sz w:val="84"/>
          <w:szCs w:val="84"/>
          <w:lang w:eastAsia="zh-CN"/>
        </w:rPr>
      </w:pPr>
    </w:p>
    <w:p w:rsidR="0009718F" w:rsidRDefault="0009718F">
      <w:pPr>
        <w:rPr>
          <w:rFonts w:ascii="ArialUnicodeMS" w:eastAsia="ArialUnicodeMS" w:cs="ArialUnicodeMS"/>
          <w:sz w:val="84"/>
          <w:szCs w:val="84"/>
          <w:lang w:eastAsia="zh-CN"/>
        </w:rPr>
      </w:pPr>
    </w:p>
    <w:p w:rsidR="0009718F" w:rsidRDefault="00984795">
      <w:pPr>
        <w:spacing w:line="500" w:lineRule="exact"/>
        <w:jc w:val="center"/>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目</w:t>
      </w:r>
      <w:r>
        <w:rPr>
          <w:rFonts w:ascii="仿宋_GB2312" w:eastAsia="仿宋_GB2312" w:hAnsi="仿宋_GB2312" w:cs="仿宋_GB2312" w:hint="eastAsia"/>
          <w:b/>
          <w:sz w:val="30"/>
          <w:szCs w:val="30"/>
          <w:lang w:eastAsia="zh-CN"/>
        </w:rPr>
        <w:t xml:space="preserve">    </w:t>
      </w:r>
      <w:r>
        <w:rPr>
          <w:rFonts w:ascii="仿宋_GB2312" w:eastAsia="仿宋_GB2312" w:hAnsi="仿宋_GB2312" w:cs="仿宋_GB2312" w:hint="eastAsia"/>
          <w:b/>
          <w:sz w:val="30"/>
          <w:szCs w:val="30"/>
          <w:lang w:eastAsia="zh-CN"/>
        </w:rPr>
        <w:t>录</w:t>
      </w:r>
    </w:p>
    <w:p w:rsidR="0009718F" w:rsidRDefault="00984795">
      <w:pPr>
        <w:spacing w:line="500" w:lineRule="exact"/>
        <w:ind w:firstLineChars="200" w:firstLine="602"/>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第一部分：</w:t>
      </w:r>
      <w:r>
        <w:rPr>
          <w:rFonts w:ascii="仿宋_GB2312" w:eastAsia="仿宋_GB2312" w:hAnsi="仿宋_GB2312" w:cs="仿宋_GB2312" w:hint="eastAsia"/>
          <w:b/>
          <w:bCs/>
          <w:color w:val="000000"/>
          <w:sz w:val="30"/>
          <w:szCs w:val="30"/>
          <w:lang w:eastAsia="zh-CN"/>
        </w:rPr>
        <w:t>融水苗族自治县妇幼保健院</w:t>
      </w:r>
      <w:r>
        <w:rPr>
          <w:rFonts w:ascii="仿宋_GB2312" w:eastAsia="仿宋_GB2312" w:hAnsi="仿宋_GB2312" w:cs="仿宋_GB2312" w:hint="eastAsia"/>
          <w:b/>
          <w:sz w:val="30"/>
          <w:szCs w:val="30"/>
          <w:lang w:eastAsia="zh-CN"/>
        </w:rPr>
        <w:t>概况</w:t>
      </w:r>
    </w:p>
    <w:p w:rsidR="0009718F" w:rsidRDefault="00984795">
      <w:pPr>
        <w:spacing w:line="500" w:lineRule="exact"/>
        <w:ind w:firstLine="645"/>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一、部门职责</w:t>
      </w:r>
    </w:p>
    <w:p w:rsidR="0009718F" w:rsidRDefault="00984795">
      <w:pPr>
        <w:spacing w:line="500" w:lineRule="exact"/>
        <w:ind w:firstLine="645"/>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二、机构设置</w:t>
      </w:r>
    </w:p>
    <w:p w:rsidR="0009718F" w:rsidRDefault="00984795">
      <w:pPr>
        <w:spacing w:line="500" w:lineRule="exact"/>
        <w:ind w:firstLine="645"/>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第二部分：</w:t>
      </w:r>
      <w:r>
        <w:rPr>
          <w:rFonts w:ascii="仿宋_GB2312" w:eastAsia="仿宋_GB2312" w:hAnsi="仿宋_GB2312" w:cs="仿宋_GB2312" w:hint="eastAsia"/>
          <w:b/>
          <w:bCs/>
          <w:color w:val="000000"/>
          <w:sz w:val="30"/>
          <w:szCs w:val="30"/>
          <w:lang w:eastAsia="zh-CN"/>
        </w:rPr>
        <w:t>融水苗族自治县妇幼保健院</w:t>
      </w:r>
      <w:r>
        <w:rPr>
          <w:rFonts w:ascii="仿宋_GB2312" w:eastAsia="仿宋_GB2312" w:hAnsi="仿宋_GB2312" w:cs="仿宋_GB2312" w:hint="eastAsia"/>
          <w:b/>
          <w:sz w:val="30"/>
          <w:szCs w:val="30"/>
          <w:lang w:eastAsia="zh-CN"/>
        </w:rPr>
        <w:t>2020</w:t>
      </w:r>
      <w:r>
        <w:rPr>
          <w:rFonts w:ascii="仿宋_GB2312" w:eastAsia="仿宋_GB2312" w:hAnsi="仿宋_GB2312" w:cs="仿宋_GB2312" w:hint="eastAsia"/>
          <w:b/>
          <w:sz w:val="30"/>
          <w:szCs w:val="30"/>
          <w:lang w:eastAsia="zh-CN"/>
        </w:rPr>
        <w:t>年度部门决算报表</w:t>
      </w:r>
    </w:p>
    <w:p w:rsidR="0009718F" w:rsidRDefault="00984795">
      <w:pPr>
        <w:spacing w:line="500" w:lineRule="exact"/>
        <w:ind w:left="645"/>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表一：收入支出决算总表</w:t>
      </w:r>
    </w:p>
    <w:p w:rsidR="0009718F" w:rsidRDefault="00984795">
      <w:pPr>
        <w:spacing w:line="500" w:lineRule="exact"/>
        <w:ind w:left="645"/>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表二：收入决算表</w:t>
      </w:r>
    </w:p>
    <w:p w:rsidR="0009718F" w:rsidRDefault="00984795">
      <w:pPr>
        <w:spacing w:line="500" w:lineRule="exact"/>
        <w:ind w:left="645"/>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表三：支出决算表</w:t>
      </w:r>
    </w:p>
    <w:p w:rsidR="0009718F" w:rsidRDefault="00984795">
      <w:pPr>
        <w:spacing w:line="500" w:lineRule="exact"/>
        <w:ind w:left="645"/>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表四：财政拨款收入支出决算总表</w:t>
      </w:r>
    </w:p>
    <w:p w:rsidR="0009718F" w:rsidRDefault="00984795">
      <w:pPr>
        <w:spacing w:line="500" w:lineRule="exact"/>
        <w:ind w:left="645"/>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表五：一般公共预算财政拨款支出决算表</w:t>
      </w:r>
    </w:p>
    <w:p w:rsidR="0009718F" w:rsidRDefault="00984795">
      <w:pPr>
        <w:spacing w:line="500" w:lineRule="exact"/>
        <w:ind w:left="645"/>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表六：一般公共预算财政拨款基本支出决算表</w:t>
      </w:r>
    </w:p>
    <w:p w:rsidR="0009718F" w:rsidRDefault="00984795">
      <w:pPr>
        <w:spacing w:line="500" w:lineRule="exact"/>
        <w:ind w:left="645"/>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表七：一般公共预算财政拨款“三公”经费支出决算表</w:t>
      </w:r>
    </w:p>
    <w:p w:rsidR="0009718F" w:rsidRDefault="00984795">
      <w:pPr>
        <w:spacing w:line="500" w:lineRule="exact"/>
        <w:ind w:left="645"/>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表八：政府性基金预算财政拨款收入支出决算表</w:t>
      </w:r>
    </w:p>
    <w:p w:rsidR="0009718F" w:rsidRDefault="00984795">
      <w:pPr>
        <w:spacing w:line="500" w:lineRule="exact"/>
        <w:ind w:left="645"/>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表九：国有资本经营预算财政拨款支出决算表</w:t>
      </w:r>
    </w:p>
    <w:p w:rsidR="0009718F" w:rsidRDefault="00984795">
      <w:pPr>
        <w:spacing w:line="500" w:lineRule="exact"/>
        <w:ind w:firstLine="645"/>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第三部分：</w:t>
      </w:r>
      <w:r>
        <w:rPr>
          <w:rFonts w:ascii="仿宋_GB2312" w:eastAsia="仿宋_GB2312" w:hAnsi="仿宋_GB2312" w:cs="仿宋_GB2312" w:hint="eastAsia"/>
          <w:b/>
          <w:bCs/>
          <w:color w:val="000000"/>
          <w:sz w:val="30"/>
          <w:szCs w:val="30"/>
          <w:lang w:eastAsia="zh-CN"/>
        </w:rPr>
        <w:t>融水苗族自治县妇幼保健院</w:t>
      </w:r>
      <w:r>
        <w:rPr>
          <w:rFonts w:ascii="仿宋_GB2312" w:eastAsia="仿宋_GB2312" w:hAnsi="仿宋_GB2312" w:cs="仿宋_GB2312" w:hint="eastAsia"/>
          <w:b/>
          <w:sz w:val="30"/>
          <w:szCs w:val="30"/>
          <w:lang w:eastAsia="zh-CN"/>
        </w:rPr>
        <w:t>2020</w:t>
      </w:r>
      <w:r>
        <w:rPr>
          <w:rFonts w:ascii="仿宋_GB2312" w:eastAsia="仿宋_GB2312" w:hAnsi="仿宋_GB2312" w:cs="仿宋_GB2312" w:hint="eastAsia"/>
          <w:b/>
          <w:sz w:val="30"/>
          <w:szCs w:val="30"/>
          <w:lang w:eastAsia="zh-CN"/>
        </w:rPr>
        <w:t>年度部门决算情况说明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一、收入支出决算总体情况说明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lastRenderedPageBreak/>
        <w:t>二、收入决算情况说明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三、支出决算情况说明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四、财政拨款收入支出决算总体情况说明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五、一般公共预算财政拨款支出决算情况说明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六、一般公共预算财政拨款基本支出决算情况说明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七、一般公共预算财政拨款“三公”经费支出决算情况说明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八、</w:t>
      </w:r>
      <w:r>
        <w:rPr>
          <w:rFonts w:ascii="仿宋_GB2312" w:eastAsia="仿宋_GB2312" w:hAnsi="仿宋_GB2312" w:cs="仿宋_GB2312" w:hint="eastAsia"/>
          <w:bCs/>
          <w:sz w:val="30"/>
          <w:szCs w:val="30"/>
          <w:lang w:eastAsia="zh-CN"/>
        </w:rPr>
        <w:t>政府性基金预算财政拨款收入支出决算情况</w:t>
      </w:r>
      <w:r>
        <w:rPr>
          <w:rFonts w:ascii="仿宋_GB2312" w:eastAsia="仿宋_GB2312" w:hAnsi="仿宋_GB2312" w:cs="仿宋_GB2312" w:hint="eastAsia"/>
          <w:sz w:val="30"/>
          <w:szCs w:val="30"/>
          <w:lang w:eastAsia="zh-CN"/>
        </w:rPr>
        <w:t>说明</w:t>
      </w:r>
    </w:p>
    <w:p w:rsidR="0009718F" w:rsidRDefault="00984795">
      <w:pPr>
        <w:spacing w:line="500" w:lineRule="exact"/>
        <w:ind w:left="645"/>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九、</w:t>
      </w:r>
      <w:r>
        <w:rPr>
          <w:rFonts w:ascii="仿宋_GB2312" w:eastAsia="仿宋_GB2312" w:hAnsi="仿宋_GB2312" w:cs="仿宋_GB2312" w:hint="eastAsia"/>
          <w:sz w:val="30"/>
          <w:szCs w:val="30"/>
          <w:lang w:eastAsia="zh-CN"/>
        </w:rPr>
        <w:t>国有资本经营预算财政拨款支出决算情况</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十、预算绩效情况说明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bCs/>
          <w:sz w:val="30"/>
          <w:szCs w:val="30"/>
          <w:lang w:eastAsia="zh-CN"/>
        </w:rPr>
        <w:t>十一、其他重要事项的情况说明</w:t>
      </w:r>
    </w:p>
    <w:p w:rsidR="0009718F" w:rsidRDefault="00984795">
      <w:pPr>
        <w:spacing w:line="500" w:lineRule="exact"/>
        <w:ind w:firstLine="645"/>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第四部分：名词解释</w:t>
      </w:r>
    </w:p>
    <w:p w:rsidR="0009718F" w:rsidRDefault="00984795">
      <w:pPr>
        <w:spacing w:line="500" w:lineRule="exact"/>
        <w:ind w:firstLine="646"/>
        <w:jc w:val="center"/>
        <w:rPr>
          <w:rFonts w:ascii="仿宋_GB2312" w:eastAsia="仿宋_GB2312" w:hAnsi="仿宋_GB2312" w:cs="仿宋_GB2312"/>
          <w:b/>
          <w:sz w:val="30"/>
          <w:szCs w:val="30"/>
          <w:lang w:eastAsia="zh-CN"/>
        </w:rPr>
      </w:pPr>
      <w:r>
        <w:rPr>
          <w:rFonts w:ascii="仿宋_GB2312" w:eastAsia="仿宋_GB2312" w:hAnsi="仿宋_GB2312" w:cs="仿宋_GB2312" w:hint="eastAsia"/>
          <w:bCs/>
          <w:sz w:val="30"/>
          <w:szCs w:val="30"/>
          <w:lang w:eastAsia="zh-CN"/>
        </w:rPr>
        <w:br w:type="page"/>
      </w:r>
      <w:r>
        <w:rPr>
          <w:rFonts w:ascii="仿宋_GB2312" w:eastAsia="仿宋_GB2312" w:hAnsi="仿宋_GB2312" w:cs="仿宋_GB2312" w:hint="eastAsia"/>
          <w:b/>
          <w:sz w:val="30"/>
          <w:szCs w:val="30"/>
          <w:lang w:eastAsia="zh-CN"/>
        </w:rPr>
        <w:lastRenderedPageBreak/>
        <w:t>第一部分：</w:t>
      </w:r>
      <w:r>
        <w:rPr>
          <w:rFonts w:ascii="仿宋_GB2312" w:eastAsia="仿宋_GB2312" w:hAnsi="仿宋_GB2312" w:cs="仿宋_GB2312" w:hint="eastAsia"/>
          <w:b/>
          <w:bCs/>
          <w:color w:val="000000"/>
          <w:sz w:val="30"/>
          <w:szCs w:val="30"/>
          <w:lang w:eastAsia="zh-CN"/>
        </w:rPr>
        <w:t>融水苗族自治县妇幼保健院</w:t>
      </w:r>
      <w:r>
        <w:rPr>
          <w:rFonts w:ascii="仿宋_GB2312" w:eastAsia="仿宋_GB2312" w:hAnsi="仿宋_GB2312" w:cs="仿宋_GB2312" w:hint="eastAsia"/>
          <w:b/>
          <w:sz w:val="30"/>
          <w:szCs w:val="30"/>
          <w:lang w:eastAsia="zh-CN"/>
        </w:rPr>
        <w:t>概况</w:t>
      </w:r>
    </w:p>
    <w:p w:rsidR="0009718F" w:rsidRDefault="00984795">
      <w:pPr>
        <w:spacing w:line="500" w:lineRule="exact"/>
        <w:ind w:firstLineChars="200" w:firstLine="602"/>
        <w:rPr>
          <w:rFonts w:ascii="仿宋_GB2312" w:eastAsia="仿宋_GB2312" w:hAnsi="仿宋_GB2312" w:cs="仿宋_GB2312"/>
          <w:b/>
          <w:bCs/>
          <w:color w:val="000000"/>
          <w:sz w:val="30"/>
          <w:szCs w:val="30"/>
          <w:lang w:eastAsia="zh-CN"/>
        </w:rPr>
      </w:pPr>
      <w:r>
        <w:rPr>
          <w:rFonts w:ascii="仿宋_GB2312" w:eastAsia="仿宋_GB2312" w:hAnsi="仿宋_GB2312" w:cs="仿宋_GB2312" w:hint="eastAsia"/>
          <w:b/>
          <w:bCs/>
          <w:sz w:val="30"/>
          <w:szCs w:val="30"/>
          <w:lang w:eastAsia="zh-CN"/>
        </w:rPr>
        <w:t>一、部门职责</w:t>
      </w:r>
    </w:p>
    <w:p w:rsidR="0009718F" w:rsidRDefault="00984795">
      <w:pPr>
        <w:spacing w:line="500" w:lineRule="exact"/>
        <w:rPr>
          <w:rFonts w:ascii="仿宋_GB2312" w:eastAsia="仿宋_GB2312" w:hAnsi="仿宋_GB2312" w:cs="仿宋_GB2312"/>
          <w:color w:val="000000"/>
          <w:sz w:val="30"/>
          <w:szCs w:val="30"/>
          <w:lang w:eastAsia="zh-CN"/>
        </w:rPr>
      </w:pPr>
      <w:r>
        <w:rPr>
          <w:rFonts w:ascii="仿宋_GB2312" w:eastAsia="仿宋_GB2312" w:hAnsi="仿宋_GB2312" w:cs="仿宋_GB2312" w:hint="eastAsia"/>
          <w:color w:val="000000"/>
          <w:sz w:val="30"/>
          <w:szCs w:val="30"/>
          <w:lang w:eastAsia="zh-CN"/>
        </w:rPr>
        <w:t>承担着全县妇女儿童的保健、医疗</w:t>
      </w:r>
      <w:r>
        <w:rPr>
          <w:rFonts w:ascii="仿宋_GB2312" w:eastAsia="仿宋_GB2312" w:hAnsi="仿宋_GB2312" w:cs="仿宋_GB2312" w:hint="eastAsia"/>
          <w:color w:val="000000"/>
          <w:sz w:val="30"/>
          <w:szCs w:val="30"/>
          <w:lang w:eastAsia="zh-CN"/>
        </w:rPr>
        <w:t>任务和全县</w:t>
      </w:r>
      <w:r>
        <w:rPr>
          <w:rFonts w:ascii="仿宋_GB2312" w:eastAsia="仿宋_GB2312" w:hAnsi="仿宋_GB2312" w:cs="仿宋_GB2312" w:hint="eastAsia"/>
          <w:color w:val="000000"/>
          <w:sz w:val="30"/>
          <w:szCs w:val="30"/>
          <w:lang w:eastAsia="zh-CN"/>
        </w:rPr>
        <w:t>妇幼卫生网络管理、信息监测、项目指导、健康教育及妇幼公共卫生等政府职能。</w:t>
      </w:r>
    </w:p>
    <w:p w:rsidR="0009718F" w:rsidRDefault="00984795">
      <w:pPr>
        <w:adjustRightInd w:val="0"/>
        <w:snapToGrid w:val="0"/>
        <w:spacing w:line="500" w:lineRule="exact"/>
        <w:ind w:firstLineChars="150" w:firstLine="450"/>
        <w:rPr>
          <w:rFonts w:ascii="仿宋_GB2312" w:eastAsia="仿宋_GB2312" w:hAnsi="仿宋_GB2312" w:cs="仿宋_GB2312"/>
          <w:color w:val="000000"/>
          <w:sz w:val="30"/>
          <w:szCs w:val="30"/>
          <w:lang w:eastAsia="zh-CN"/>
        </w:rPr>
      </w:pPr>
      <w:r>
        <w:rPr>
          <w:rFonts w:ascii="仿宋_GB2312" w:eastAsia="仿宋_GB2312" w:hAnsi="仿宋_GB2312" w:cs="仿宋_GB2312" w:hint="eastAsia"/>
          <w:color w:val="000000"/>
          <w:sz w:val="30"/>
          <w:szCs w:val="30"/>
          <w:lang w:eastAsia="zh-CN"/>
        </w:rPr>
        <w:t>我院将坚持以保健为中心，以保障生殖健康为目的，</w:t>
      </w:r>
      <w:r>
        <w:rPr>
          <w:rFonts w:ascii="仿宋_GB2312" w:eastAsia="仿宋_GB2312" w:hAnsi="仿宋_GB2312" w:cs="仿宋_GB2312" w:hint="eastAsia"/>
          <w:color w:val="000000"/>
          <w:sz w:val="30"/>
          <w:szCs w:val="30"/>
          <w:lang w:eastAsia="zh-CN"/>
        </w:rPr>
        <w:t>保健</w:t>
      </w:r>
      <w:r>
        <w:rPr>
          <w:rFonts w:ascii="仿宋_GB2312" w:eastAsia="仿宋_GB2312" w:hAnsi="仿宋_GB2312" w:cs="仿宋_GB2312" w:hint="eastAsia"/>
          <w:color w:val="000000"/>
          <w:sz w:val="30"/>
          <w:szCs w:val="30"/>
          <w:lang w:eastAsia="zh-CN"/>
        </w:rPr>
        <w:t>与</w:t>
      </w:r>
      <w:r>
        <w:rPr>
          <w:rFonts w:ascii="仿宋_GB2312" w:eastAsia="仿宋_GB2312" w:hAnsi="仿宋_GB2312" w:cs="仿宋_GB2312" w:hint="eastAsia"/>
          <w:color w:val="000000"/>
          <w:sz w:val="30"/>
          <w:szCs w:val="30"/>
          <w:lang w:eastAsia="zh-CN"/>
        </w:rPr>
        <w:t>临床相融合，</w:t>
      </w:r>
      <w:r>
        <w:rPr>
          <w:rFonts w:ascii="仿宋_GB2312" w:eastAsia="仿宋_GB2312" w:hAnsi="仿宋_GB2312" w:cs="仿宋_GB2312" w:hint="eastAsia"/>
          <w:color w:val="000000"/>
          <w:sz w:val="30"/>
          <w:szCs w:val="30"/>
          <w:lang w:eastAsia="zh-CN"/>
        </w:rPr>
        <w:t>面向群体，面向基层预防为主工作方针，保障母婴健康，一切以服务对象为中心的办院宗旨，树立竞争意识、人才管理意识、科室兴院意识、服务至上意识。</w:t>
      </w:r>
      <w:r>
        <w:rPr>
          <w:rFonts w:ascii="仿宋_GB2312" w:eastAsia="仿宋_GB2312" w:hAnsi="仿宋_GB2312" w:cs="仿宋_GB2312" w:hint="eastAsia"/>
          <w:color w:val="000000"/>
          <w:sz w:val="30"/>
          <w:szCs w:val="30"/>
          <w:lang w:eastAsia="zh-CN"/>
        </w:rPr>
        <w:t>发展特色专科，打造品牌建设，不断提高服务能力</w:t>
      </w:r>
      <w:r>
        <w:rPr>
          <w:rFonts w:ascii="仿宋_GB2312" w:eastAsia="仿宋_GB2312" w:hAnsi="仿宋_GB2312" w:cs="仿宋_GB2312" w:hint="eastAsia"/>
          <w:color w:val="000000"/>
          <w:sz w:val="30"/>
          <w:szCs w:val="30"/>
          <w:lang w:eastAsia="zh-CN"/>
        </w:rPr>
        <w:t>，</w:t>
      </w:r>
      <w:r>
        <w:rPr>
          <w:rFonts w:ascii="仿宋_GB2312" w:eastAsia="仿宋_GB2312" w:hAnsi="仿宋_GB2312" w:cs="仿宋_GB2312" w:hint="eastAsia"/>
          <w:color w:val="000000"/>
          <w:sz w:val="30"/>
          <w:szCs w:val="30"/>
          <w:lang w:eastAsia="zh-CN"/>
        </w:rPr>
        <w:t>致力打造成为柳北三县儿童康复中心，是形成较完善</w:t>
      </w:r>
      <w:r>
        <w:rPr>
          <w:rFonts w:ascii="仿宋_GB2312" w:eastAsia="仿宋_GB2312" w:hAnsi="仿宋_GB2312" w:cs="仿宋_GB2312" w:hint="eastAsia"/>
          <w:color w:val="000000"/>
          <w:sz w:val="30"/>
          <w:szCs w:val="30"/>
          <w:lang w:eastAsia="zh-CN"/>
        </w:rPr>
        <w:t>的</w:t>
      </w:r>
      <w:r>
        <w:rPr>
          <w:rFonts w:ascii="仿宋_GB2312" w:eastAsia="仿宋_GB2312" w:hAnsi="仿宋_GB2312" w:cs="仿宋_GB2312" w:hint="eastAsia"/>
          <w:color w:val="000000"/>
          <w:sz w:val="30"/>
          <w:szCs w:val="30"/>
          <w:lang w:eastAsia="zh-CN"/>
        </w:rPr>
        <w:t>疾病诊疗与保健结合的服务体系。</w:t>
      </w:r>
    </w:p>
    <w:p w:rsidR="0009718F" w:rsidRDefault="00984795">
      <w:pPr>
        <w:spacing w:after="0" w:line="500" w:lineRule="exact"/>
        <w:ind w:firstLineChars="200" w:firstLine="600"/>
        <w:rPr>
          <w:rFonts w:ascii="仿宋_GB2312" w:eastAsia="仿宋_GB2312" w:hAnsi="仿宋_GB2312" w:cs="仿宋_GB2312"/>
          <w:color w:val="000000"/>
          <w:sz w:val="30"/>
          <w:szCs w:val="30"/>
          <w:lang w:eastAsia="zh-CN"/>
        </w:rPr>
      </w:pPr>
      <w:r>
        <w:rPr>
          <w:rFonts w:ascii="仿宋_GB2312" w:eastAsia="仿宋_GB2312" w:hAnsi="仿宋_GB2312" w:cs="仿宋_GB2312" w:hint="eastAsia"/>
          <w:color w:val="000000"/>
          <w:sz w:val="30"/>
          <w:szCs w:val="30"/>
          <w:lang w:eastAsia="zh-CN"/>
        </w:rPr>
        <w:t>（一）孕产保健部开展的相关服务</w:t>
      </w:r>
    </w:p>
    <w:p w:rsidR="0009718F" w:rsidRDefault="00984795">
      <w:pPr>
        <w:spacing w:after="0"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孕产保健部开展的服务项目有孕产群体保健、婚前保健、孕前保健、孕期保健、产前筛查、产后保健等。孕产保健部全年门诊量</w:t>
      </w:r>
      <w:r>
        <w:rPr>
          <w:rFonts w:ascii="仿宋_GB2312" w:eastAsia="仿宋_GB2312" w:hAnsi="仿宋_GB2312" w:cs="仿宋_GB2312" w:hint="eastAsia"/>
          <w:sz w:val="30"/>
          <w:szCs w:val="30"/>
          <w:lang w:eastAsia="zh-CN"/>
        </w:rPr>
        <w:t>18363</w:t>
      </w:r>
      <w:r>
        <w:rPr>
          <w:rFonts w:ascii="仿宋_GB2312" w:eastAsia="仿宋_GB2312" w:hAnsi="仿宋_GB2312" w:cs="仿宋_GB2312" w:hint="eastAsia"/>
          <w:sz w:val="30"/>
          <w:szCs w:val="30"/>
          <w:lang w:eastAsia="zh-CN"/>
        </w:rPr>
        <w:t>人次数。全科室平均每职工年负担</w:t>
      </w:r>
      <w:r>
        <w:rPr>
          <w:rFonts w:ascii="仿宋_GB2312" w:eastAsia="仿宋_GB2312" w:hAnsi="仿宋_GB2312" w:cs="仿宋_GB2312" w:hint="eastAsia"/>
          <w:sz w:val="30"/>
          <w:szCs w:val="30"/>
          <w:lang w:eastAsia="zh-CN"/>
        </w:rPr>
        <w:t>367.26</w:t>
      </w:r>
      <w:r>
        <w:rPr>
          <w:rFonts w:ascii="仿宋_GB2312" w:eastAsia="仿宋_GB2312" w:hAnsi="仿宋_GB2312" w:cs="仿宋_GB2312" w:hint="eastAsia"/>
          <w:sz w:val="30"/>
          <w:szCs w:val="30"/>
          <w:lang w:eastAsia="zh-CN"/>
        </w:rPr>
        <w:t>门诊疗人次，低于国家区县级妇幼机构</w:t>
      </w:r>
      <w:r>
        <w:rPr>
          <w:rFonts w:ascii="仿宋_GB2312" w:eastAsia="仿宋_GB2312" w:hAnsi="仿宋_GB2312" w:cs="仿宋_GB2312" w:hint="eastAsia"/>
          <w:sz w:val="30"/>
          <w:szCs w:val="30"/>
          <w:lang w:eastAsia="zh-CN"/>
        </w:rPr>
        <w:t>553.9</w:t>
      </w:r>
      <w:r>
        <w:rPr>
          <w:rFonts w:ascii="仿宋_GB2312" w:eastAsia="仿宋_GB2312" w:hAnsi="仿宋_GB2312" w:cs="仿宋_GB2312" w:hint="eastAsia"/>
          <w:sz w:val="30"/>
          <w:szCs w:val="30"/>
          <w:lang w:eastAsia="zh-CN"/>
        </w:rPr>
        <w:t>门诊疗人次。</w:t>
      </w:r>
    </w:p>
    <w:p w:rsidR="0009718F" w:rsidRDefault="00984795">
      <w:pPr>
        <w:spacing w:after="0"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（二）儿童保健部开展的相关服务</w:t>
      </w:r>
    </w:p>
    <w:p w:rsidR="0009718F" w:rsidRDefault="00984795">
      <w:pPr>
        <w:spacing w:after="0"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儿童保健部开展的服务项目有新生儿疾病筛查、儿童生长发育、儿童营养与喂养、儿童心理卫生、儿童五官保健、高危儿管理、儿童康复及中医儿童保健。全年门诊量</w:t>
      </w:r>
      <w:r>
        <w:rPr>
          <w:rFonts w:ascii="仿宋_GB2312" w:eastAsia="仿宋_GB2312" w:hAnsi="仿宋_GB2312" w:cs="仿宋_GB2312" w:hint="eastAsia"/>
          <w:sz w:val="30"/>
          <w:szCs w:val="30"/>
          <w:lang w:eastAsia="zh-CN"/>
        </w:rPr>
        <w:t>38078</w:t>
      </w:r>
      <w:r>
        <w:rPr>
          <w:rFonts w:ascii="仿宋_GB2312" w:eastAsia="仿宋_GB2312" w:hAnsi="仿宋_GB2312" w:cs="仿宋_GB2312" w:hint="eastAsia"/>
          <w:sz w:val="30"/>
          <w:szCs w:val="30"/>
          <w:lang w:eastAsia="zh-CN"/>
        </w:rPr>
        <w:t>人次数。全科室平均每职工年负担</w:t>
      </w:r>
      <w:r>
        <w:rPr>
          <w:rFonts w:ascii="仿宋_GB2312" w:eastAsia="仿宋_GB2312" w:hAnsi="仿宋_GB2312" w:cs="仿宋_GB2312" w:hint="eastAsia"/>
          <w:sz w:val="30"/>
          <w:szCs w:val="30"/>
          <w:lang w:eastAsia="zh-CN"/>
        </w:rPr>
        <w:t>980.34</w:t>
      </w:r>
      <w:r>
        <w:rPr>
          <w:rFonts w:ascii="仿宋_GB2312" w:eastAsia="仿宋_GB2312" w:hAnsi="仿宋_GB2312" w:cs="仿宋_GB2312" w:hint="eastAsia"/>
          <w:sz w:val="30"/>
          <w:szCs w:val="30"/>
          <w:lang w:eastAsia="zh-CN"/>
        </w:rPr>
        <w:t>门诊疗人次，高于国家区县级妇幼机构</w:t>
      </w:r>
      <w:r>
        <w:rPr>
          <w:rFonts w:ascii="仿宋_GB2312" w:eastAsia="仿宋_GB2312" w:hAnsi="仿宋_GB2312" w:cs="仿宋_GB2312" w:hint="eastAsia"/>
          <w:sz w:val="30"/>
          <w:szCs w:val="30"/>
          <w:lang w:eastAsia="zh-CN"/>
        </w:rPr>
        <w:t>553.9</w:t>
      </w:r>
      <w:r>
        <w:rPr>
          <w:rFonts w:ascii="仿宋_GB2312" w:eastAsia="仿宋_GB2312" w:hAnsi="仿宋_GB2312" w:cs="仿宋_GB2312" w:hint="eastAsia"/>
          <w:sz w:val="30"/>
          <w:szCs w:val="30"/>
          <w:lang w:eastAsia="zh-CN"/>
        </w:rPr>
        <w:t>门诊疗人次。</w:t>
      </w:r>
    </w:p>
    <w:p w:rsidR="0009718F" w:rsidRDefault="00984795">
      <w:pPr>
        <w:spacing w:after="0" w:line="500" w:lineRule="exact"/>
        <w:ind w:firstLineChars="200" w:firstLine="600"/>
        <w:rPr>
          <w:rFonts w:ascii="仿宋_GB2312" w:eastAsia="仿宋_GB2312" w:hAnsi="仿宋_GB2312" w:cs="仿宋_GB2312"/>
          <w:color w:val="000000"/>
          <w:sz w:val="30"/>
          <w:szCs w:val="30"/>
          <w:lang w:eastAsia="zh-CN"/>
        </w:rPr>
      </w:pPr>
      <w:r>
        <w:rPr>
          <w:rFonts w:ascii="仿宋_GB2312" w:eastAsia="仿宋_GB2312" w:hAnsi="仿宋_GB2312" w:cs="仿宋_GB2312" w:hint="eastAsia"/>
          <w:color w:val="000000"/>
          <w:sz w:val="30"/>
          <w:szCs w:val="30"/>
          <w:lang w:eastAsia="zh-CN"/>
        </w:rPr>
        <w:t>（三）妇女保健部开展的相关服务</w:t>
      </w:r>
    </w:p>
    <w:p w:rsidR="0009718F" w:rsidRDefault="00984795">
      <w:pPr>
        <w:spacing w:after="0" w:line="500" w:lineRule="exact"/>
        <w:ind w:firstLineChars="200" w:firstLine="600"/>
        <w:rPr>
          <w:rFonts w:ascii="仿宋_GB2312" w:eastAsia="仿宋_GB2312" w:hAnsi="仿宋_GB2312" w:cs="仿宋_GB2312"/>
          <w:color w:val="000000"/>
          <w:sz w:val="30"/>
          <w:szCs w:val="30"/>
          <w:lang w:eastAsia="zh-CN"/>
        </w:rPr>
      </w:pPr>
      <w:r>
        <w:rPr>
          <w:rFonts w:ascii="仿宋_GB2312" w:eastAsia="仿宋_GB2312" w:hAnsi="仿宋_GB2312" w:cs="仿宋_GB2312" w:hint="eastAsia"/>
          <w:color w:val="000000"/>
          <w:sz w:val="30"/>
          <w:szCs w:val="30"/>
          <w:lang w:eastAsia="zh-CN"/>
        </w:rPr>
        <w:t>妇女保健部开展的服务项目有乳腺保健，全年门诊量为</w:t>
      </w:r>
      <w:r>
        <w:rPr>
          <w:rFonts w:ascii="仿宋_GB2312" w:eastAsia="仿宋_GB2312" w:hAnsi="仿宋_GB2312" w:cs="仿宋_GB2312" w:hint="eastAsia"/>
          <w:color w:val="000000"/>
          <w:sz w:val="30"/>
          <w:szCs w:val="30"/>
          <w:lang w:eastAsia="zh-CN"/>
        </w:rPr>
        <w:t>27656</w:t>
      </w:r>
      <w:r>
        <w:rPr>
          <w:rFonts w:ascii="仿宋_GB2312" w:eastAsia="仿宋_GB2312" w:hAnsi="仿宋_GB2312" w:cs="仿宋_GB2312" w:hint="eastAsia"/>
          <w:color w:val="000000"/>
          <w:sz w:val="30"/>
          <w:szCs w:val="30"/>
          <w:lang w:eastAsia="zh-CN"/>
        </w:rPr>
        <w:t>人次数，全科室平均每职工年负担</w:t>
      </w:r>
      <w:r>
        <w:rPr>
          <w:rFonts w:ascii="仿宋_GB2312" w:eastAsia="仿宋_GB2312" w:hAnsi="仿宋_GB2312" w:cs="仿宋_GB2312" w:hint="eastAsia"/>
          <w:color w:val="000000"/>
          <w:sz w:val="30"/>
          <w:szCs w:val="30"/>
          <w:lang w:eastAsia="zh-CN"/>
        </w:rPr>
        <w:t>1843.73</w:t>
      </w:r>
      <w:r>
        <w:rPr>
          <w:rFonts w:ascii="仿宋_GB2312" w:eastAsia="仿宋_GB2312" w:hAnsi="仿宋_GB2312" w:cs="仿宋_GB2312" w:hint="eastAsia"/>
          <w:color w:val="000000"/>
          <w:sz w:val="30"/>
          <w:szCs w:val="30"/>
          <w:lang w:eastAsia="zh-CN"/>
        </w:rPr>
        <w:t>门诊疗人次，高于国家区县级妇幼机构</w:t>
      </w:r>
      <w:r>
        <w:rPr>
          <w:rFonts w:ascii="仿宋_GB2312" w:eastAsia="仿宋_GB2312" w:hAnsi="仿宋_GB2312" w:cs="仿宋_GB2312" w:hint="eastAsia"/>
          <w:color w:val="000000"/>
          <w:sz w:val="30"/>
          <w:szCs w:val="30"/>
          <w:lang w:eastAsia="zh-CN"/>
        </w:rPr>
        <w:t>553.9</w:t>
      </w:r>
      <w:r>
        <w:rPr>
          <w:rFonts w:ascii="仿宋_GB2312" w:eastAsia="仿宋_GB2312" w:hAnsi="仿宋_GB2312" w:cs="仿宋_GB2312" w:hint="eastAsia"/>
          <w:color w:val="000000"/>
          <w:sz w:val="30"/>
          <w:szCs w:val="30"/>
          <w:lang w:eastAsia="zh-CN"/>
        </w:rPr>
        <w:t>门诊疗人次。</w:t>
      </w:r>
    </w:p>
    <w:p w:rsidR="0009718F" w:rsidRDefault="00984795">
      <w:pPr>
        <w:spacing w:after="0" w:line="500" w:lineRule="exact"/>
        <w:ind w:firstLineChars="200" w:firstLine="600"/>
        <w:rPr>
          <w:rFonts w:ascii="仿宋_GB2312" w:eastAsia="仿宋_GB2312" w:hAnsi="仿宋_GB2312" w:cs="仿宋_GB2312"/>
          <w:color w:val="000000"/>
          <w:sz w:val="30"/>
          <w:szCs w:val="30"/>
          <w:lang w:eastAsia="zh-CN"/>
        </w:rPr>
      </w:pPr>
      <w:r>
        <w:rPr>
          <w:rFonts w:ascii="仿宋_GB2312" w:eastAsia="仿宋_GB2312" w:hAnsi="仿宋_GB2312" w:cs="仿宋_GB2312" w:hint="eastAsia"/>
          <w:color w:val="000000"/>
          <w:sz w:val="30"/>
          <w:szCs w:val="30"/>
          <w:lang w:eastAsia="zh-CN"/>
        </w:rPr>
        <w:lastRenderedPageBreak/>
        <w:t>（四）计划生育服务部开展的相关服务</w:t>
      </w:r>
    </w:p>
    <w:p w:rsidR="0009718F" w:rsidRDefault="00984795">
      <w:pPr>
        <w:spacing w:after="0" w:line="500" w:lineRule="exact"/>
        <w:ind w:firstLineChars="200" w:firstLine="600"/>
        <w:rPr>
          <w:rFonts w:ascii="仿宋_GB2312" w:eastAsia="仿宋_GB2312" w:hAnsi="仿宋_GB2312" w:cs="仿宋_GB2312"/>
          <w:color w:val="000000"/>
          <w:sz w:val="30"/>
          <w:szCs w:val="30"/>
          <w:lang w:eastAsia="zh-CN"/>
        </w:rPr>
      </w:pPr>
      <w:r>
        <w:rPr>
          <w:rFonts w:ascii="仿宋_GB2312" w:eastAsia="仿宋_GB2312" w:hAnsi="仿宋_GB2312" w:cs="仿宋_GB2312" w:hint="eastAsia"/>
          <w:color w:val="000000"/>
          <w:sz w:val="30"/>
          <w:szCs w:val="30"/>
          <w:lang w:eastAsia="zh-CN"/>
        </w:rPr>
        <w:t>计划生育服务部开展的服务项目</w:t>
      </w:r>
      <w:r>
        <w:rPr>
          <w:rFonts w:ascii="仿宋_GB2312" w:eastAsia="仿宋_GB2312" w:hAnsi="仿宋_GB2312" w:cs="仿宋_GB2312" w:hint="eastAsia"/>
          <w:color w:val="000000"/>
          <w:sz w:val="30"/>
          <w:szCs w:val="30"/>
          <w:lang w:eastAsia="zh-CN"/>
        </w:rPr>
        <w:t>有计划生育指导、计划生育技术服务、避孕药具管理，全年门诊量为</w:t>
      </w:r>
      <w:r>
        <w:rPr>
          <w:rFonts w:ascii="仿宋_GB2312" w:eastAsia="仿宋_GB2312" w:hAnsi="仿宋_GB2312" w:cs="仿宋_GB2312" w:hint="eastAsia"/>
          <w:color w:val="000000"/>
          <w:sz w:val="30"/>
          <w:szCs w:val="30"/>
          <w:lang w:eastAsia="zh-CN"/>
        </w:rPr>
        <w:t>45395</w:t>
      </w:r>
      <w:r>
        <w:rPr>
          <w:rFonts w:ascii="仿宋_GB2312" w:eastAsia="仿宋_GB2312" w:hAnsi="仿宋_GB2312" w:cs="仿宋_GB2312" w:hint="eastAsia"/>
          <w:color w:val="000000"/>
          <w:sz w:val="30"/>
          <w:szCs w:val="30"/>
          <w:lang w:eastAsia="zh-CN"/>
        </w:rPr>
        <w:t>人次数，全科室平均每职工年负担</w:t>
      </w:r>
      <w:r>
        <w:rPr>
          <w:rFonts w:ascii="仿宋_GB2312" w:eastAsia="仿宋_GB2312" w:hAnsi="仿宋_GB2312" w:cs="仿宋_GB2312" w:hint="eastAsia"/>
          <w:color w:val="000000"/>
          <w:sz w:val="30"/>
          <w:szCs w:val="30"/>
          <w:lang w:eastAsia="zh-CN"/>
        </w:rPr>
        <w:t>3026.33</w:t>
      </w:r>
      <w:r>
        <w:rPr>
          <w:rFonts w:ascii="仿宋_GB2312" w:eastAsia="仿宋_GB2312" w:hAnsi="仿宋_GB2312" w:cs="仿宋_GB2312" w:hint="eastAsia"/>
          <w:color w:val="000000"/>
          <w:sz w:val="30"/>
          <w:szCs w:val="30"/>
          <w:lang w:eastAsia="zh-CN"/>
        </w:rPr>
        <w:t>门诊疗人次，高于国家区县级妇幼机构</w:t>
      </w:r>
      <w:r>
        <w:rPr>
          <w:rFonts w:ascii="仿宋_GB2312" w:eastAsia="仿宋_GB2312" w:hAnsi="仿宋_GB2312" w:cs="仿宋_GB2312" w:hint="eastAsia"/>
          <w:color w:val="000000"/>
          <w:sz w:val="30"/>
          <w:szCs w:val="30"/>
          <w:lang w:eastAsia="zh-CN"/>
        </w:rPr>
        <w:t>553.9</w:t>
      </w:r>
      <w:r>
        <w:rPr>
          <w:rFonts w:ascii="仿宋_GB2312" w:eastAsia="仿宋_GB2312" w:hAnsi="仿宋_GB2312" w:cs="仿宋_GB2312" w:hint="eastAsia"/>
          <w:color w:val="000000"/>
          <w:sz w:val="30"/>
          <w:szCs w:val="30"/>
          <w:lang w:eastAsia="zh-CN"/>
        </w:rPr>
        <w:t>门诊疗人次。</w:t>
      </w:r>
    </w:p>
    <w:p w:rsidR="0009718F" w:rsidRDefault="00984795">
      <w:pPr>
        <w:spacing w:after="0" w:line="500" w:lineRule="exact"/>
        <w:ind w:firstLineChars="200" w:firstLine="600"/>
        <w:rPr>
          <w:rFonts w:ascii="仿宋_GB2312" w:eastAsia="仿宋_GB2312" w:hAnsi="仿宋_GB2312" w:cs="仿宋_GB2312"/>
          <w:color w:val="000000"/>
          <w:sz w:val="30"/>
          <w:szCs w:val="30"/>
          <w:lang w:eastAsia="zh-CN"/>
        </w:rPr>
      </w:pPr>
      <w:r>
        <w:rPr>
          <w:rFonts w:ascii="仿宋_GB2312" w:eastAsia="仿宋_GB2312" w:hAnsi="仿宋_GB2312" w:cs="仿宋_GB2312" w:hint="eastAsia"/>
          <w:sz w:val="30"/>
          <w:szCs w:val="30"/>
          <w:lang w:eastAsia="zh-CN"/>
        </w:rPr>
        <w:t>我院能提供住院医疗服务，实际拥有床位</w:t>
      </w:r>
      <w:r>
        <w:rPr>
          <w:rFonts w:ascii="仿宋_GB2312" w:eastAsia="仿宋_GB2312" w:hAnsi="仿宋_GB2312" w:cs="仿宋_GB2312" w:hint="eastAsia"/>
          <w:sz w:val="30"/>
          <w:szCs w:val="30"/>
          <w:lang w:eastAsia="zh-CN"/>
        </w:rPr>
        <w:t>125</w:t>
      </w:r>
      <w:r>
        <w:rPr>
          <w:rFonts w:ascii="仿宋_GB2312" w:eastAsia="仿宋_GB2312" w:hAnsi="仿宋_GB2312" w:cs="仿宋_GB2312" w:hint="eastAsia"/>
          <w:sz w:val="30"/>
          <w:szCs w:val="30"/>
          <w:lang w:eastAsia="zh-CN"/>
        </w:rPr>
        <w:t>张，其中孕产保健部床位</w:t>
      </w:r>
      <w:r>
        <w:rPr>
          <w:rFonts w:ascii="仿宋_GB2312" w:eastAsia="仿宋_GB2312" w:hAnsi="仿宋_GB2312" w:cs="仿宋_GB2312" w:hint="eastAsia"/>
          <w:sz w:val="30"/>
          <w:szCs w:val="30"/>
          <w:lang w:eastAsia="zh-CN"/>
        </w:rPr>
        <w:t>28</w:t>
      </w:r>
      <w:r>
        <w:rPr>
          <w:rFonts w:ascii="仿宋_GB2312" w:eastAsia="仿宋_GB2312" w:hAnsi="仿宋_GB2312" w:cs="仿宋_GB2312" w:hint="eastAsia"/>
          <w:sz w:val="30"/>
          <w:szCs w:val="30"/>
          <w:lang w:eastAsia="zh-CN"/>
        </w:rPr>
        <w:t>张、儿童保健部床位</w:t>
      </w:r>
      <w:r>
        <w:rPr>
          <w:rFonts w:ascii="仿宋_GB2312" w:eastAsia="仿宋_GB2312" w:hAnsi="仿宋_GB2312" w:cs="仿宋_GB2312" w:hint="eastAsia"/>
          <w:sz w:val="30"/>
          <w:szCs w:val="30"/>
          <w:lang w:eastAsia="zh-CN"/>
        </w:rPr>
        <w:t>70</w:t>
      </w:r>
      <w:r>
        <w:rPr>
          <w:rFonts w:ascii="仿宋_GB2312" w:eastAsia="仿宋_GB2312" w:hAnsi="仿宋_GB2312" w:cs="仿宋_GB2312" w:hint="eastAsia"/>
          <w:sz w:val="30"/>
          <w:szCs w:val="30"/>
          <w:lang w:eastAsia="zh-CN"/>
        </w:rPr>
        <w:t>张、妇女保健部床位</w:t>
      </w:r>
      <w:r>
        <w:rPr>
          <w:rFonts w:ascii="仿宋_GB2312" w:eastAsia="仿宋_GB2312" w:hAnsi="仿宋_GB2312" w:cs="仿宋_GB2312" w:hint="eastAsia"/>
          <w:sz w:val="30"/>
          <w:szCs w:val="30"/>
          <w:lang w:eastAsia="zh-CN"/>
        </w:rPr>
        <w:t>27</w:t>
      </w:r>
      <w:r>
        <w:rPr>
          <w:rFonts w:ascii="仿宋_GB2312" w:eastAsia="仿宋_GB2312" w:hAnsi="仿宋_GB2312" w:cs="仿宋_GB2312" w:hint="eastAsia"/>
          <w:sz w:val="30"/>
          <w:szCs w:val="30"/>
          <w:lang w:eastAsia="zh-CN"/>
        </w:rPr>
        <w:t>张。计划生育服务部目前还没有住院病床。全院实际开放总床日数</w:t>
      </w:r>
      <w:r>
        <w:rPr>
          <w:rFonts w:ascii="仿宋_GB2312" w:eastAsia="仿宋_GB2312" w:hAnsi="仿宋_GB2312" w:cs="仿宋_GB2312" w:hint="eastAsia"/>
          <w:sz w:val="30"/>
          <w:szCs w:val="30"/>
          <w:lang w:eastAsia="zh-CN"/>
        </w:rPr>
        <w:t>36265</w:t>
      </w:r>
      <w:r>
        <w:rPr>
          <w:rFonts w:ascii="仿宋_GB2312" w:eastAsia="仿宋_GB2312" w:hAnsi="仿宋_GB2312" w:cs="仿宋_GB2312" w:hint="eastAsia"/>
          <w:sz w:val="30"/>
          <w:szCs w:val="30"/>
          <w:lang w:eastAsia="zh-CN"/>
        </w:rPr>
        <w:t>，实际占用总床日数</w:t>
      </w:r>
      <w:r>
        <w:rPr>
          <w:rFonts w:ascii="仿宋_GB2312" w:eastAsia="仿宋_GB2312" w:hAnsi="仿宋_GB2312" w:cs="仿宋_GB2312" w:hint="eastAsia"/>
          <w:sz w:val="30"/>
          <w:szCs w:val="30"/>
          <w:lang w:eastAsia="zh-CN"/>
        </w:rPr>
        <w:t>32204</w:t>
      </w:r>
      <w:r>
        <w:rPr>
          <w:rFonts w:ascii="仿宋_GB2312" w:eastAsia="仿宋_GB2312" w:hAnsi="仿宋_GB2312" w:cs="仿宋_GB2312" w:hint="eastAsia"/>
          <w:sz w:val="30"/>
          <w:szCs w:val="30"/>
          <w:lang w:eastAsia="zh-CN"/>
        </w:rPr>
        <w:t>，病床使用率为</w:t>
      </w:r>
      <w:r>
        <w:rPr>
          <w:rFonts w:ascii="仿宋_GB2312" w:eastAsia="仿宋_GB2312" w:hAnsi="仿宋_GB2312" w:cs="仿宋_GB2312" w:hint="eastAsia"/>
          <w:sz w:val="30"/>
          <w:szCs w:val="30"/>
          <w:lang w:eastAsia="zh-CN"/>
        </w:rPr>
        <w:t>88.80</w:t>
      </w:r>
      <w:r>
        <w:rPr>
          <w:rFonts w:ascii="仿宋_GB2312" w:eastAsia="仿宋_GB2312" w:hAnsi="仿宋_GB2312" w:cs="仿宋_GB2312" w:hint="eastAsia"/>
          <w:sz w:val="30"/>
          <w:szCs w:val="30"/>
          <w:lang w:eastAsia="zh-CN"/>
        </w:rPr>
        <w:t>％，高于全国平均病床使用率</w:t>
      </w:r>
      <w:r>
        <w:rPr>
          <w:rFonts w:ascii="仿宋_GB2312" w:eastAsia="仿宋_GB2312" w:hAnsi="仿宋_GB2312" w:cs="仿宋_GB2312" w:hint="eastAsia"/>
          <w:sz w:val="30"/>
          <w:szCs w:val="30"/>
          <w:lang w:eastAsia="zh-CN"/>
        </w:rPr>
        <w:t>69.1</w:t>
      </w:r>
      <w:r>
        <w:rPr>
          <w:rFonts w:ascii="仿宋_GB2312" w:eastAsia="仿宋_GB2312" w:hAnsi="仿宋_GB2312" w:cs="仿宋_GB2312" w:hint="eastAsia"/>
          <w:sz w:val="30"/>
          <w:szCs w:val="30"/>
          <w:lang w:eastAsia="zh-CN"/>
        </w:rPr>
        <w:t>％这个标准。其中孕产保健部实际开放总床日数</w:t>
      </w:r>
      <w:r>
        <w:rPr>
          <w:rFonts w:ascii="仿宋_GB2312" w:eastAsia="仿宋_GB2312" w:hAnsi="仿宋_GB2312" w:cs="仿宋_GB2312" w:hint="eastAsia"/>
          <w:sz w:val="30"/>
          <w:szCs w:val="30"/>
          <w:lang w:eastAsia="zh-CN"/>
        </w:rPr>
        <w:t>7153</w:t>
      </w:r>
      <w:r>
        <w:rPr>
          <w:rFonts w:ascii="仿宋_GB2312" w:eastAsia="仿宋_GB2312" w:hAnsi="仿宋_GB2312" w:cs="仿宋_GB2312" w:hint="eastAsia"/>
          <w:sz w:val="30"/>
          <w:szCs w:val="30"/>
          <w:lang w:eastAsia="zh-CN"/>
        </w:rPr>
        <w:t>，实际占用总床日数</w:t>
      </w:r>
      <w:r>
        <w:rPr>
          <w:rFonts w:ascii="仿宋_GB2312" w:eastAsia="仿宋_GB2312" w:hAnsi="仿宋_GB2312" w:cs="仿宋_GB2312" w:hint="eastAsia"/>
          <w:sz w:val="30"/>
          <w:szCs w:val="30"/>
          <w:lang w:eastAsia="zh-CN"/>
        </w:rPr>
        <w:t>542</w:t>
      </w:r>
      <w:r>
        <w:rPr>
          <w:rFonts w:ascii="仿宋_GB2312" w:eastAsia="仿宋_GB2312" w:hAnsi="仿宋_GB2312" w:cs="仿宋_GB2312" w:hint="eastAsia"/>
          <w:sz w:val="30"/>
          <w:szCs w:val="30"/>
          <w:lang w:eastAsia="zh-CN"/>
        </w:rPr>
        <w:t>6</w:t>
      </w:r>
      <w:r>
        <w:rPr>
          <w:rFonts w:ascii="仿宋_GB2312" w:eastAsia="仿宋_GB2312" w:hAnsi="仿宋_GB2312" w:cs="仿宋_GB2312" w:hint="eastAsia"/>
          <w:sz w:val="30"/>
          <w:szCs w:val="30"/>
          <w:lang w:eastAsia="zh-CN"/>
        </w:rPr>
        <w:t>，病床使用率为</w:t>
      </w:r>
      <w:r>
        <w:rPr>
          <w:rFonts w:ascii="仿宋_GB2312" w:eastAsia="仿宋_GB2312" w:hAnsi="仿宋_GB2312" w:cs="仿宋_GB2312" w:hint="eastAsia"/>
          <w:sz w:val="30"/>
          <w:szCs w:val="30"/>
          <w:lang w:eastAsia="zh-CN"/>
        </w:rPr>
        <w:t>75.86</w:t>
      </w:r>
      <w:r>
        <w:rPr>
          <w:rFonts w:ascii="仿宋_GB2312" w:eastAsia="仿宋_GB2312" w:hAnsi="仿宋_GB2312" w:cs="仿宋_GB2312" w:hint="eastAsia"/>
          <w:sz w:val="30"/>
          <w:szCs w:val="30"/>
          <w:lang w:eastAsia="zh-CN"/>
        </w:rPr>
        <w:t>％，高于全国平均病床使用率</w:t>
      </w:r>
      <w:r>
        <w:rPr>
          <w:rFonts w:ascii="仿宋_GB2312" w:eastAsia="仿宋_GB2312" w:hAnsi="仿宋_GB2312" w:cs="仿宋_GB2312" w:hint="eastAsia"/>
          <w:sz w:val="30"/>
          <w:szCs w:val="30"/>
          <w:lang w:eastAsia="zh-CN"/>
        </w:rPr>
        <w:t>69.1</w:t>
      </w:r>
      <w:r>
        <w:rPr>
          <w:rFonts w:ascii="仿宋_GB2312" w:eastAsia="仿宋_GB2312" w:hAnsi="仿宋_GB2312" w:cs="仿宋_GB2312" w:hint="eastAsia"/>
          <w:sz w:val="30"/>
          <w:szCs w:val="30"/>
          <w:lang w:eastAsia="zh-CN"/>
        </w:rPr>
        <w:t>％这个标准。儿童保健部实际开放总床日数</w:t>
      </w:r>
      <w:r>
        <w:rPr>
          <w:rFonts w:ascii="仿宋_GB2312" w:eastAsia="仿宋_GB2312" w:hAnsi="仿宋_GB2312" w:cs="仿宋_GB2312" w:hint="eastAsia"/>
          <w:sz w:val="30"/>
          <w:szCs w:val="30"/>
          <w:lang w:eastAsia="zh-CN"/>
        </w:rPr>
        <w:t>21960</w:t>
      </w:r>
      <w:r>
        <w:rPr>
          <w:rFonts w:ascii="仿宋_GB2312" w:eastAsia="仿宋_GB2312" w:hAnsi="仿宋_GB2312" w:cs="仿宋_GB2312" w:hint="eastAsia"/>
          <w:sz w:val="30"/>
          <w:szCs w:val="30"/>
          <w:lang w:eastAsia="zh-CN"/>
        </w:rPr>
        <w:t>，实际占用总床日数</w:t>
      </w:r>
      <w:r>
        <w:rPr>
          <w:rFonts w:ascii="仿宋_GB2312" w:eastAsia="仿宋_GB2312" w:hAnsi="仿宋_GB2312" w:cs="仿宋_GB2312" w:hint="eastAsia"/>
          <w:sz w:val="30"/>
          <w:szCs w:val="30"/>
          <w:lang w:eastAsia="zh-CN"/>
        </w:rPr>
        <w:t>21353</w:t>
      </w:r>
      <w:r>
        <w:rPr>
          <w:rFonts w:ascii="仿宋_GB2312" w:eastAsia="仿宋_GB2312" w:hAnsi="仿宋_GB2312" w:cs="仿宋_GB2312" w:hint="eastAsia"/>
          <w:sz w:val="30"/>
          <w:szCs w:val="30"/>
          <w:lang w:eastAsia="zh-CN"/>
        </w:rPr>
        <w:t>，病床使用率为</w:t>
      </w:r>
      <w:r>
        <w:rPr>
          <w:rFonts w:ascii="仿宋_GB2312" w:eastAsia="仿宋_GB2312" w:hAnsi="仿宋_GB2312" w:cs="仿宋_GB2312" w:hint="eastAsia"/>
          <w:sz w:val="30"/>
          <w:szCs w:val="30"/>
          <w:lang w:eastAsia="zh-CN"/>
        </w:rPr>
        <w:t>97.24</w:t>
      </w:r>
      <w:r>
        <w:rPr>
          <w:rFonts w:ascii="仿宋_GB2312" w:eastAsia="仿宋_GB2312" w:hAnsi="仿宋_GB2312" w:cs="仿宋_GB2312" w:hint="eastAsia"/>
          <w:sz w:val="30"/>
          <w:szCs w:val="30"/>
          <w:lang w:eastAsia="zh-CN"/>
        </w:rPr>
        <w:t>％，高于全国平均病床使用率</w:t>
      </w:r>
      <w:r>
        <w:rPr>
          <w:rFonts w:ascii="仿宋_GB2312" w:eastAsia="仿宋_GB2312" w:hAnsi="仿宋_GB2312" w:cs="仿宋_GB2312" w:hint="eastAsia"/>
          <w:sz w:val="30"/>
          <w:szCs w:val="30"/>
          <w:lang w:eastAsia="zh-CN"/>
        </w:rPr>
        <w:t>69.1</w:t>
      </w:r>
      <w:r>
        <w:rPr>
          <w:rFonts w:ascii="仿宋_GB2312" w:eastAsia="仿宋_GB2312" w:hAnsi="仿宋_GB2312" w:cs="仿宋_GB2312" w:hint="eastAsia"/>
          <w:sz w:val="30"/>
          <w:szCs w:val="30"/>
          <w:lang w:eastAsia="zh-CN"/>
        </w:rPr>
        <w:t>％这个标准。</w:t>
      </w:r>
    </w:p>
    <w:p w:rsidR="0009718F" w:rsidRDefault="00984795" w:rsidP="00963A00">
      <w:pPr>
        <w:spacing w:line="500" w:lineRule="exact"/>
        <w:ind w:leftChars="200" w:left="440"/>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二、</w:t>
      </w:r>
      <w:r>
        <w:rPr>
          <w:rFonts w:ascii="仿宋_GB2312" w:eastAsia="仿宋_GB2312" w:hAnsi="仿宋_GB2312" w:cs="仿宋_GB2312" w:hint="eastAsia"/>
          <w:b/>
          <w:sz w:val="30"/>
          <w:szCs w:val="30"/>
          <w:lang w:eastAsia="zh-CN"/>
        </w:rPr>
        <w:t>机构设置情况</w:t>
      </w:r>
    </w:p>
    <w:p w:rsidR="0009718F" w:rsidRDefault="00984795">
      <w:pPr>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color w:val="000000"/>
          <w:sz w:val="30"/>
          <w:szCs w:val="30"/>
          <w:lang w:eastAsia="zh-CN"/>
        </w:rPr>
        <w:t>柳州市妇幼保健院融水分院（融水苗族自治县妇幼保健院</w:t>
      </w:r>
      <w:r>
        <w:rPr>
          <w:rFonts w:ascii="仿宋_GB2312" w:eastAsia="仿宋_GB2312" w:hAnsi="仿宋_GB2312" w:cs="仿宋_GB2312" w:hint="eastAsia"/>
          <w:bCs/>
          <w:color w:val="000000"/>
          <w:sz w:val="30"/>
          <w:szCs w:val="30"/>
          <w:lang w:eastAsia="zh-CN"/>
        </w:rPr>
        <w:t>、融水苗族自治县儿童医院、融水苗族自治县妇产医院</w:t>
      </w:r>
      <w:r>
        <w:rPr>
          <w:rFonts w:ascii="仿宋_GB2312" w:eastAsia="仿宋_GB2312" w:hAnsi="仿宋_GB2312" w:cs="仿宋_GB2312" w:hint="eastAsia"/>
          <w:bCs/>
          <w:color w:val="000000"/>
          <w:sz w:val="30"/>
          <w:szCs w:val="30"/>
          <w:lang w:eastAsia="zh-CN"/>
        </w:rPr>
        <w:t>）</w:t>
      </w:r>
      <w:r>
        <w:rPr>
          <w:rFonts w:ascii="仿宋_GB2312" w:eastAsia="仿宋_GB2312" w:hAnsi="仿宋_GB2312" w:cs="仿宋_GB2312" w:hint="eastAsia"/>
          <w:color w:val="000000"/>
          <w:sz w:val="30"/>
          <w:szCs w:val="30"/>
          <w:lang w:eastAsia="zh-CN"/>
        </w:rPr>
        <w:t>成立于</w:t>
      </w:r>
      <w:r>
        <w:rPr>
          <w:rFonts w:ascii="仿宋_GB2312" w:eastAsia="仿宋_GB2312" w:hAnsi="仿宋_GB2312" w:cs="仿宋_GB2312" w:hint="eastAsia"/>
          <w:color w:val="000000"/>
          <w:sz w:val="30"/>
          <w:szCs w:val="30"/>
          <w:lang w:eastAsia="zh-CN"/>
        </w:rPr>
        <w:t>1971</w:t>
      </w:r>
      <w:r>
        <w:rPr>
          <w:rFonts w:ascii="仿宋_GB2312" w:eastAsia="仿宋_GB2312" w:hAnsi="仿宋_GB2312" w:cs="仿宋_GB2312" w:hint="eastAsia"/>
          <w:color w:val="000000"/>
          <w:sz w:val="30"/>
          <w:szCs w:val="30"/>
          <w:lang w:eastAsia="zh-CN"/>
        </w:rPr>
        <w:t>年</w:t>
      </w:r>
      <w:r>
        <w:rPr>
          <w:rFonts w:ascii="仿宋_GB2312" w:eastAsia="仿宋_GB2312" w:hAnsi="仿宋_GB2312" w:cs="仿宋_GB2312" w:hint="eastAsia"/>
          <w:color w:val="000000"/>
          <w:sz w:val="30"/>
          <w:szCs w:val="30"/>
          <w:lang w:eastAsia="zh-CN"/>
        </w:rPr>
        <w:t>12</w:t>
      </w:r>
      <w:r>
        <w:rPr>
          <w:rFonts w:ascii="仿宋_GB2312" w:eastAsia="仿宋_GB2312" w:hAnsi="仿宋_GB2312" w:cs="仿宋_GB2312" w:hint="eastAsia"/>
          <w:color w:val="000000"/>
          <w:sz w:val="30"/>
          <w:szCs w:val="30"/>
          <w:lang w:eastAsia="zh-CN"/>
        </w:rPr>
        <w:t>月，至今已有</w:t>
      </w:r>
      <w:r>
        <w:rPr>
          <w:rFonts w:ascii="仿宋_GB2312" w:eastAsia="仿宋_GB2312" w:hAnsi="仿宋_GB2312" w:cs="仿宋_GB2312" w:hint="eastAsia"/>
          <w:color w:val="000000"/>
          <w:sz w:val="30"/>
          <w:szCs w:val="30"/>
          <w:lang w:eastAsia="zh-CN"/>
        </w:rPr>
        <w:t>4</w:t>
      </w:r>
      <w:r>
        <w:rPr>
          <w:rFonts w:ascii="仿宋_GB2312" w:eastAsia="仿宋_GB2312" w:hAnsi="仿宋_GB2312" w:cs="仿宋_GB2312" w:hint="eastAsia"/>
          <w:color w:val="000000"/>
          <w:sz w:val="30"/>
          <w:szCs w:val="30"/>
          <w:lang w:eastAsia="zh-CN"/>
        </w:rPr>
        <w:t>9</w:t>
      </w:r>
      <w:r>
        <w:rPr>
          <w:rFonts w:ascii="仿宋_GB2312" w:eastAsia="仿宋_GB2312" w:hAnsi="仿宋_GB2312" w:cs="仿宋_GB2312" w:hint="eastAsia"/>
          <w:color w:val="000000"/>
          <w:sz w:val="30"/>
          <w:szCs w:val="30"/>
          <w:lang w:eastAsia="zh-CN"/>
        </w:rPr>
        <w:t>年历史，</w:t>
      </w:r>
      <w:r>
        <w:rPr>
          <w:rFonts w:ascii="仿宋_GB2312" w:eastAsia="仿宋_GB2312" w:hAnsi="仿宋_GB2312" w:cs="仿宋_GB2312" w:hint="eastAsia"/>
          <w:color w:val="000000"/>
          <w:sz w:val="30"/>
          <w:szCs w:val="30"/>
          <w:lang w:eastAsia="zh-CN"/>
        </w:rPr>
        <w:t>为二级妇幼保健院，</w:t>
      </w:r>
      <w:r>
        <w:rPr>
          <w:rFonts w:ascii="仿宋_GB2312" w:eastAsia="仿宋_GB2312" w:hAnsi="仿宋_GB2312" w:cs="仿宋_GB2312" w:hint="eastAsia"/>
          <w:color w:val="000000"/>
          <w:sz w:val="30"/>
          <w:szCs w:val="30"/>
          <w:lang w:eastAsia="zh-CN"/>
        </w:rPr>
        <w:t>是集临床医疗、保健、教</w:t>
      </w:r>
      <w:r>
        <w:rPr>
          <w:rFonts w:ascii="仿宋_GB2312" w:eastAsia="仿宋_GB2312" w:hAnsi="仿宋_GB2312" w:cs="仿宋_GB2312" w:hint="eastAsia"/>
          <w:color w:val="000000"/>
          <w:sz w:val="30"/>
          <w:szCs w:val="30"/>
          <w:lang w:eastAsia="zh-CN"/>
        </w:rPr>
        <w:t>学</w:t>
      </w:r>
      <w:r>
        <w:rPr>
          <w:rFonts w:ascii="仿宋_GB2312" w:eastAsia="仿宋_GB2312" w:hAnsi="仿宋_GB2312" w:cs="仿宋_GB2312" w:hint="eastAsia"/>
          <w:color w:val="000000"/>
          <w:sz w:val="30"/>
          <w:szCs w:val="30"/>
          <w:lang w:eastAsia="zh-CN"/>
        </w:rPr>
        <w:t>为一体的政府举办的公立性妇幼特色专科医院。医院总占地</w:t>
      </w:r>
      <w:r>
        <w:rPr>
          <w:rFonts w:ascii="仿宋_GB2312" w:eastAsia="仿宋_GB2312" w:hAnsi="仿宋_GB2312" w:cs="仿宋_GB2312" w:hint="eastAsia"/>
          <w:color w:val="000000"/>
          <w:sz w:val="30"/>
          <w:szCs w:val="30"/>
          <w:lang w:eastAsia="zh-CN"/>
        </w:rPr>
        <w:t>建筑</w:t>
      </w:r>
      <w:r>
        <w:rPr>
          <w:rFonts w:ascii="仿宋_GB2312" w:eastAsia="仿宋_GB2312" w:hAnsi="仿宋_GB2312" w:cs="仿宋_GB2312" w:hint="eastAsia"/>
          <w:color w:val="000000"/>
          <w:sz w:val="30"/>
          <w:szCs w:val="30"/>
          <w:lang w:eastAsia="zh-CN"/>
        </w:rPr>
        <w:t>面积</w:t>
      </w:r>
      <w:r>
        <w:rPr>
          <w:rFonts w:ascii="仿宋_GB2312" w:eastAsia="仿宋_GB2312" w:hAnsi="仿宋_GB2312" w:cs="仿宋_GB2312" w:hint="eastAsia"/>
          <w:color w:val="000000"/>
          <w:sz w:val="30"/>
          <w:szCs w:val="30"/>
          <w:lang w:eastAsia="zh-CN"/>
        </w:rPr>
        <w:t>23</w:t>
      </w:r>
      <w:r>
        <w:rPr>
          <w:rFonts w:ascii="仿宋_GB2312" w:eastAsia="仿宋_GB2312" w:hAnsi="仿宋_GB2312" w:cs="仿宋_GB2312" w:hint="eastAsia"/>
          <w:color w:val="000000"/>
          <w:sz w:val="30"/>
          <w:szCs w:val="30"/>
          <w:lang w:eastAsia="zh-CN"/>
        </w:rPr>
        <w:t>000</w:t>
      </w:r>
      <w:r>
        <w:rPr>
          <w:rFonts w:ascii="仿宋_GB2312" w:eastAsia="仿宋_GB2312" w:hAnsi="仿宋_GB2312" w:cs="仿宋_GB2312" w:hint="eastAsia"/>
          <w:color w:val="000000"/>
          <w:sz w:val="30"/>
          <w:szCs w:val="30"/>
          <w:lang w:eastAsia="zh-CN"/>
        </w:rPr>
        <w:t>多平方米，</w:t>
      </w:r>
      <w:r>
        <w:rPr>
          <w:rFonts w:ascii="仿宋_GB2312" w:eastAsia="仿宋_GB2312" w:hAnsi="仿宋_GB2312" w:cs="仿宋_GB2312" w:hint="eastAsia"/>
          <w:color w:val="000000"/>
          <w:sz w:val="30"/>
          <w:szCs w:val="30"/>
          <w:lang w:eastAsia="zh-CN"/>
        </w:rPr>
        <w:t>土地使用面积</w:t>
      </w:r>
      <w:r>
        <w:rPr>
          <w:rFonts w:ascii="仿宋_GB2312" w:eastAsia="仿宋_GB2312" w:hAnsi="仿宋_GB2312" w:cs="仿宋_GB2312" w:hint="eastAsia"/>
          <w:color w:val="000000"/>
          <w:sz w:val="30"/>
          <w:szCs w:val="30"/>
          <w:lang w:eastAsia="zh-CN"/>
        </w:rPr>
        <w:t>9064.95</w:t>
      </w:r>
      <w:r>
        <w:rPr>
          <w:rFonts w:ascii="仿宋_GB2312" w:eastAsia="仿宋_GB2312" w:hAnsi="仿宋_GB2312" w:cs="仿宋_GB2312" w:hint="eastAsia"/>
          <w:color w:val="000000"/>
          <w:sz w:val="30"/>
          <w:szCs w:val="30"/>
          <w:lang w:eastAsia="zh-CN"/>
        </w:rPr>
        <w:t>平方米，</w:t>
      </w:r>
      <w:r>
        <w:rPr>
          <w:rFonts w:ascii="仿宋_GB2312" w:eastAsia="仿宋_GB2312" w:hAnsi="仿宋_GB2312" w:cs="仿宋_GB2312" w:hint="eastAsia"/>
          <w:color w:val="000000"/>
          <w:sz w:val="30"/>
          <w:szCs w:val="30"/>
          <w:lang w:eastAsia="zh-CN"/>
        </w:rPr>
        <w:t>业务用房建筑面积</w:t>
      </w:r>
      <w:r>
        <w:rPr>
          <w:rFonts w:ascii="仿宋_GB2312" w:eastAsia="仿宋_GB2312" w:hAnsi="仿宋_GB2312" w:cs="仿宋_GB2312" w:hint="eastAsia"/>
          <w:color w:val="000000"/>
          <w:sz w:val="30"/>
          <w:szCs w:val="30"/>
          <w:lang w:eastAsia="zh-CN"/>
        </w:rPr>
        <w:t>35000</w:t>
      </w:r>
      <w:r>
        <w:rPr>
          <w:rFonts w:ascii="仿宋_GB2312" w:eastAsia="仿宋_GB2312" w:hAnsi="仿宋_GB2312" w:cs="仿宋_GB2312" w:hint="eastAsia"/>
          <w:color w:val="000000"/>
          <w:sz w:val="30"/>
          <w:szCs w:val="30"/>
          <w:lang w:eastAsia="zh-CN"/>
        </w:rPr>
        <w:t>平方米，实际开放床位</w:t>
      </w:r>
      <w:r>
        <w:rPr>
          <w:rFonts w:ascii="仿宋_GB2312" w:eastAsia="仿宋_GB2312" w:hAnsi="仿宋_GB2312" w:cs="仿宋_GB2312" w:hint="eastAsia"/>
          <w:color w:val="000000"/>
          <w:sz w:val="30"/>
          <w:szCs w:val="30"/>
          <w:lang w:eastAsia="zh-CN"/>
        </w:rPr>
        <w:t>150</w:t>
      </w:r>
      <w:r>
        <w:rPr>
          <w:rFonts w:ascii="仿宋_GB2312" w:eastAsia="仿宋_GB2312" w:hAnsi="仿宋_GB2312" w:cs="仿宋_GB2312" w:hint="eastAsia"/>
          <w:color w:val="000000"/>
          <w:sz w:val="30"/>
          <w:szCs w:val="30"/>
          <w:lang w:eastAsia="zh-CN"/>
        </w:rPr>
        <w:t>张，有员工</w:t>
      </w:r>
      <w:r>
        <w:rPr>
          <w:rFonts w:ascii="仿宋_GB2312" w:eastAsia="仿宋_GB2312" w:hAnsi="仿宋_GB2312" w:cs="仿宋_GB2312" w:hint="eastAsia"/>
          <w:color w:val="000000"/>
          <w:sz w:val="30"/>
          <w:szCs w:val="30"/>
          <w:lang w:eastAsia="zh-CN"/>
        </w:rPr>
        <w:t>296</w:t>
      </w:r>
      <w:r>
        <w:rPr>
          <w:rFonts w:ascii="仿宋_GB2312" w:eastAsia="仿宋_GB2312" w:hAnsi="仿宋_GB2312" w:cs="仿宋_GB2312" w:hint="eastAsia"/>
          <w:color w:val="000000"/>
          <w:sz w:val="30"/>
          <w:szCs w:val="30"/>
          <w:lang w:eastAsia="zh-CN"/>
        </w:rPr>
        <w:t>人，卫生专业技术人员</w:t>
      </w:r>
      <w:r>
        <w:rPr>
          <w:rFonts w:ascii="仿宋_GB2312" w:eastAsia="仿宋_GB2312" w:hAnsi="仿宋_GB2312" w:cs="仿宋_GB2312" w:hint="eastAsia"/>
          <w:color w:val="000000"/>
          <w:sz w:val="30"/>
          <w:szCs w:val="30"/>
          <w:lang w:eastAsia="zh-CN"/>
        </w:rPr>
        <w:t>256</w:t>
      </w:r>
      <w:r>
        <w:rPr>
          <w:rFonts w:ascii="仿宋_GB2312" w:eastAsia="仿宋_GB2312" w:hAnsi="仿宋_GB2312" w:cs="仿宋_GB2312" w:hint="eastAsia"/>
          <w:color w:val="000000"/>
          <w:sz w:val="30"/>
          <w:szCs w:val="30"/>
          <w:lang w:eastAsia="zh-CN"/>
        </w:rPr>
        <w:t>人，其中副高职称</w:t>
      </w:r>
      <w:r>
        <w:rPr>
          <w:rFonts w:ascii="仿宋_GB2312" w:eastAsia="仿宋_GB2312" w:hAnsi="仿宋_GB2312" w:cs="仿宋_GB2312" w:hint="eastAsia"/>
          <w:color w:val="000000"/>
          <w:sz w:val="30"/>
          <w:szCs w:val="30"/>
          <w:lang w:eastAsia="zh-CN"/>
        </w:rPr>
        <w:t>7</w:t>
      </w:r>
      <w:r>
        <w:rPr>
          <w:rFonts w:ascii="仿宋_GB2312" w:eastAsia="仿宋_GB2312" w:hAnsi="仿宋_GB2312" w:cs="仿宋_GB2312" w:hint="eastAsia"/>
          <w:color w:val="000000"/>
          <w:sz w:val="30"/>
          <w:szCs w:val="30"/>
          <w:lang w:eastAsia="zh-CN"/>
        </w:rPr>
        <w:t>人，中级职称</w:t>
      </w:r>
      <w:r>
        <w:rPr>
          <w:rFonts w:ascii="仿宋_GB2312" w:eastAsia="仿宋_GB2312" w:hAnsi="仿宋_GB2312" w:cs="仿宋_GB2312" w:hint="eastAsia"/>
          <w:color w:val="000000"/>
          <w:sz w:val="30"/>
          <w:szCs w:val="30"/>
          <w:lang w:eastAsia="zh-CN"/>
        </w:rPr>
        <w:t>44</w:t>
      </w:r>
      <w:r>
        <w:rPr>
          <w:rFonts w:ascii="仿宋_GB2312" w:eastAsia="仿宋_GB2312" w:hAnsi="仿宋_GB2312" w:cs="仿宋_GB2312" w:hint="eastAsia"/>
          <w:color w:val="000000"/>
          <w:sz w:val="30"/>
          <w:szCs w:val="30"/>
          <w:lang w:eastAsia="zh-CN"/>
        </w:rPr>
        <w:t>人。</w:t>
      </w:r>
      <w:r>
        <w:rPr>
          <w:rFonts w:ascii="仿宋_GB2312" w:eastAsia="仿宋_GB2312" w:hAnsi="仿宋_GB2312" w:cs="仿宋_GB2312" w:hint="eastAsia"/>
          <w:bCs/>
          <w:sz w:val="30"/>
          <w:szCs w:val="30"/>
          <w:lang w:eastAsia="zh-CN"/>
        </w:rPr>
        <w:t>设有院长室、行政办公室、财务科、保健部、妇科门诊、产科门诊、妇产科病区、内儿科综合病区、儿童康复科、中医科等</w:t>
      </w:r>
      <w:r>
        <w:rPr>
          <w:rFonts w:ascii="仿宋_GB2312" w:eastAsia="仿宋_GB2312" w:hAnsi="仿宋_GB2312" w:cs="仿宋_GB2312" w:hint="eastAsia"/>
          <w:bCs/>
          <w:sz w:val="30"/>
          <w:szCs w:val="30"/>
          <w:lang w:eastAsia="zh-CN"/>
        </w:rPr>
        <w:t>26</w:t>
      </w:r>
      <w:r>
        <w:rPr>
          <w:rFonts w:ascii="仿宋_GB2312" w:eastAsia="仿宋_GB2312" w:hAnsi="仿宋_GB2312" w:cs="仿宋_GB2312" w:hint="eastAsia"/>
          <w:bCs/>
          <w:sz w:val="30"/>
          <w:szCs w:val="30"/>
          <w:lang w:eastAsia="zh-CN"/>
        </w:rPr>
        <w:t>个科室。单位会计机构为本院财务科，设有分管财务副院长一名、财务科长一名、会计五名、出纳员一名。</w:t>
      </w:r>
    </w:p>
    <w:p w:rsidR="0009718F" w:rsidRDefault="00984795">
      <w:pPr>
        <w:spacing w:line="500" w:lineRule="exact"/>
        <w:ind w:firstLineChars="200" w:firstLine="602"/>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lastRenderedPageBreak/>
        <w:t>三、编制现状及人员构成</w:t>
      </w:r>
    </w:p>
    <w:p w:rsidR="0009718F" w:rsidRDefault="00984795">
      <w:pPr>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我院事业编制</w:t>
      </w:r>
      <w:r>
        <w:rPr>
          <w:rFonts w:ascii="仿宋_GB2312" w:eastAsia="仿宋_GB2312" w:hAnsi="仿宋_GB2312" w:cs="仿宋_GB2312" w:hint="eastAsia"/>
          <w:bCs/>
          <w:sz w:val="30"/>
          <w:szCs w:val="30"/>
          <w:lang w:eastAsia="zh-CN"/>
        </w:rPr>
        <w:t>182</w:t>
      </w:r>
      <w:r>
        <w:rPr>
          <w:rFonts w:ascii="仿宋_GB2312" w:eastAsia="仿宋_GB2312" w:hAnsi="仿宋_GB2312" w:cs="仿宋_GB2312" w:hint="eastAsia"/>
          <w:bCs/>
          <w:sz w:val="30"/>
          <w:szCs w:val="30"/>
          <w:lang w:eastAsia="zh-CN"/>
        </w:rPr>
        <w:t>人</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其中</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事业编制</w:t>
      </w:r>
      <w:r>
        <w:rPr>
          <w:rFonts w:ascii="仿宋_GB2312" w:eastAsia="仿宋_GB2312" w:hAnsi="仿宋_GB2312" w:cs="仿宋_GB2312" w:hint="eastAsia"/>
          <w:bCs/>
          <w:sz w:val="30"/>
          <w:szCs w:val="30"/>
          <w:lang w:eastAsia="zh-CN"/>
        </w:rPr>
        <w:t>60</w:t>
      </w:r>
      <w:r>
        <w:rPr>
          <w:rFonts w:ascii="仿宋_GB2312" w:eastAsia="仿宋_GB2312" w:hAnsi="仿宋_GB2312" w:cs="仿宋_GB2312" w:hint="eastAsia"/>
          <w:bCs/>
          <w:sz w:val="30"/>
          <w:szCs w:val="30"/>
          <w:lang w:eastAsia="zh-CN"/>
        </w:rPr>
        <w:t>人，聘用人员控制数</w:t>
      </w:r>
      <w:r>
        <w:rPr>
          <w:rFonts w:ascii="仿宋_GB2312" w:eastAsia="仿宋_GB2312" w:hAnsi="仿宋_GB2312" w:cs="仿宋_GB2312" w:hint="eastAsia"/>
          <w:bCs/>
          <w:sz w:val="30"/>
          <w:szCs w:val="30"/>
          <w:lang w:eastAsia="zh-CN"/>
        </w:rPr>
        <w:t>106</w:t>
      </w:r>
      <w:r>
        <w:rPr>
          <w:rFonts w:ascii="仿宋_GB2312" w:eastAsia="仿宋_GB2312" w:hAnsi="仿宋_GB2312" w:cs="仿宋_GB2312" w:hint="eastAsia"/>
          <w:bCs/>
          <w:sz w:val="30"/>
          <w:szCs w:val="30"/>
          <w:lang w:eastAsia="zh-CN"/>
        </w:rPr>
        <w:t>人，后勤服务人员控制数</w:t>
      </w:r>
      <w:r>
        <w:rPr>
          <w:rFonts w:ascii="仿宋_GB2312" w:eastAsia="仿宋_GB2312" w:hAnsi="仿宋_GB2312" w:cs="仿宋_GB2312" w:hint="eastAsia"/>
          <w:bCs/>
          <w:sz w:val="30"/>
          <w:szCs w:val="30"/>
          <w:lang w:eastAsia="zh-CN"/>
        </w:rPr>
        <w:t>16</w:t>
      </w:r>
      <w:r>
        <w:rPr>
          <w:rFonts w:ascii="仿宋_GB2312" w:eastAsia="仿宋_GB2312" w:hAnsi="仿宋_GB2312" w:cs="仿宋_GB2312" w:hint="eastAsia"/>
          <w:bCs/>
          <w:sz w:val="30"/>
          <w:szCs w:val="30"/>
          <w:lang w:eastAsia="zh-CN"/>
        </w:rPr>
        <w:t>人</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，实有人数</w:t>
      </w:r>
      <w:r>
        <w:rPr>
          <w:rFonts w:ascii="仿宋_GB2312" w:eastAsia="仿宋_GB2312" w:hAnsi="仿宋_GB2312" w:cs="仿宋_GB2312" w:hint="eastAsia"/>
          <w:bCs/>
          <w:sz w:val="30"/>
          <w:szCs w:val="30"/>
          <w:lang w:eastAsia="zh-CN"/>
        </w:rPr>
        <w:t>302</w:t>
      </w:r>
      <w:r>
        <w:rPr>
          <w:rFonts w:ascii="仿宋_GB2312" w:eastAsia="仿宋_GB2312" w:hAnsi="仿宋_GB2312" w:cs="仿宋_GB2312" w:hint="eastAsia"/>
          <w:bCs/>
          <w:sz w:val="30"/>
          <w:szCs w:val="30"/>
          <w:lang w:eastAsia="zh-CN"/>
        </w:rPr>
        <w:t>人，其中</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实有在职在编人员</w:t>
      </w:r>
      <w:r>
        <w:rPr>
          <w:rFonts w:ascii="仿宋_GB2312" w:eastAsia="仿宋_GB2312" w:hAnsi="仿宋_GB2312" w:cs="仿宋_GB2312" w:hint="eastAsia"/>
          <w:bCs/>
          <w:sz w:val="30"/>
          <w:szCs w:val="30"/>
          <w:lang w:eastAsia="zh-CN"/>
        </w:rPr>
        <w:t>121</w:t>
      </w:r>
      <w:r>
        <w:rPr>
          <w:rFonts w:ascii="仿宋_GB2312" w:eastAsia="仿宋_GB2312" w:hAnsi="仿宋_GB2312" w:cs="仿宋_GB2312" w:hint="eastAsia"/>
          <w:bCs/>
          <w:sz w:val="30"/>
          <w:szCs w:val="30"/>
          <w:lang w:eastAsia="zh-CN"/>
        </w:rPr>
        <w:t>人</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事业编</w:t>
      </w:r>
      <w:r>
        <w:rPr>
          <w:rFonts w:ascii="仿宋_GB2312" w:eastAsia="仿宋_GB2312" w:hAnsi="仿宋_GB2312" w:cs="仿宋_GB2312" w:hint="eastAsia"/>
          <w:bCs/>
          <w:sz w:val="30"/>
          <w:szCs w:val="30"/>
          <w:lang w:eastAsia="zh-CN"/>
        </w:rPr>
        <w:t>40</w:t>
      </w:r>
      <w:r>
        <w:rPr>
          <w:rFonts w:ascii="仿宋_GB2312" w:eastAsia="仿宋_GB2312" w:hAnsi="仿宋_GB2312" w:cs="仿宋_GB2312" w:hint="eastAsia"/>
          <w:bCs/>
          <w:sz w:val="30"/>
          <w:szCs w:val="30"/>
          <w:lang w:eastAsia="zh-CN"/>
        </w:rPr>
        <w:t>人，聘用人员控制数</w:t>
      </w:r>
      <w:r>
        <w:rPr>
          <w:rFonts w:ascii="仿宋_GB2312" w:eastAsia="仿宋_GB2312" w:hAnsi="仿宋_GB2312" w:cs="仿宋_GB2312" w:hint="eastAsia"/>
          <w:bCs/>
          <w:sz w:val="30"/>
          <w:szCs w:val="30"/>
          <w:lang w:eastAsia="zh-CN"/>
        </w:rPr>
        <w:t>81</w:t>
      </w:r>
      <w:r>
        <w:rPr>
          <w:rFonts w:ascii="仿宋_GB2312" w:eastAsia="仿宋_GB2312" w:hAnsi="仿宋_GB2312" w:cs="仿宋_GB2312" w:hint="eastAsia"/>
          <w:bCs/>
          <w:sz w:val="30"/>
          <w:szCs w:val="30"/>
          <w:lang w:eastAsia="zh-CN"/>
        </w:rPr>
        <w:t>人</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非在编人员</w:t>
      </w:r>
      <w:r>
        <w:rPr>
          <w:rFonts w:ascii="仿宋_GB2312" w:eastAsia="仿宋_GB2312" w:hAnsi="仿宋_GB2312" w:cs="仿宋_GB2312" w:hint="eastAsia"/>
          <w:bCs/>
          <w:sz w:val="30"/>
          <w:szCs w:val="30"/>
          <w:lang w:eastAsia="zh-CN"/>
        </w:rPr>
        <w:t>1</w:t>
      </w:r>
      <w:r>
        <w:rPr>
          <w:rFonts w:ascii="仿宋_GB2312" w:eastAsia="仿宋_GB2312" w:hAnsi="仿宋_GB2312" w:cs="仿宋_GB2312" w:hint="eastAsia"/>
          <w:bCs/>
          <w:sz w:val="30"/>
          <w:szCs w:val="30"/>
          <w:lang w:eastAsia="zh-CN"/>
        </w:rPr>
        <w:t>人，借调在职人员</w:t>
      </w:r>
      <w:r>
        <w:rPr>
          <w:rFonts w:ascii="仿宋_GB2312" w:eastAsia="仿宋_GB2312" w:hAnsi="仿宋_GB2312" w:cs="仿宋_GB2312" w:hint="eastAsia"/>
          <w:bCs/>
          <w:sz w:val="30"/>
          <w:szCs w:val="30"/>
          <w:lang w:eastAsia="zh-CN"/>
        </w:rPr>
        <w:t>6</w:t>
      </w:r>
      <w:r>
        <w:rPr>
          <w:rFonts w:ascii="仿宋_GB2312" w:eastAsia="仿宋_GB2312" w:hAnsi="仿宋_GB2312" w:cs="仿宋_GB2312" w:hint="eastAsia"/>
          <w:bCs/>
          <w:sz w:val="30"/>
          <w:szCs w:val="30"/>
          <w:lang w:eastAsia="zh-CN"/>
        </w:rPr>
        <w:t>人，市妇幼下派专家</w:t>
      </w:r>
      <w:r>
        <w:rPr>
          <w:rFonts w:ascii="仿宋_GB2312" w:eastAsia="仿宋_GB2312" w:hAnsi="仿宋_GB2312" w:cs="仿宋_GB2312" w:hint="eastAsia"/>
          <w:bCs/>
          <w:sz w:val="30"/>
          <w:szCs w:val="30"/>
          <w:lang w:eastAsia="zh-CN"/>
        </w:rPr>
        <w:t>14</w:t>
      </w:r>
      <w:r>
        <w:rPr>
          <w:rFonts w:ascii="仿宋_GB2312" w:eastAsia="仿宋_GB2312" w:hAnsi="仿宋_GB2312" w:cs="仿宋_GB2312" w:hint="eastAsia"/>
          <w:bCs/>
          <w:sz w:val="30"/>
          <w:szCs w:val="30"/>
          <w:lang w:eastAsia="zh-CN"/>
        </w:rPr>
        <w:t>人，聘用人员</w:t>
      </w:r>
      <w:r>
        <w:rPr>
          <w:rFonts w:ascii="仿宋_GB2312" w:eastAsia="仿宋_GB2312" w:hAnsi="仿宋_GB2312" w:cs="仿宋_GB2312" w:hint="eastAsia"/>
          <w:bCs/>
          <w:sz w:val="30"/>
          <w:szCs w:val="30"/>
          <w:lang w:eastAsia="zh-CN"/>
        </w:rPr>
        <w:t>158</w:t>
      </w:r>
      <w:r>
        <w:rPr>
          <w:rFonts w:ascii="仿宋_GB2312" w:eastAsia="仿宋_GB2312" w:hAnsi="仿宋_GB2312" w:cs="仿宋_GB2312" w:hint="eastAsia"/>
          <w:bCs/>
          <w:sz w:val="30"/>
          <w:szCs w:val="30"/>
          <w:lang w:eastAsia="zh-CN"/>
        </w:rPr>
        <w:t>人，遗嘱人员</w:t>
      </w:r>
      <w:r>
        <w:rPr>
          <w:rFonts w:ascii="仿宋_GB2312" w:eastAsia="仿宋_GB2312" w:hAnsi="仿宋_GB2312" w:cs="仿宋_GB2312" w:hint="eastAsia"/>
          <w:bCs/>
          <w:sz w:val="30"/>
          <w:szCs w:val="30"/>
          <w:lang w:eastAsia="zh-CN"/>
        </w:rPr>
        <w:t>2</w:t>
      </w:r>
      <w:r>
        <w:rPr>
          <w:rFonts w:ascii="仿宋_GB2312" w:eastAsia="仿宋_GB2312" w:hAnsi="仿宋_GB2312" w:cs="仿宋_GB2312" w:hint="eastAsia"/>
          <w:bCs/>
          <w:sz w:val="30"/>
          <w:szCs w:val="30"/>
          <w:lang w:eastAsia="zh-CN"/>
        </w:rPr>
        <w:t>人。</w:t>
      </w:r>
      <w:r>
        <w:rPr>
          <w:rFonts w:ascii="仿宋_GB2312" w:eastAsia="仿宋_GB2312" w:hAnsi="仿宋_GB2312" w:cs="仿宋_GB2312" w:hint="eastAsia"/>
          <w:bCs/>
          <w:sz w:val="30"/>
          <w:szCs w:val="30"/>
          <w:lang w:eastAsia="zh-CN"/>
        </w:rPr>
        <w:t>退休人员</w:t>
      </w:r>
      <w:r>
        <w:rPr>
          <w:rFonts w:ascii="仿宋_GB2312" w:eastAsia="仿宋_GB2312" w:hAnsi="仿宋_GB2312" w:cs="仿宋_GB2312" w:hint="eastAsia"/>
          <w:bCs/>
          <w:sz w:val="30"/>
          <w:szCs w:val="30"/>
          <w:lang w:eastAsia="zh-CN"/>
        </w:rPr>
        <w:t>33</w:t>
      </w:r>
      <w:r>
        <w:rPr>
          <w:rFonts w:ascii="仿宋_GB2312" w:eastAsia="仿宋_GB2312" w:hAnsi="仿宋_GB2312" w:cs="仿宋_GB2312" w:hint="eastAsia"/>
          <w:bCs/>
          <w:sz w:val="30"/>
          <w:szCs w:val="30"/>
          <w:lang w:eastAsia="zh-CN"/>
        </w:rPr>
        <w:t>人。</w:t>
      </w:r>
    </w:p>
    <w:p w:rsidR="0009718F" w:rsidRDefault="00984795">
      <w:pPr>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财务管理方式</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执行政府会计制度。预算科目为</w:t>
      </w:r>
      <w:r>
        <w:rPr>
          <w:rFonts w:ascii="仿宋_GB2312" w:eastAsia="仿宋_GB2312" w:hAnsi="仿宋_GB2312" w:cs="仿宋_GB2312" w:hint="eastAsia"/>
          <w:bCs/>
          <w:sz w:val="30"/>
          <w:szCs w:val="30"/>
          <w:lang w:eastAsia="zh-CN"/>
        </w:rPr>
        <w:t>210</w:t>
      </w:r>
      <w:r>
        <w:rPr>
          <w:rFonts w:ascii="仿宋_GB2312" w:eastAsia="仿宋_GB2312" w:hAnsi="仿宋_GB2312" w:cs="仿宋_GB2312" w:hint="eastAsia"/>
          <w:bCs/>
          <w:sz w:val="30"/>
          <w:szCs w:val="30"/>
          <w:lang w:eastAsia="zh-CN"/>
        </w:rPr>
        <w:t>医疗卫生</w:t>
      </w:r>
      <w:r>
        <w:rPr>
          <w:rFonts w:ascii="仿宋_GB2312" w:eastAsia="仿宋_GB2312" w:hAnsi="仿宋_GB2312" w:cs="仿宋_GB2312" w:hint="eastAsia"/>
          <w:bCs/>
          <w:sz w:val="30"/>
          <w:szCs w:val="30"/>
          <w:lang w:eastAsia="zh-CN"/>
        </w:rPr>
        <w:t>--04</w:t>
      </w:r>
      <w:r>
        <w:rPr>
          <w:rFonts w:ascii="仿宋_GB2312" w:eastAsia="仿宋_GB2312" w:hAnsi="仿宋_GB2312" w:cs="仿宋_GB2312" w:hint="eastAsia"/>
          <w:bCs/>
          <w:sz w:val="30"/>
          <w:szCs w:val="30"/>
          <w:lang w:eastAsia="zh-CN"/>
        </w:rPr>
        <w:t>公共卫生</w:t>
      </w:r>
      <w:r>
        <w:rPr>
          <w:rFonts w:ascii="仿宋_GB2312" w:eastAsia="仿宋_GB2312" w:hAnsi="仿宋_GB2312" w:cs="仿宋_GB2312" w:hint="eastAsia"/>
          <w:bCs/>
          <w:sz w:val="30"/>
          <w:szCs w:val="30"/>
          <w:lang w:eastAsia="zh-CN"/>
        </w:rPr>
        <w:t>--03</w:t>
      </w:r>
      <w:r>
        <w:rPr>
          <w:rFonts w:ascii="仿宋_GB2312" w:eastAsia="仿宋_GB2312" w:hAnsi="仿宋_GB2312" w:cs="仿宋_GB2312" w:hint="eastAsia"/>
          <w:bCs/>
          <w:sz w:val="30"/>
          <w:szCs w:val="30"/>
          <w:lang w:eastAsia="zh-CN"/>
        </w:rPr>
        <w:t>妇幼保健机构。属县财政全额预算拨款事业单位。</w:t>
      </w:r>
    </w:p>
    <w:p w:rsidR="0009718F" w:rsidRDefault="00984795">
      <w:pPr>
        <w:spacing w:line="500" w:lineRule="exact"/>
        <w:jc w:val="center"/>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第二部分：</w:t>
      </w:r>
      <w:r>
        <w:rPr>
          <w:rFonts w:ascii="仿宋_GB2312" w:eastAsia="仿宋_GB2312" w:hAnsi="仿宋_GB2312" w:cs="仿宋_GB2312" w:hint="eastAsia"/>
          <w:b/>
          <w:sz w:val="30"/>
          <w:szCs w:val="30"/>
          <w:lang w:eastAsia="zh-CN"/>
        </w:rPr>
        <w:t>融水苗族自治县妇幼保健院</w:t>
      </w:r>
      <w:r>
        <w:rPr>
          <w:rFonts w:ascii="仿宋_GB2312" w:eastAsia="仿宋_GB2312" w:hAnsi="仿宋_GB2312" w:cs="仿宋_GB2312" w:hint="eastAsia"/>
          <w:b/>
          <w:sz w:val="30"/>
          <w:szCs w:val="30"/>
          <w:lang w:eastAsia="zh-CN"/>
        </w:rPr>
        <w:t>2020</w:t>
      </w:r>
      <w:r>
        <w:rPr>
          <w:rFonts w:ascii="仿宋_GB2312" w:eastAsia="仿宋_GB2312" w:hAnsi="仿宋_GB2312" w:cs="仿宋_GB2312" w:hint="eastAsia"/>
          <w:b/>
          <w:sz w:val="30"/>
          <w:szCs w:val="30"/>
          <w:lang w:eastAsia="zh-CN"/>
        </w:rPr>
        <w:t>年度部门决算报表</w:t>
      </w:r>
    </w:p>
    <w:p w:rsidR="0009718F" w:rsidRDefault="00984795">
      <w:pPr>
        <w:spacing w:line="500" w:lineRule="exact"/>
        <w:ind w:firstLineChars="200" w:firstLine="602"/>
        <w:jc w:val="both"/>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报表详见附表</w:t>
      </w:r>
    </w:p>
    <w:p w:rsidR="0009718F" w:rsidRDefault="00984795">
      <w:pPr>
        <w:spacing w:line="500" w:lineRule="exact"/>
        <w:jc w:val="center"/>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第三部分：</w:t>
      </w:r>
      <w:r>
        <w:rPr>
          <w:rFonts w:ascii="仿宋_GB2312" w:eastAsia="仿宋_GB2312" w:hAnsi="仿宋_GB2312" w:cs="仿宋_GB2312" w:hint="eastAsia"/>
          <w:b/>
          <w:sz w:val="30"/>
          <w:szCs w:val="30"/>
          <w:lang w:eastAsia="zh-CN"/>
        </w:rPr>
        <w:t>融水苗族自治县妇幼保健院</w:t>
      </w:r>
      <w:r>
        <w:rPr>
          <w:rFonts w:ascii="仿宋_GB2312" w:eastAsia="仿宋_GB2312" w:hAnsi="仿宋_GB2312" w:cs="仿宋_GB2312" w:hint="eastAsia"/>
          <w:b/>
          <w:sz w:val="30"/>
          <w:szCs w:val="30"/>
          <w:lang w:eastAsia="zh-CN"/>
        </w:rPr>
        <w:t>20</w:t>
      </w:r>
      <w:r>
        <w:rPr>
          <w:rFonts w:ascii="仿宋_GB2312" w:eastAsia="仿宋_GB2312" w:hAnsi="仿宋_GB2312" w:cs="仿宋_GB2312" w:hint="eastAsia"/>
          <w:b/>
          <w:sz w:val="30"/>
          <w:szCs w:val="30"/>
          <w:lang w:eastAsia="zh-CN"/>
        </w:rPr>
        <w:t>20</w:t>
      </w:r>
      <w:r>
        <w:rPr>
          <w:rFonts w:ascii="仿宋_GB2312" w:eastAsia="仿宋_GB2312" w:hAnsi="仿宋_GB2312" w:cs="仿宋_GB2312" w:hint="eastAsia"/>
          <w:b/>
          <w:sz w:val="30"/>
          <w:szCs w:val="30"/>
          <w:lang w:eastAsia="zh-CN"/>
        </w:rPr>
        <w:t>年度部门决算情况说明</w:t>
      </w:r>
    </w:p>
    <w:p w:rsidR="0009718F" w:rsidRDefault="00984795">
      <w:pPr>
        <w:autoSpaceDE w:val="0"/>
        <w:autoSpaceDN w:val="0"/>
        <w:adjustRightInd w:val="0"/>
        <w:spacing w:line="500" w:lineRule="exact"/>
        <w:ind w:firstLineChars="200" w:firstLine="602"/>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一、收入支出决算总体情况说明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年度收入、支出总计</w:t>
      </w:r>
      <w:r>
        <w:rPr>
          <w:rFonts w:ascii="仿宋_GB2312" w:eastAsia="仿宋_GB2312" w:hAnsi="仿宋_GB2312" w:cs="仿宋_GB2312" w:hint="eastAsia"/>
          <w:bCs/>
          <w:sz w:val="30"/>
          <w:szCs w:val="30"/>
          <w:lang w:eastAsia="zh-CN"/>
        </w:rPr>
        <w:t>9</w:t>
      </w:r>
      <w:r w:rsidR="00963A00">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276.07</w:t>
      </w:r>
      <w:r>
        <w:rPr>
          <w:rFonts w:ascii="仿宋_GB2312" w:eastAsia="仿宋_GB2312" w:hAnsi="仿宋_GB2312" w:cs="仿宋_GB2312" w:hint="eastAsia"/>
          <w:bCs/>
          <w:sz w:val="30"/>
          <w:szCs w:val="30"/>
          <w:lang w:eastAsia="zh-CN"/>
        </w:rPr>
        <w:t>万元。与</w:t>
      </w:r>
      <w:r>
        <w:rPr>
          <w:rFonts w:ascii="仿宋_GB2312" w:eastAsia="仿宋_GB2312" w:hAnsi="仿宋_GB2312" w:cs="仿宋_GB2312" w:hint="eastAsia"/>
          <w:bCs/>
          <w:sz w:val="30"/>
          <w:szCs w:val="30"/>
          <w:lang w:eastAsia="zh-CN"/>
        </w:rPr>
        <w:t>201</w:t>
      </w:r>
      <w:r>
        <w:rPr>
          <w:rFonts w:ascii="仿宋_GB2312" w:eastAsia="仿宋_GB2312" w:hAnsi="仿宋_GB2312" w:cs="仿宋_GB2312" w:hint="eastAsia"/>
          <w:bCs/>
          <w:sz w:val="30"/>
          <w:szCs w:val="30"/>
          <w:lang w:eastAsia="zh-CN"/>
        </w:rPr>
        <w:t>9</w:t>
      </w:r>
      <w:r>
        <w:rPr>
          <w:rFonts w:ascii="仿宋_GB2312" w:eastAsia="仿宋_GB2312" w:hAnsi="仿宋_GB2312" w:cs="仿宋_GB2312" w:hint="eastAsia"/>
          <w:bCs/>
          <w:sz w:val="30"/>
          <w:szCs w:val="30"/>
          <w:lang w:eastAsia="zh-CN"/>
        </w:rPr>
        <w:t>年相比，收支各减少</w:t>
      </w:r>
      <w:r>
        <w:rPr>
          <w:rFonts w:ascii="仿宋_GB2312" w:eastAsia="仿宋_GB2312" w:hAnsi="仿宋_GB2312" w:cs="仿宋_GB2312" w:hint="eastAsia"/>
          <w:bCs/>
          <w:sz w:val="30"/>
          <w:szCs w:val="30"/>
          <w:lang w:eastAsia="zh-CN"/>
        </w:rPr>
        <w:t>2</w:t>
      </w:r>
      <w:r w:rsidR="00963A00">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898.13</w:t>
      </w:r>
      <w:r>
        <w:rPr>
          <w:rFonts w:ascii="仿宋_GB2312" w:eastAsia="仿宋_GB2312" w:hAnsi="仿宋_GB2312" w:cs="仿宋_GB2312" w:hint="eastAsia"/>
          <w:bCs/>
          <w:sz w:val="30"/>
          <w:szCs w:val="30"/>
          <w:lang w:eastAsia="zh-CN"/>
        </w:rPr>
        <w:t>万元，下降</w:t>
      </w:r>
      <w:r>
        <w:rPr>
          <w:rFonts w:ascii="仿宋_GB2312" w:eastAsia="仿宋_GB2312" w:hAnsi="仿宋_GB2312" w:cs="仿宋_GB2312" w:hint="eastAsia"/>
          <w:bCs/>
          <w:sz w:val="30"/>
          <w:szCs w:val="30"/>
          <w:lang w:eastAsia="zh-CN"/>
        </w:rPr>
        <w:t>23.81</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。减少的原因：主要</w:t>
      </w:r>
      <w:r>
        <w:rPr>
          <w:rFonts w:ascii="仿宋_GB2312" w:eastAsia="仿宋_GB2312" w:hAnsi="仿宋_GB2312" w:cs="仿宋_GB2312" w:hint="eastAsia"/>
          <w:sz w:val="30"/>
          <w:szCs w:val="30"/>
          <w:lang w:eastAsia="zh-CN"/>
        </w:rPr>
        <w:t>当年项目资金到账较少，加上</w:t>
      </w:r>
      <w:r>
        <w:rPr>
          <w:rFonts w:ascii="仿宋_GB2312" w:eastAsia="仿宋_GB2312" w:hAnsi="仿宋_GB2312" w:cs="仿宋_GB2312" w:hint="eastAsia"/>
          <w:bCs/>
          <w:sz w:val="30"/>
          <w:szCs w:val="30"/>
          <w:lang w:eastAsia="zh-CN"/>
        </w:rPr>
        <w:t>是疫情当下，</w:t>
      </w:r>
      <w:r>
        <w:rPr>
          <w:rFonts w:ascii="仿宋_GB2312" w:eastAsia="仿宋_GB2312" w:hAnsi="仿宋_GB2312" w:cs="仿宋_GB2312" w:hint="eastAsia"/>
          <w:sz w:val="30"/>
          <w:szCs w:val="30"/>
          <w:lang w:eastAsia="zh-CN"/>
        </w:rPr>
        <w:t>本院又在基础建设阶段，</w:t>
      </w:r>
      <w:r>
        <w:rPr>
          <w:rFonts w:ascii="仿宋_GB2312" w:eastAsia="仿宋_GB2312" w:hAnsi="仿宋_GB2312" w:cs="仿宋_GB2312" w:hint="eastAsia"/>
          <w:color w:val="000000"/>
          <w:sz w:val="30"/>
          <w:szCs w:val="30"/>
          <w:lang w:eastAsia="zh-CN"/>
        </w:rPr>
        <w:t>收支计划安排得相当紧张，尤其医院面临的各种不确定因</w:t>
      </w:r>
      <w:r>
        <w:rPr>
          <w:rFonts w:ascii="仿宋_GB2312" w:eastAsia="仿宋_GB2312" w:hAnsi="仿宋_GB2312" w:cs="仿宋_GB2312" w:hint="eastAsia"/>
          <w:color w:val="000000"/>
          <w:sz w:val="30"/>
          <w:szCs w:val="30"/>
          <w:lang w:eastAsia="zh-CN"/>
        </w:rPr>
        <w:t>素，</w:t>
      </w:r>
      <w:r>
        <w:rPr>
          <w:rFonts w:ascii="仿宋_GB2312" w:eastAsia="仿宋_GB2312" w:hAnsi="仿宋_GB2312" w:cs="仿宋_GB2312" w:hint="eastAsia"/>
          <w:color w:val="000000"/>
          <w:sz w:val="30"/>
          <w:szCs w:val="30"/>
          <w:lang w:eastAsia="zh-CN"/>
        </w:rPr>
        <w:t>资金紧缺与事业发展之间的矛盾也日益突出，创收任务重，开支压力大</w:t>
      </w:r>
      <w:r>
        <w:rPr>
          <w:rFonts w:ascii="仿宋_GB2312" w:eastAsia="仿宋_GB2312" w:hAnsi="仿宋_GB2312" w:cs="仿宋_GB2312" w:hint="eastAsia"/>
          <w:color w:val="000000"/>
          <w:sz w:val="30"/>
          <w:szCs w:val="30"/>
          <w:lang w:eastAsia="zh-CN"/>
        </w:rPr>
        <w:t>，事业收入受到一定的影响。</w:t>
      </w:r>
    </w:p>
    <w:p w:rsidR="0009718F" w:rsidRDefault="00984795">
      <w:pPr>
        <w:autoSpaceDE w:val="0"/>
        <w:autoSpaceDN w:val="0"/>
        <w:adjustRightInd w:val="0"/>
        <w:spacing w:line="500" w:lineRule="exact"/>
        <w:ind w:firstLineChars="200" w:firstLine="602"/>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二、收入决算情况说明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
          <w:sz w:val="30"/>
          <w:szCs w:val="30"/>
          <w:lang w:eastAsia="zh-CN"/>
        </w:rPr>
      </w:pPr>
      <w:r>
        <w:rPr>
          <w:rFonts w:ascii="仿宋_GB2312" w:eastAsia="仿宋_GB2312" w:hAnsi="仿宋_GB2312" w:cs="仿宋_GB2312" w:hint="eastAsia"/>
          <w:bCs/>
          <w:sz w:val="30"/>
          <w:szCs w:val="30"/>
          <w:lang w:eastAsia="zh-CN"/>
        </w:rPr>
        <w:t>2020</w:t>
      </w:r>
      <w:r>
        <w:rPr>
          <w:rFonts w:ascii="仿宋_GB2312" w:eastAsia="仿宋_GB2312" w:hAnsi="仿宋_GB2312" w:cs="仿宋_GB2312" w:hint="eastAsia"/>
          <w:bCs/>
          <w:sz w:val="30"/>
          <w:szCs w:val="30"/>
          <w:lang w:eastAsia="zh-CN"/>
        </w:rPr>
        <w:t>年度收入总计</w:t>
      </w:r>
      <w:r>
        <w:rPr>
          <w:rFonts w:ascii="仿宋_GB2312" w:eastAsia="仿宋_GB2312" w:hAnsi="仿宋_GB2312" w:cs="仿宋_GB2312" w:hint="eastAsia"/>
          <w:bCs/>
          <w:sz w:val="30"/>
          <w:szCs w:val="30"/>
          <w:lang w:eastAsia="zh-CN"/>
        </w:rPr>
        <w:t>5</w:t>
      </w:r>
      <w:r w:rsidR="00963A00">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647.51</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bCs/>
          <w:sz w:val="30"/>
          <w:szCs w:val="30"/>
          <w:lang w:eastAsia="zh-CN"/>
        </w:rPr>
        <w:t> </w:t>
      </w:r>
      <w:r>
        <w:rPr>
          <w:rFonts w:ascii="仿宋_GB2312" w:eastAsia="仿宋_GB2312" w:hAnsi="仿宋_GB2312" w:cs="仿宋_GB2312" w:hint="eastAsia"/>
          <w:bCs/>
          <w:sz w:val="30"/>
          <w:szCs w:val="30"/>
          <w:lang w:eastAsia="zh-CN"/>
        </w:rPr>
        <w:t>，其中：财政拨款收入</w:t>
      </w:r>
      <w:r>
        <w:rPr>
          <w:rFonts w:ascii="仿宋_GB2312" w:eastAsia="仿宋_GB2312" w:hAnsi="仿宋_GB2312" w:cs="仿宋_GB2312" w:hint="eastAsia"/>
          <w:bCs/>
          <w:sz w:val="30"/>
          <w:szCs w:val="30"/>
          <w:lang w:eastAsia="zh-CN"/>
        </w:rPr>
        <w:t>1</w:t>
      </w:r>
      <w:r w:rsidR="00963A00">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691.42</w:t>
      </w:r>
      <w:r>
        <w:rPr>
          <w:rFonts w:ascii="仿宋_GB2312" w:eastAsia="仿宋_GB2312" w:hAnsi="仿宋_GB2312" w:cs="仿宋_GB2312" w:hint="eastAsia"/>
          <w:bCs/>
          <w:sz w:val="30"/>
          <w:szCs w:val="30"/>
          <w:lang w:eastAsia="zh-CN"/>
        </w:rPr>
        <w:t>万元；占</w:t>
      </w:r>
      <w:r>
        <w:rPr>
          <w:rFonts w:ascii="仿宋_GB2312" w:eastAsia="仿宋_GB2312" w:hAnsi="仿宋_GB2312" w:cs="仿宋_GB2312" w:hint="eastAsia"/>
          <w:bCs/>
          <w:sz w:val="30"/>
          <w:szCs w:val="30"/>
          <w:lang w:eastAsia="zh-CN"/>
        </w:rPr>
        <w:t>29.95</w:t>
      </w:r>
      <w:r>
        <w:rPr>
          <w:rFonts w:ascii="仿宋_GB2312" w:eastAsia="仿宋_GB2312" w:hAnsi="仿宋_GB2312" w:cs="仿宋_GB2312" w:hint="eastAsia"/>
          <w:bCs/>
          <w:sz w:val="30"/>
          <w:szCs w:val="30"/>
          <w:lang w:eastAsia="zh-CN"/>
        </w:rPr>
        <w:t>% </w:t>
      </w:r>
      <w:r>
        <w:rPr>
          <w:rFonts w:ascii="仿宋_GB2312" w:eastAsia="仿宋_GB2312" w:hAnsi="仿宋_GB2312" w:cs="仿宋_GB2312" w:hint="eastAsia"/>
          <w:bCs/>
          <w:sz w:val="30"/>
          <w:szCs w:val="30"/>
          <w:lang w:eastAsia="zh-CN"/>
        </w:rPr>
        <w:t>；上级补助收入</w:t>
      </w:r>
      <w:r>
        <w:rPr>
          <w:rFonts w:ascii="仿宋_GB2312" w:eastAsia="仿宋_GB2312" w:hAnsi="仿宋_GB2312" w:cs="仿宋_GB2312" w:hint="eastAsia"/>
          <w:bCs/>
          <w:sz w:val="30"/>
          <w:szCs w:val="30"/>
          <w:lang w:eastAsia="zh-CN"/>
        </w:rPr>
        <w:t>83.45</w:t>
      </w:r>
      <w:r>
        <w:rPr>
          <w:rFonts w:ascii="仿宋_GB2312" w:eastAsia="仿宋_GB2312" w:hAnsi="仿宋_GB2312" w:cs="仿宋_GB2312" w:hint="eastAsia"/>
          <w:bCs/>
          <w:sz w:val="30"/>
          <w:szCs w:val="30"/>
          <w:lang w:eastAsia="zh-CN"/>
        </w:rPr>
        <w:t>万元，占</w:t>
      </w:r>
      <w:r>
        <w:rPr>
          <w:rFonts w:ascii="仿宋_GB2312" w:eastAsia="仿宋_GB2312" w:hAnsi="仿宋_GB2312" w:cs="仿宋_GB2312" w:hint="eastAsia"/>
          <w:bCs/>
          <w:sz w:val="30"/>
          <w:szCs w:val="30"/>
          <w:lang w:eastAsia="zh-CN"/>
        </w:rPr>
        <w:t>1.48</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lastRenderedPageBreak/>
        <w:t>事业收入</w:t>
      </w:r>
      <w:r>
        <w:rPr>
          <w:rFonts w:ascii="仿宋_GB2312" w:eastAsia="仿宋_GB2312" w:hAnsi="仿宋_GB2312" w:cs="仿宋_GB2312" w:hint="eastAsia"/>
          <w:bCs/>
          <w:sz w:val="30"/>
          <w:szCs w:val="30"/>
          <w:lang w:eastAsia="zh-CN"/>
        </w:rPr>
        <w:t>3</w:t>
      </w:r>
      <w:r w:rsidR="00963A00">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815.56</w:t>
      </w:r>
      <w:r>
        <w:rPr>
          <w:rFonts w:ascii="仿宋_GB2312" w:eastAsia="仿宋_GB2312" w:hAnsi="仿宋_GB2312" w:cs="仿宋_GB2312" w:hint="eastAsia"/>
          <w:bCs/>
          <w:sz w:val="30"/>
          <w:szCs w:val="30"/>
          <w:lang w:eastAsia="zh-CN"/>
        </w:rPr>
        <w:t>万元，占</w:t>
      </w:r>
      <w:r>
        <w:rPr>
          <w:rFonts w:ascii="仿宋_GB2312" w:eastAsia="仿宋_GB2312" w:hAnsi="仿宋_GB2312" w:cs="仿宋_GB2312" w:hint="eastAsia"/>
          <w:bCs/>
          <w:sz w:val="30"/>
          <w:szCs w:val="30"/>
          <w:lang w:eastAsia="zh-CN"/>
        </w:rPr>
        <w:t>67.56</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其他收入</w:t>
      </w:r>
      <w:r>
        <w:rPr>
          <w:rFonts w:ascii="仿宋_GB2312" w:eastAsia="仿宋_GB2312" w:hAnsi="仿宋_GB2312" w:cs="仿宋_GB2312" w:hint="eastAsia"/>
          <w:bCs/>
          <w:sz w:val="30"/>
          <w:szCs w:val="30"/>
          <w:lang w:eastAsia="zh-CN"/>
        </w:rPr>
        <w:t>57.08</w:t>
      </w:r>
      <w:r>
        <w:rPr>
          <w:rFonts w:ascii="仿宋_GB2312" w:eastAsia="仿宋_GB2312" w:hAnsi="仿宋_GB2312" w:cs="仿宋_GB2312" w:hint="eastAsia"/>
          <w:bCs/>
          <w:sz w:val="30"/>
          <w:szCs w:val="30"/>
          <w:lang w:eastAsia="zh-CN"/>
        </w:rPr>
        <w:t>万元，占</w:t>
      </w:r>
      <w:r>
        <w:rPr>
          <w:rFonts w:ascii="仿宋_GB2312" w:eastAsia="仿宋_GB2312" w:hAnsi="仿宋_GB2312" w:cs="仿宋_GB2312" w:hint="eastAsia"/>
          <w:bCs/>
          <w:sz w:val="30"/>
          <w:szCs w:val="30"/>
          <w:lang w:eastAsia="zh-CN"/>
        </w:rPr>
        <w:t>1.01</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w:t>
      </w:r>
    </w:p>
    <w:p w:rsidR="0009718F" w:rsidRDefault="00984795">
      <w:pPr>
        <w:autoSpaceDE w:val="0"/>
        <w:autoSpaceDN w:val="0"/>
        <w:adjustRightInd w:val="0"/>
        <w:spacing w:line="500" w:lineRule="exact"/>
        <w:ind w:firstLineChars="200" w:firstLine="602"/>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三、支出决算情况说明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2020</w:t>
      </w:r>
      <w:r>
        <w:rPr>
          <w:rFonts w:ascii="仿宋_GB2312" w:eastAsia="仿宋_GB2312" w:hAnsi="仿宋_GB2312" w:cs="仿宋_GB2312" w:hint="eastAsia"/>
          <w:bCs/>
          <w:sz w:val="30"/>
          <w:szCs w:val="30"/>
          <w:lang w:eastAsia="zh-CN"/>
        </w:rPr>
        <w:t>年度支出合计</w:t>
      </w:r>
      <w:r>
        <w:rPr>
          <w:rFonts w:ascii="仿宋_GB2312" w:eastAsia="仿宋_GB2312" w:hAnsi="仿宋_GB2312" w:cs="仿宋_GB2312" w:hint="eastAsia"/>
          <w:bCs/>
          <w:sz w:val="30"/>
          <w:szCs w:val="30"/>
          <w:lang w:eastAsia="zh-CN"/>
        </w:rPr>
        <w:t>7</w:t>
      </w:r>
      <w:r w:rsidR="00963A00">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968.52</w:t>
      </w:r>
      <w:r>
        <w:rPr>
          <w:rFonts w:ascii="仿宋_GB2312" w:eastAsia="仿宋_GB2312" w:hAnsi="仿宋_GB2312" w:cs="仿宋_GB2312" w:hint="eastAsia"/>
          <w:bCs/>
          <w:sz w:val="30"/>
          <w:szCs w:val="30"/>
          <w:lang w:eastAsia="zh-CN"/>
        </w:rPr>
        <w:t>万元，其中：基本支出</w:t>
      </w:r>
      <w:r>
        <w:rPr>
          <w:rFonts w:ascii="仿宋_GB2312" w:eastAsia="仿宋_GB2312" w:hAnsi="仿宋_GB2312" w:cs="仿宋_GB2312" w:hint="eastAsia"/>
          <w:bCs/>
          <w:sz w:val="30"/>
          <w:szCs w:val="30"/>
          <w:lang w:eastAsia="zh-CN"/>
        </w:rPr>
        <w:t>5</w:t>
      </w:r>
      <w:r w:rsidR="00963A00">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587.26</w:t>
      </w:r>
      <w:r>
        <w:rPr>
          <w:rFonts w:ascii="仿宋_GB2312" w:eastAsia="仿宋_GB2312" w:hAnsi="仿宋_GB2312" w:cs="仿宋_GB2312" w:hint="eastAsia"/>
          <w:bCs/>
          <w:sz w:val="30"/>
          <w:szCs w:val="30"/>
          <w:lang w:eastAsia="zh-CN"/>
        </w:rPr>
        <w:t>万元，占</w:t>
      </w:r>
      <w:r>
        <w:rPr>
          <w:rFonts w:ascii="仿宋_GB2312" w:eastAsia="仿宋_GB2312" w:hAnsi="仿宋_GB2312" w:cs="仿宋_GB2312" w:hint="eastAsia"/>
          <w:bCs/>
          <w:sz w:val="30"/>
          <w:szCs w:val="30"/>
          <w:lang w:eastAsia="zh-CN"/>
        </w:rPr>
        <w:t>70.12</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；项目支出</w:t>
      </w:r>
      <w:r>
        <w:rPr>
          <w:rFonts w:ascii="仿宋_GB2312" w:eastAsia="仿宋_GB2312" w:hAnsi="仿宋_GB2312" w:cs="仿宋_GB2312" w:hint="eastAsia"/>
          <w:bCs/>
          <w:sz w:val="30"/>
          <w:szCs w:val="30"/>
          <w:lang w:eastAsia="zh-CN"/>
        </w:rPr>
        <w:t>2381.27</w:t>
      </w:r>
      <w:r>
        <w:rPr>
          <w:rFonts w:ascii="仿宋_GB2312" w:eastAsia="仿宋_GB2312" w:hAnsi="仿宋_GB2312" w:cs="仿宋_GB2312" w:hint="eastAsia"/>
          <w:bCs/>
          <w:sz w:val="30"/>
          <w:szCs w:val="30"/>
          <w:lang w:eastAsia="zh-CN"/>
        </w:rPr>
        <w:t>万元，占</w:t>
      </w:r>
      <w:r>
        <w:rPr>
          <w:rFonts w:ascii="仿宋_GB2312" w:eastAsia="仿宋_GB2312" w:hAnsi="仿宋_GB2312" w:cs="仿宋_GB2312" w:hint="eastAsia"/>
          <w:bCs/>
          <w:sz w:val="30"/>
          <w:szCs w:val="30"/>
          <w:lang w:eastAsia="zh-CN"/>
        </w:rPr>
        <w:t>29.88</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w:t>
      </w:r>
    </w:p>
    <w:p w:rsidR="0009718F" w:rsidRDefault="00984795">
      <w:pPr>
        <w:autoSpaceDE w:val="0"/>
        <w:autoSpaceDN w:val="0"/>
        <w:adjustRightInd w:val="0"/>
        <w:spacing w:line="500" w:lineRule="exact"/>
        <w:ind w:firstLineChars="200" w:firstLine="602"/>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四、财政拨款收入支出决算总体情况说明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年度财政拨款收、支总计</w:t>
      </w:r>
      <w:r>
        <w:rPr>
          <w:rFonts w:ascii="仿宋_GB2312" w:eastAsia="仿宋_GB2312" w:hAnsi="仿宋_GB2312" w:cs="仿宋_GB2312" w:hint="eastAsia"/>
          <w:bCs/>
          <w:sz w:val="30"/>
          <w:szCs w:val="30"/>
          <w:lang w:eastAsia="zh-CN"/>
        </w:rPr>
        <w:t>2</w:t>
      </w:r>
      <w:r w:rsidR="00963A00">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495.26</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bCs/>
          <w:sz w:val="30"/>
          <w:szCs w:val="30"/>
          <w:lang w:eastAsia="zh-CN"/>
        </w:rPr>
        <w:t>。与</w:t>
      </w:r>
      <w:r>
        <w:rPr>
          <w:rFonts w:ascii="仿宋_GB2312" w:eastAsia="仿宋_GB2312" w:hAnsi="仿宋_GB2312" w:cs="仿宋_GB2312" w:hint="eastAsia"/>
          <w:bCs/>
          <w:sz w:val="30"/>
          <w:szCs w:val="30"/>
          <w:lang w:eastAsia="zh-CN"/>
        </w:rPr>
        <w:t>201</w:t>
      </w:r>
      <w:r>
        <w:rPr>
          <w:rFonts w:ascii="仿宋_GB2312" w:eastAsia="仿宋_GB2312" w:hAnsi="仿宋_GB2312" w:cs="仿宋_GB2312" w:hint="eastAsia"/>
          <w:bCs/>
          <w:sz w:val="30"/>
          <w:szCs w:val="30"/>
          <w:lang w:eastAsia="zh-CN"/>
        </w:rPr>
        <w:t>9</w:t>
      </w:r>
      <w:r>
        <w:rPr>
          <w:rFonts w:ascii="仿宋_GB2312" w:eastAsia="仿宋_GB2312" w:hAnsi="仿宋_GB2312" w:cs="仿宋_GB2312" w:hint="eastAsia"/>
          <w:bCs/>
          <w:sz w:val="30"/>
          <w:szCs w:val="30"/>
          <w:lang w:eastAsia="zh-CN"/>
        </w:rPr>
        <w:t>年相比，财政拨款收、支总计各减少</w:t>
      </w:r>
      <w:r>
        <w:rPr>
          <w:rFonts w:ascii="仿宋_GB2312" w:eastAsia="仿宋_GB2312" w:hAnsi="仿宋_GB2312" w:cs="仿宋_GB2312" w:hint="eastAsia"/>
          <w:bCs/>
          <w:sz w:val="30"/>
          <w:szCs w:val="30"/>
          <w:lang w:eastAsia="zh-CN"/>
        </w:rPr>
        <w:t>336.83</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bCs/>
          <w:sz w:val="30"/>
          <w:szCs w:val="30"/>
          <w:lang w:eastAsia="zh-CN"/>
        </w:rPr>
        <w:t>下降</w:t>
      </w:r>
      <w:r>
        <w:rPr>
          <w:rFonts w:ascii="仿宋_GB2312" w:eastAsia="仿宋_GB2312" w:hAnsi="仿宋_GB2312" w:cs="仿宋_GB2312" w:hint="eastAsia"/>
          <w:bCs/>
          <w:sz w:val="30"/>
          <w:szCs w:val="30"/>
          <w:lang w:eastAsia="zh-CN"/>
        </w:rPr>
        <w:t>11.89</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w:t>
      </w:r>
      <w:bookmarkStart w:id="0" w:name="_GoBack"/>
      <w:bookmarkEnd w:id="0"/>
      <w:r>
        <w:rPr>
          <w:rFonts w:ascii="仿宋_GB2312" w:eastAsia="仿宋_GB2312" w:hAnsi="仿宋_GB2312" w:cs="仿宋_GB2312" w:hint="eastAsia"/>
          <w:bCs/>
          <w:sz w:val="30"/>
          <w:szCs w:val="30"/>
          <w:lang w:eastAsia="zh-CN"/>
        </w:rPr>
        <w:t>减少的原因：主要是</w:t>
      </w:r>
      <w:r>
        <w:rPr>
          <w:rFonts w:ascii="仿宋_GB2312" w:eastAsia="仿宋_GB2312" w:hAnsi="仿宋_GB2312" w:cs="仿宋_GB2312" w:hint="eastAsia"/>
          <w:sz w:val="30"/>
          <w:szCs w:val="30"/>
          <w:lang w:eastAsia="zh-CN"/>
        </w:rPr>
        <w:t>当年项目资金到账较少，退休人员也增加了，人员经费也相对的减少了，还有基建项目也逐步竣工，基础建设项目资金也有所减少。</w:t>
      </w:r>
    </w:p>
    <w:p w:rsidR="0009718F" w:rsidRDefault="00984795">
      <w:pPr>
        <w:autoSpaceDE w:val="0"/>
        <w:autoSpaceDN w:val="0"/>
        <w:adjustRightInd w:val="0"/>
        <w:spacing w:line="500" w:lineRule="exact"/>
        <w:ind w:firstLineChars="200" w:firstLine="602"/>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五、一般公共预算财政拨款支出决算情况说明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（一）财政拨款支出决算总体情况。</w:t>
      </w:r>
      <w:r>
        <w:rPr>
          <w:rFonts w:ascii="仿宋_GB2312" w:eastAsia="仿宋_GB2312" w:hAnsi="仿宋_GB2312" w:cs="仿宋_GB2312" w:hint="eastAsia"/>
          <w:bCs/>
          <w:sz w:val="30"/>
          <w:szCs w:val="30"/>
          <w:lang w:eastAsia="zh-CN"/>
        </w:rPr>
        <w:t xml:space="preserve"> </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年度财政拨款支出</w:t>
      </w:r>
      <w:r>
        <w:rPr>
          <w:rFonts w:ascii="仿宋_GB2312" w:eastAsia="仿宋_GB2312" w:hAnsi="仿宋_GB2312" w:cs="仿宋_GB2312" w:hint="eastAsia"/>
          <w:bCs/>
          <w:sz w:val="30"/>
          <w:szCs w:val="30"/>
          <w:lang w:eastAsia="zh-CN"/>
        </w:rPr>
        <w:t>1</w:t>
      </w:r>
      <w:r w:rsidR="00963A00">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492.16</w:t>
      </w:r>
      <w:r>
        <w:rPr>
          <w:rFonts w:ascii="仿宋_GB2312" w:eastAsia="仿宋_GB2312" w:hAnsi="仿宋_GB2312" w:cs="仿宋_GB2312" w:hint="eastAsia"/>
          <w:bCs/>
          <w:sz w:val="30"/>
          <w:szCs w:val="30"/>
          <w:lang w:eastAsia="zh-CN"/>
        </w:rPr>
        <w:t>万元，占本年支出合计的</w:t>
      </w:r>
      <w:r>
        <w:rPr>
          <w:rFonts w:ascii="仿宋_GB2312" w:eastAsia="仿宋_GB2312" w:hAnsi="仿宋_GB2312" w:cs="仿宋_GB2312" w:hint="eastAsia"/>
          <w:bCs/>
          <w:sz w:val="30"/>
          <w:szCs w:val="30"/>
          <w:lang w:eastAsia="zh-CN"/>
        </w:rPr>
        <w:t>18.73</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。与</w:t>
      </w:r>
      <w:r>
        <w:rPr>
          <w:rFonts w:ascii="仿宋_GB2312" w:eastAsia="仿宋_GB2312" w:hAnsi="仿宋_GB2312" w:cs="仿宋_GB2312" w:hint="eastAsia"/>
          <w:bCs/>
          <w:sz w:val="30"/>
          <w:szCs w:val="30"/>
          <w:lang w:eastAsia="zh-CN"/>
        </w:rPr>
        <w:t>201</w:t>
      </w:r>
      <w:r>
        <w:rPr>
          <w:rFonts w:ascii="仿宋_GB2312" w:eastAsia="仿宋_GB2312" w:hAnsi="仿宋_GB2312" w:cs="仿宋_GB2312" w:hint="eastAsia"/>
          <w:bCs/>
          <w:sz w:val="30"/>
          <w:szCs w:val="30"/>
          <w:lang w:eastAsia="zh-CN"/>
        </w:rPr>
        <w:t>9</w:t>
      </w:r>
      <w:r>
        <w:rPr>
          <w:rFonts w:ascii="仿宋_GB2312" w:eastAsia="仿宋_GB2312" w:hAnsi="仿宋_GB2312" w:cs="仿宋_GB2312" w:hint="eastAsia"/>
          <w:bCs/>
          <w:sz w:val="30"/>
          <w:szCs w:val="30"/>
          <w:lang w:eastAsia="zh-CN"/>
        </w:rPr>
        <w:t>年相比，财政拨款支出减少</w:t>
      </w:r>
      <w:r>
        <w:rPr>
          <w:rFonts w:ascii="仿宋_GB2312" w:eastAsia="仿宋_GB2312" w:hAnsi="仿宋_GB2312" w:cs="仿宋_GB2312" w:hint="eastAsia"/>
          <w:bCs/>
          <w:sz w:val="30"/>
          <w:szCs w:val="30"/>
          <w:lang w:eastAsia="zh-CN"/>
        </w:rPr>
        <w:t>487.88</w:t>
      </w:r>
      <w:r>
        <w:rPr>
          <w:rFonts w:ascii="仿宋_GB2312" w:eastAsia="仿宋_GB2312" w:hAnsi="仿宋_GB2312" w:cs="仿宋_GB2312" w:hint="eastAsia"/>
          <w:bCs/>
          <w:sz w:val="30"/>
          <w:szCs w:val="30"/>
          <w:lang w:eastAsia="zh-CN"/>
        </w:rPr>
        <w:t>万元，同比下降</w:t>
      </w:r>
      <w:r>
        <w:rPr>
          <w:rFonts w:ascii="仿宋_GB2312" w:eastAsia="仿宋_GB2312" w:hAnsi="仿宋_GB2312" w:cs="仿宋_GB2312" w:hint="eastAsia"/>
          <w:bCs/>
          <w:sz w:val="30"/>
          <w:szCs w:val="30"/>
          <w:lang w:eastAsia="zh-CN"/>
        </w:rPr>
        <w:t>24.64</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。减少原因：主要是</w:t>
      </w:r>
      <w:r>
        <w:rPr>
          <w:rFonts w:ascii="仿宋_GB2312" w:eastAsia="仿宋_GB2312" w:hAnsi="仿宋_GB2312" w:cs="仿宋_GB2312" w:hint="eastAsia"/>
          <w:sz w:val="30"/>
          <w:szCs w:val="30"/>
          <w:lang w:eastAsia="zh-CN"/>
        </w:rPr>
        <w:t>当年项目资金到账较少，退休人员也增加了，人员经费也相对的减少了，还有基建项目也逐步竣工，基础建设项目资金也有所减少。</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（二）财政拨款支出决算结构情况</w:t>
      </w:r>
    </w:p>
    <w:p w:rsidR="0009718F" w:rsidRDefault="00984795">
      <w:pPr>
        <w:autoSpaceDE w:val="0"/>
        <w:autoSpaceDN w:val="0"/>
        <w:adjustRightInd w:val="0"/>
        <w:spacing w:line="500" w:lineRule="exact"/>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 xml:space="preserve">     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年度财政拨款支出</w:t>
      </w:r>
      <w:r>
        <w:rPr>
          <w:rFonts w:ascii="仿宋_GB2312" w:eastAsia="仿宋_GB2312" w:hAnsi="仿宋_GB2312" w:cs="仿宋_GB2312" w:hint="eastAsia"/>
          <w:bCs/>
          <w:sz w:val="30"/>
          <w:szCs w:val="30"/>
          <w:lang w:eastAsia="zh-CN"/>
        </w:rPr>
        <w:t>1</w:t>
      </w:r>
      <w:r w:rsidR="00963A00">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492.16</w:t>
      </w:r>
      <w:r>
        <w:rPr>
          <w:rFonts w:ascii="仿宋_GB2312" w:eastAsia="仿宋_GB2312" w:hAnsi="仿宋_GB2312" w:cs="仿宋_GB2312" w:hint="eastAsia"/>
          <w:bCs/>
          <w:sz w:val="30"/>
          <w:szCs w:val="30"/>
          <w:lang w:eastAsia="zh-CN"/>
        </w:rPr>
        <w:t>万元，主要用于以下方面：社会保障和就业（类）支出</w:t>
      </w:r>
      <w:r>
        <w:rPr>
          <w:rFonts w:ascii="仿宋_GB2312" w:eastAsia="仿宋_GB2312" w:hAnsi="仿宋_GB2312" w:cs="仿宋_GB2312" w:hint="eastAsia"/>
          <w:bCs/>
          <w:sz w:val="30"/>
          <w:szCs w:val="30"/>
          <w:lang w:eastAsia="zh-CN"/>
        </w:rPr>
        <w:t>35.43</w:t>
      </w:r>
      <w:r>
        <w:rPr>
          <w:rFonts w:ascii="仿宋_GB2312" w:eastAsia="仿宋_GB2312" w:hAnsi="仿宋_GB2312" w:cs="仿宋_GB2312" w:hint="eastAsia"/>
          <w:bCs/>
          <w:sz w:val="30"/>
          <w:szCs w:val="30"/>
          <w:lang w:eastAsia="zh-CN"/>
        </w:rPr>
        <w:t>万元，占</w:t>
      </w:r>
      <w:r>
        <w:rPr>
          <w:rFonts w:ascii="仿宋_GB2312" w:eastAsia="仿宋_GB2312" w:hAnsi="仿宋_GB2312" w:cs="仿宋_GB2312" w:hint="eastAsia"/>
          <w:bCs/>
          <w:sz w:val="30"/>
          <w:szCs w:val="30"/>
          <w:lang w:eastAsia="zh-CN"/>
        </w:rPr>
        <w:t>2.37</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；卫生健康（类）支出</w:t>
      </w:r>
      <w:r>
        <w:rPr>
          <w:rFonts w:ascii="仿宋_GB2312" w:eastAsia="仿宋_GB2312" w:hAnsi="仿宋_GB2312" w:cs="仿宋_GB2312" w:hint="eastAsia"/>
          <w:bCs/>
          <w:sz w:val="30"/>
          <w:szCs w:val="30"/>
          <w:lang w:eastAsia="zh-CN"/>
        </w:rPr>
        <w:t>1451.30</w:t>
      </w:r>
      <w:r>
        <w:rPr>
          <w:rFonts w:ascii="仿宋_GB2312" w:eastAsia="仿宋_GB2312" w:hAnsi="仿宋_GB2312" w:cs="仿宋_GB2312" w:hint="eastAsia"/>
          <w:bCs/>
          <w:sz w:val="30"/>
          <w:szCs w:val="30"/>
          <w:lang w:eastAsia="zh-CN"/>
        </w:rPr>
        <w:t>万元，占</w:t>
      </w:r>
      <w:r>
        <w:rPr>
          <w:rFonts w:ascii="仿宋_GB2312" w:eastAsia="仿宋_GB2312" w:hAnsi="仿宋_GB2312" w:cs="仿宋_GB2312" w:hint="eastAsia"/>
          <w:bCs/>
          <w:sz w:val="30"/>
          <w:szCs w:val="30"/>
          <w:lang w:eastAsia="zh-CN"/>
        </w:rPr>
        <w:t>97.2</w:t>
      </w:r>
      <w:r w:rsidR="00963A00">
        <w:rPr>
          <w:rFonts w:ascii="仿宋_GB2312" w:eastAsia="仿宋_GB2312" w:hAnsi="仿宋_GB2312" w:cs="仿宋_GB2312" w:hint="eastAsia"/>
          <w:bCs/>
          <w:sz w:val="30"/>
          <w:szCs w:val="30"/>
          <w:lang w:eastAsia="zh-CN"/>
        </w:rPr>
        <w:t>7</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；住房保障（类）支出</w:t>
      </w:r>
      <w:r>
        <w:rPr>
          <w:rFonts w:ascii="仿宋_GB2312" w:eastAsia="仿宋_GB2312" w:hAnsi="仿宋_GB2312" w:cs="仿宋_GB2312" w:hint="eastAsia"/>
          <w:bCs/>
          <w:sz w:val="30"/>
          <w:szCs w:val="30"/>
          <w:lang w:eastAsia="zh-CN"/>
        </w:rPr>
        <w:t>5.43</w:t>
      </w:r>
      <w:r>
        <w:rPr>
          <w:rFonts w:ascii="仿宋_GB2312" w:eastAsia="仿宋_GB2312" w:hAnsi="仿宋_GB2312" w:cs="仿宋_GB2312" w:hint="eastAsia"/>
          <w:bCs/>
          <w:sz w:val="30"/>
          <w:szCs w:val="30"/>
          <w:lang w:eastAsia="zh-CN"/>
        </w:rPr>
        <w:t>万元，占</w:t>
      </w:r>
      <w:r>
        <w:rPr>
          <w:rFonts w:ascii="仿宋_GB2312" w:eastAsia="仿宋_GB2312" w:hAnsi="仿宋_GB2312" w:cs="仿宋_GB2312" w:hint="eastAsia"/>
          <w:bCs/>
          <w:sz w:val="30"/>
          <w:szCs w:val="30"/>
          <w:lang w:eastAsia="zh-CN"/>
        </w:rPr>
        <w:t>0.36</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万元。</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lastRenderedPageBreak/>
        <w:t>（三）财政拨款支出决算具体情况</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 xml:space="preserve"> 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年度财政拨款支出年初预算为</w:t>
      </w:r>
      <w:r>
        <w:rPr>
          <w:rFonts w:ascii="仿宋_GB2312" w:eastAsia="仿宋_GB2312" w:hAnsi="仿宋_GB2312" w:cs="仿宋_GB2312" w:hint="eastAsia"/>
          <w:bCs/>
          <w:sz w:val="30"/>
          <w:szCs w:val="30"/>
          <w:lang w:eastAsia="zh-CN"/>
        </w:rPr>
        <w:t>667.16</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1</w:t>
      </w:r>
      <w:r w:rsidR="00963A00">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492.16</w:t>
      </w:r>
      <w:r>
        <w:rPr>
          <w:rFonts w:ascii="仿宋_GB2312" w:eastAsia="仿宋_GB2312" w:hAnsi="仿宋_GB2312" w:cs="仿宋_GB2312" w:hint="eastAsia"/>
          <w:bCs/>
          <w:sz w:val="30"/>
          <w:szCs w:val="30"/>
          <w:lang w:eastAsia="zh-CN"/>
        </w:rPr>
        <w:t>万元，完成年初预算的</w:t>
      </w:r>
      <w:r>
        <w:rPr>
          <w:rFonts w:ascii="仿宋_GB2312" w:eastAsia="仿宋_GB2312" w:hAnsi="仿宋_GB2312" w:cs="仿宋_GB2312" w:hint="eastAsia"/>
          <w:bCs/>
          <w:sz w:val="30"/>
          <w:szCs w:val="30"/>
          <w:lang w:eastAsia="zh-CN"/>
        </w:rPr>
        <w:t>223.66</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。其中：</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1.</w:t>
      </w:r>
      <w:r>
        <w:rPr>
          <w:rFonts w:ascii="仿宋_GB2312" w:eastAsia="仿宋_GB2312" w:hAnsi="仿宋_GB2312" w:cs="仿宋_GB2312" w:hint="eastAsia"/>
          <w:bCs/>
          <w:sz w:val="30"/>
          <w:szCs w:val="30"/>
          <w:lang w:eastAsia="zh-CN"/>
        </w:rPr>
        <w:t>社会保障和就业（类）行政事业单位养老支出（款）行政单位离退休（项），年初预算为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w:t>
      </w:r>
      <w:r>
        <w:rPr>
          <w:rFonts w:ascii="仿宋_GB2312" w:eastAsia="仿宋_GB2312" w:hAnsi="仿宋_GB2312" w:cs="仿宋_GB2312" w:hint="eastAsia"/>
          <w:bCs/>
          <w:sz w:val="30"/>
          <w:szCs w:val="30"/>
          <w:lang w:eastAsia="zh-CN"/>
        </w:rPr>
        <w:t>决算为</w:t>
      </w:r>
      <w:r>
        <w:rPr>
          <w:rFonts w:ascii="仿宋_GB2312" w:eastAsia="仿宋_GB2312" w:hAnsi="仿宋_GB2312" w:cs="仿宋_GB2312" w:hint="eastAsia"/>
          <w:bCs/>
          <w:sz w:val="30"/>
          <w:szCs w:val="30"/>
          <w:lang w:eastAsia="zh-CN"/>
        </w:rPr>
        <w:t>2</w:t>
      </w:r>
      <w:r>
        <w:rPr>
          <w:rFonts w:ascii="仿宋_GB2312" w:eastAsia="仿宋_GB2312" w:hAnsi="仿宋_GB2312" w:cs="仿宋_GB2312" w:hint="eastAsia"/>
          <w:bCs/>
          <w:sz w:val="30"/>
          <w:szCs w:val="30"/>
          <w:lang w:eastAsia="zh-CN"/>
        </w:rPr>
        <w:t>万元，决算数大于预算数的主要原因是：把退休人员春节慰问补助分列在行政单位离退休。</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2.</w:t>
      </w:r>
      <w:r>
        <w:rPr>
          <w:rFonts w:ascii="仿宋_GB2312" w:eastAsia="仿宋_GB2312" w:hAnsi="仿宋_GB2312" w:cs="仿宋_GB2312" w:hint="eastAsia"/>
          <w:bCs/>
          <w:sz w:val="30"/>
          <w:szCs w:val="30"/>
          <w:lang w:eastAsia="zh-CN"/>
        </w:rPr>
        <w:t>社会保障和就业（类）行政事业单位养老支出（款）事业单位离退休（项），年初预算为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0.5</w:t>
      </w:r>
      <w:r>
        <w:rPr>
          <w:rFonts w:ascii="仿宋_GB2312" w:eastAsia="仿宋_GB2312" w:hAnsi="仿宋_GB2312" w:cs="仿宋_GB2312" w:hint="eastAsia"/>
          <w:bCs/>
          <w:sz w:val="30"/>
          <w:szCs w:val="30"/>
          <w:lang w:eastAsia="zh-CN"/>
        </w:rPr>
        <w:t>万元，决算数大于预算数的主要原因是：退休人员的生活补贴分列在事业单位离退休。</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3.</w:t>
      </w:r>
      <w:r>
        <w:rPr>
          <w:rFonts w:ascii="仿宋_GB2312" w:eastAsia="仿宋_GB2312" w:hAnsi="仿宋_GB2312" w:cs="仿宋_GB2312" w:hint="eastAsia"/>
          <w:bCs/>
          <w:sz w:val="30"/>
          <w:szCs w:val="30"/>
          <w:lang w:eastAsia="zh-CN"/>
        </w:rPr>
        <w:t>社会保障和就业（类）行政事业单位养老支出（款）机关事业单位基本养老保险缴费支出（项），年初预算为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5.03</w:t>
      </w:r>
      <w:r>
        <w:rPr>
          <w:rFonts w:ascii="仿宋_GB2312" w:eastAsia="仿宋_GB2312" w:hAnsi="仿宋_GB2312" w:cs="仿宋_GB2312" w:hint="eastAsia"/>
          <w:bCs/>
          <w:sz w:val="30"/>
          <w:szCs w:val="30"/>
          <w:lang w:eastAsia="zh-CN"/>
        </w:rPr>
        <w:t>万元，决算数大于预算数的主要原因是：直接支付职工养老保险。</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4.</w:t>
      </w:r>
      <w:r>
        <w:rPr>
          <w:rFonts w:ascii="仿宋_GB2312" w:eastAsia="仿宋_GB2312" w:hAnsi="仿宋_GB2312" w:cs="仿宋_GB2312" w:hint="eastAsia"/>
          <w:bCs/>
          <w:sz w:val="30"/>
          <w:szCs w:val="30"/>
          <w:lang w:eastAsia="zh-CN"/>
        </w:rPr>
        <w:t>社会保障和就业（类）行政事业单位养老支出（款）其</w:t>
      </w:r>
      <w:r>
        <w:rPr>
          <w:rFonts w:ascii="仿宋_GB2312" w:eastAsia="仿宋_GB2312" w:hAnsi="仿宋_GB2312" w:cs="仿宋_GB2312" w:hint="eastAsia"/>
          <w:bCs/>
          <w:sz w:val="30"/>
          <w:szCs w:val="30"/>
          <w:lang w:eastAsia="zh-CN"/>
        </w:rPr>
        <w:t>他行政事业单位养老支出（项），年初预算为</w:t>
      </w:r>
      <w:r>
        <w:rPr>
          <w:rFonts w:ascii="仿宋_GB2312" w:eastAsia="仿宋_GB2312" w:hAnsi="仿宋_GB2312" w:cs="仿宋_GB2312" w:hint="eastAsia"/>
          <w:bCs/>
          <w:sz w:val="30"/>
          <w:szCs w:val="30"/>
          <w:lang w:eastAsia="zh-CN"/>
        </w:rPr>
        <w:t>20.69</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20.69</w:t>
      </w:r>
      <w:r>
        <w:rPr>
          <w:rFonts w:ascii="仿宋_GB2312" w:eastAsia="仿宋_GB2312" w:hAnsi="仿宋_GB2312" w:cs="仿宋_GB2312" w:hint="eastAsia"/>
          <w:bCs/>
          <w:sz w:val="30"/>
          <w:szCs w:val="30"/>
          <w:lang w:eastAsia="zh-CN"/>
        </w:rPr>
        <w:t>万，完成年初预算的</w:t>
      </w:r>
      <w:r>
        <w:rPr>
          <w:rFonts w:ascii="仿宋_GB2312" w:eastAsia="仿宋_GB2312" w:hAnsi="仿宋_GB2312" w:cs="仿宋_GB2312" w:hint="eastAsia"/>
          <w:bCs/>
          <w:sz w:val="30"/>
          <w:szCs w:val="30"/>
          <w:lang w:eastAsia="zh-CN"/>
        </w:rPr>
        <w:t>100</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。决算数等于预算数的主要原因是：正常发放物业补贴、生活补贴、民补以及增资。</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5.</w:t>
      </w:r>
      <w:r>
        <w:rPr>
          <w:rFonts w:ascii="仿宋_GB2312" w:eastAsia="仿宋_GB2312" w:hAnsi="仿宋_GB2312" w:cs="仿宋_GB2312" w:hint="eastAsia"/>
          <w:bCs/>
          <w:sz w:val="30"/>
          <w:szCs w:val="30"/>
          <w:lang w:eastAsia="zh-CN"/>
        </w:rPr>
        <w:t>社会保障和就业（类）抚恤（款）死亡抚恤（项），年初预算为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7.21</w:t>
      </w:r>
      <w:r>
        <w:rPr>
          <w:rFonts w:ascii="仿宋_GB2312" w:eastAsia="仿宋_GB2312" w:hAnsi="仿宋_GB2312" w:cs="仿宋_GB2312" w:hint="eastAsia"/>
          <w:bCs/>
          <w:sz w:val="30"/>
          <w:szCs w:val="30"/>
          <w:lang w:eastAsia="zh-CN"/>
        </w:rPr>
        <w:t>万元。决算数大于预算数的主要原因是：有退休人员死亡。</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6.</w:t>
      </w:r>
      <w:r>
        <w:rPr>
          <w:rFonts w:ascii="仿宋_GB2312" w:eastAsia="仿宋_GB2312" w:hAnsi="仿宋_GB2312" w:cs="仿宋_GB2312" w:hint="eastAsia"/>
          <w:bCs/>
          <w:sz w:val="30"/>
          <w:szCs w:val="30"/>
          <w:lang w:eastAsia="zh-CN"/>
        </w:rPr>
        <w:t>卫生健康支出（类）公立医院（款）妇幼保健医院（项），年初预算为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120.67</w:t>
      </w:r>
      <w:r>
        <w:rPr>
          <w:rFonts w:ascii="仿宋_GB2312" w:eastAsia="仿宋_GB2312" w:hAnsi="仿宋_GB2312" w:cs="仿宋_GB2312" w:hint="eastAsia"/>
          <w:bCs/>
          <w:sz w:val="30"/>
          <w:szCs w:val="30"/>
          <w:lang w:eastAsia="zh-CN"/>
        </w:rPr>
        <w:t>万元。决算数大于预算数</w:t>
      </w:r>
      <w:r>
        <w:rPr>
          <w:rFonts w:ascii="仿宋_GB2312" w:eastAsia="仿宋_GB2312" w:hAnsi="仿宋_GB2312" w:cs="仿宋_GB2312" w:hint="eastAsia"/>
          <w:bCs/>
          <w:sz w:val="30"/>
          <w:szCs w:val="30"/>
          <w:lang w:eastAsia="zh-CN"/>
        </w:rPr>
        <w:lastRenderedPageBreak/>
        <w:t>的主要原因是：追加县本级人员工资经费，增加房屋建设、设备购置经费。</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7.</w:t>
      </w:r>
      <w:r>
        <w:rPr>
          <w:rFonts w:ascii="仿宋_GB2312" w:eastAsia="仿宋_GB2312" w:hAnsi="仿宋_GB2312" w:cs="仿宋_GB2312" w:hint="eastAsia"/>
          <w:bCs/>
          <w:sz w:val="30"/>
          <w:szCs w:val="30"/>
          <w:lang w:eastAsia="zh-CN"/>
        </w:rPr>
        <w:t>卫生健康支出（类）公立医院（款）其他公立医院（项），年初预算为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23.76</w:t>
      </w:r>
      <w:r>
        <w:rPr>
          <w:rFonts w:ascii="仿宋_GB2312" w:eastAsia="仿宋_GB2312" w:hAnsi="仿宋_GB2312" w:cs="仿宋_GB2312" w:hint="eastAsia"/>
          <w:bCs/>
          <w:sz w:val="30"/>
          <w:szCs w:val="30"/>
          <w:lang w:eastAsia="zh-CN"/>
        </w:rPr>
        <w:t>万元。决算数大于预算数的主要原因是：上级拨来基本药物补助资金。</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8.</w:t>
      </w:r>
      <w:r>
        <w:rPr>
          <w:rFonts w:ascii="仿宋_GB2312" w:eastAsia="仿宋_GB2312" w:hAnsi="仿宋_GB2312" w:cs="仿宋_GB2312" w:hint="eastAsia"/>
          <w:bCs/>
          <w:sz w:val="30"/>
          <w:szCs w:val="30"/>
          <w:lang w:eastAsia="zh-CN"/>
        </w:rPr>
        <w:t>卫生健康支出（类）公立卫生（款）妇幼保健医院（项），年初预算为</w:t>
      </w:r>
      <w:r>
        <w:rPr>
          <w:rFonts w:ascii="仿宋_GB2312" w:eastAsia="仿宋_GB2312" w:hAnsi="仿宋_GB2312" w:cs="仿宋_GB2312" w:hint="eastAsia"/>
          <w:bCs/>
          <w:sz w:val="30"/>
          <w:szCs w:val="30"/>
          <w:lang w:eastAsia="zh-CN"/>
        </w:rPr>
        <w:t>614.19</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581.51</w:t>
      </w:r>
      <w:r>
        <w:rPr>
          <w:rFonts w:ascii="仿宋_GB2312" w:eastAsia="仿宋_GB2312" w:hAnsi="仿宋_GB2312" w:cs="仿宋_GB2312" w:hint="eastAsia"/>
          <w:bCs/>
          <w:sz w:val="30"/>
          <w:szCs w:val="30"/>
          <w:lang w:eastAsia="zh-CN"/>
        </w:rPr>
        <w:t>万元，完成年初预算的</w:t>
      </w:r>
      <w:r>
        <w:rPr>
          <w:rFonts w:ascii="仿宋_GB2312" w:eastAsia="仿宋_GB2312" w:hAnsi="仿宋_GB2312" w:cs="仿宋_GB2312" w:hint="eastAsia"/>
          <w:bCs/>
          <w:sz w:val="30"/>
          <w:szCs w:val="30"/>
          <w:lang w:eastAsia="zh-CN"/>
        </w:rPr>
        <w:t>94.68</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。决算数小于预算数的主要原因是：把本级人员工资经费分列在公立医院（款）妇幼保健医院（项）里。</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9.</w:t>
      </w:r>
      <w:r>
        <w:rPr>
          <w:rFonts w:ascii="仿宋_GB2312" w:eastAsia="仿宋_GB2312" w:hAnsi="仿宋_GB2312" w:cs="仿宋_GB2312" w:hint="eastAsia"/>
          <w:bCs/>
          <w:sz w:val="30"/>
          <w:szCs w:val="30"/>
          <w:lang w:eastAsia="zh-CN"/>
        </w:rPr>
        <w:t>卫生健康支出（类）公立卫生（款）基本公共卫生服务（项），年初预算为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195.92</w:t>
      </w:r>
      <w:r>
        <w:rPr>
          <w:rFonts w:ascii="仿宋_GB2312" w:eastAsia="仿宋_GB2312" w:hAnsi="仿宋_GB2312" w:cs="仿宋_GB2312" w:hint="eastAsia"/>
          <w:bCs/>
          <w:sz w:val="30"/>
          <w:szCs w:val="30"/>
          <w:lang w:eastAsia="zh-CN"/>
        </w:rPr>
        <w:t>万元。决算数大于预算数的主</w:t>
      </w:r>
      <w:r>
        <w:rPr>
          <w:rFonts w:ascii="仿宋_GB2312" w:eastAsia="仿宋_GB2312" w:hAnsi="仿宋_GB2312" w:cs="仿宋_GB2312" w:hint="eastAsia"/>
          <w:bCs/>
          <w:sz w:val="30"/>
          <w:szCs w:val="30"/>
          <w:lang w:eastAsia="zh-CN"/>
        </w:rPr>
        <w:t>要原因是：上级拨来基本公卫卫生服务补助资金。</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10.</w:t>
      </w:r>
      <w:r>
        <w:rPr>
          <w:rFonts w:ascii="仿宋_GB2312" w:eastAsia="仿宋_GB2312" w:hAnsi="仿宋_GB2312" w:cs="仿宋_GB2312" w:hint="eastAsia"/>
          <w:bCs/>
          <w:sz w:val="30"/>
          <w:szCs w:val="30"/>
          <w:lang w:eastAsia="zh-CN"/>
        </w:rPr>
        <w:t>卫生健康支出（类）公立卫生（款）重大公共卫生服务（项），年初预算为</w:t>
      </w:r>
      <w:r>
        <w:rPr>
          <w:rFonts w:ascii="仿宋_GB2312" w:eastAsia="仿宋_GB2312" w:hAnsi="仿宋_GB2312" w:cs="仿宋_GB2312" w:hint="eastAsia"/>
          <w:bCs/>
          <w:sz w:val="30"/>
          <w:szCs w:val="30"/>
          <w:lang w:eastAsia="zh-CN"/>
        </w:rPr>
        <w:t>32.28</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444.71</w:t>
      </w:r>
      <w:r>
        <w:rPr>
          <w:rFonts w:ascii="仿宋_GB2312" w:eastAsia="仿宋_GB2312" w:hAnsi="仿宋_GB2312" w:cs="仿宋_GB2312" w:hint="eastAsia"/>
          <w:bCs/>
          <w:sz w:val="30"/>
          <w:szCs w:val="30"/>
          <w:lang w:eastAsia="zh-CN"/>
        </w:rPr>
        <w:t>万元，完成年初预算的</w:t>
      </w:r>
      <w:r>
        <w:rPr>
          <w:rFonts w:ascii="仿宋_GB2312" w:eastAsia="仿宋_GB2312" w:hAnsi="仿宋_GB2312" w:cs="仿宋_GB2312" w:hint="eastAsia"/>
          <w:bCs/>
          <w:sz w:val="30"/>
          <w:szCs w:val="30"/>
          <w:lang w:eastAsia="zh-CN"/>
        </w:rPr>
        <w:t>1377.66</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。决算数大于预算数的主要原因是：追加房屋建设、设备购置经费，以及上级拨来重大公卫卫生服务补助资金。</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11.</w:t>
      </w:r>
      <w:r>
        <w:rPr>
          <w:rFonts w:ascii="仿宋_GB2312" w:eastAsia="仿宋_GB2312" w:hAnsi="仿宋_GB2312" w:cs="仿宋_GB2312" w:hint="eastAsia"/>
          <w:bCs/>
          <w:sz w:val="30"/>
          <w:szCs w:val="30"/>
          <w:lang w:eastAsia="zh-CN"/>
        </w:rPr>
        <w:t>卫生健康支出（类）公立卫生（款）其他公共卫生支出（项），年初预算为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38.73</w:t>
      </w:r>
      <w:r>
        <w:rPr>
          <w:rFonts w:ascii="仿宋_GB2312" w:eastAsia="仿宋_GB2312" w:hAnsi="仿宋_GB2312" w:cs="仿宋_GB2312" w:hint="eastAsia"/>
          <w:bCs/>
          <w:sz w:val="30"/>
          <w:szCs w:val="30"/>
          <w:lang w:eastAsia="zh-CN"/>
        </w:rPr>
        <w:t>万元。决算数大于预算数的主要原因是：上级拨来其他公卫卫生服务补助资金。</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12.</w:t>
      </w:r>
      <w:r>
        <w:rPr>
          <w:rFonts w:ascii="仿宋_GB2312" w:eastAsia="仿宋_GB2312" w:hAnsi="仿宋_GB2312" w:cs="仿宋_GB2312" w:hint="eastAsia"/>
          <w:bCs/>
          <w:sz w:val="30"/>
          <w:szCs w:val="30"/>
          <w:lang w:eastAsia="zh-CN"/>
        </w:rPr>
        <w:t>卫生健康支出（类）计划生育事务（款）其他计划生育事务支出（项），年初预算为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8.06</w:t>
      </w:r>
      <w:r>
        <w:rPr>
          <w:rFonts w:ascii="仿宋_GB2312" w:eastAsia="仿宋_GB2312" w:hAnsi="仿宋_GB2312" w:cs="仿宋_GB2312" w:hint="eastAsia"/>
          <w:bCs/>
          <w:sz w:val="30"/>
          <w:szCs w:val="30"/>
          <w:lang w:eastAsia="zh-CN"/>
        </w:rPr>
        <w:t>万元。决算数大于预算数的主要原因是：原在计划生育服务站划转到我院的人员，支付五险以及办公费、电费、物业管理费等资金。</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lastRenderedPageBreak/>
        <w:t>13.</w:t>
      </w:r>
      <w:r>
        <w:rPr>
          <w:rFonts w:ascii="仿宋_GB2312" w:eastAsia="仿宋_GB2312" w:hAnsi="仿宋_GB2312" w:cs="仿宋_GB2312" w:hint="eastAsia"/>
          <w:bCs/>
          <w:sz w:val="30"/>
          <w:szCs w:val="30"/>
          <w:lang w:eastAsia="zh-CN"/>
        </w:rPr>
        <w:t>卫生健康支出（类）行政事业单位医疗（款）事业单位医疗（项），年初预算为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3.13</w:t>
      </w:r>
      <w:r>
        <w:rPr>
          <w:rFonts w:ascii="仿宋_GB2312" w:eastAsia="仿宋_GB2312" w:hAnsi="仿宋_GB2312" w:cs="仿宋_GB2312" w:hint="eastAsia"/>
          <w:bCs/>
          <w:sz w:val="30"/>
          <w:szCs w:val="30"/>
          <w:lang w:eastAsia="zh-CN"/>
        </w:rPr>
        <w:t>万元。决算数大于预算数的主要原因是：原在计划生育服务站划转到我院的人员，支付的职工基本医疗保险。</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14.</w:t>
      </w:r>
      <w:r>
        <w:rPr>
          <w:rFonts w:ascii="仿宋_GB2312" w:eastAsia="仿宋_GB2312" w:hAnsi="仿宋_GB2312" w:cs="仿宋_GB2312" w:hint="eastAsia"/>
          <w:bCs/>
          <w:sz w:val="30"/>
          <w:szCs w:val="30"/>
          <w:lang w:eastAsia="zh-CN"/>
        </w:rPr>
        <w:t>卫生健康支出（类）其他卫生健康支出（款）其他卫生健康支出（项），年初预算为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w:t>
      </w:r>
      <w:r>
        <w:rPr>
          <w:rFonts w:ascii="仿宋_GB2312" w:eastAsia="仿宋_GB2312" w:hAnsi="仿宋_GB2312" w:cs="仿宋_GB2312" w:hint="eastAsia"/>
          <w:bCs/>
          <w:sz w:val="30"/>
          <w:szCs w:val="30"/>
          <w:lang w:eastAsia="zh-CN"/>
        </w:rPr>
        <w:t>算为</w:t>
      </w:r>
      <w:r>
        <w:rPr>
          <w:rFonts w:ascii="仿宋_GB2312" w:eastAsia="仿宋_GB2312" w:hAnsi="仿宋_GB2312" w:cs="仿宋_GB2312" w:hint="eastAsia"/>
          <w:bCs/>
          <w:sz w:val="30"/>
          <w:szCs w:val="30"/>
          <w:lang w:eastAsia="zh-CN"/>
        </w:rPr>
        <w:t>34.81</w:t>
      </w:r>
      <w:r>
        <w:rPr>
          <w:rFonts w:ascii="仿宋_GB2312" w:eastAsia="仿宋_GB2312" w:hAnsi="仿宋_GB2312" w:cs="仿宋_GB2312" w:hint="eastAsia"/>
          <w:bCs/>
          <w:sz w:val="30"/>
          <w:szCs w:val="30"/>
          <w:lang w:eastAsia="zh-CN"/>
        </w:rPr>
        <w:t>万元。决算数大于预算数的主要原因是：原在计划生育服务站划转到我院的人员，支付这部分职工的差旅费、培训费、其他交通费及其他商品和服务支出。</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15.</w:t>
      </w:r>
      <w:r>
        <w:rPr>
          <w:rFonts w:ascii="仿宋_GB2312" w:eastAsia="仿宋_GB2312" w:hAnsi="仿宋_GB2312" w:cs="仿宋_GB2312" w:hint="eastAsia"/>
          <w:bCs/>
          <w:sz w:val="30"/>
          <w:szCs w:val="30"/>
          <w:lang w:eastAsia="zh-CN"/>
        </w:rPr>
        <w:t>住房保障支出（类）住房改革支出（款）住房公积金（项），年初预算为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5.43</w:t>
      </w:r>
      <w:r>
        <w:rPr>
          <w:rFonts w:ascii="仿宋_GB2312" w:eastAsia="仿宋_GB2312" w:hAnsi="仿宋_GB2312" w:cs="仿宋_GB2312" w:hint="eastAsia"/>
          <w:bCs/>
          <w:sz w:val="30"/>
          <w:szCs w:val="30"/>
          <w:lang w:eastAsia="zh-CN"/>
        </w:rPr>
        <w:t>万元。决算数大于预算数的主要原因是：原在计划生育服务站划转到我院的人员，支付这部分职工的公积金。</w:t>
      </w:r>
    </w:p>
    <w:p w:rsidR="0009718F" w:rsidRDefault="00984795">
      <w:pPr>
        <w:autoSpaceDE w:val="0"/>
        <w:autoSpaceDN w:val="0"/>
        <w:adjustRightInd w:val="0"/>
        <w:spacing w:line="500" w:lineRule="exact"/>
        <w:ind w:firstLineChars="200" w:firstLine="602"/>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六、一般公共预算财政拨款基本支出决算情况</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年度财政拨款基本支出</w:t>
      </w:r>
      <w:r>
        <w:rPr>
          <w:rFonts w:ascii="仿宋_GB2312" w:eastAsia="仿宋_GB2312" w:hAnsi="仿宋_GB2312" w:cs="仿宋_GB2312" w:hint="eastAsia"/>
          <w:bCs/>
          <w:sz w:val="30"/>
          <w:szCs w:val="30"/>
          <w:lang w:eastAsia="zh-CN"/>
        </w:rPr>
        <w:t>811.25</w:t>
      </w:r>
      <w:r>
        <w:rPr>
          <w:rFonts w:ascii="仿宋_GB2312" w:eastAsia="仿宋_GB2312" w:hAnsi="仿宋_GB2312" w:cs="仿宋_GB2312" w:hint="eastAsia"/>
          <w:bCs/>
          <w:sz w:val="30"/>
          <w:szCs w:val="30"/>
          <w:lang w:eastAsia="zh-CN"/>
        </w:rPr>
        <w:t>万元，其中：</w:t>
      </w:r>
    </w:p>
    <w:p w:rsidR="0009718F" w:rsidRDefault="00984795">
      <w:pPr>
        <w:spacing w:line="500" w:lineRule="exact"/>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 xml:space="preserve">　人员经费</w:t>
      </w:r>
      <w:r>
        <w:rPr>
          <w:rFonts w:ascii="仿宋_GB2312" w:eastAsia="仿宋_GB2312" w:hAnsi="仿宋_GB2312" w:cs="仿宋_GB2312" w:hint="eastAsia"/>
          <w:bCs/>
          <w:sz w:val="30"/>
          <w:szCs w:val="30"/>
          <w:lang w:eastAsia="zh-CN"/>
        </w:rPr>
        <w:t>659.99</w:t>
      </w:r>
      <w:r>
        <w:rPr>
          <w:rFonts w:ascii="仿宋_GB2312" w:eastAsia="仿宋_GB2312" w:hAnsi="仿宋_GB2312" w:cs="仿宋_GB2312" w:hint="eastAsia"/>
          <w:bCs/>
          <w:sz w:val="30"/>
          <w:szCs w:val="30"/>
          <w:lang w:eastAsia="zh-CN"/>
        </w:rPr>
        <w:t>万元，主要包括：</w:t>
      </w:r>
      <w:r>
        <w:rPr>
          <w:rFonts w:ascii="仿宋_GB2312" w:eastAsia="仿宋_GB2312" w:hAnsi="仿宋_GB2312" w:cs="仿宋_GB2312" w:hint="eastAsia"/>
          <w:color w:val="000000"/>
          <w:sz w:val="30"/>
          <w:szCs w:val="30"/>
          <w:lang w:eastAsia="zh-CN"/>
        </w:rPr>
        <w:t>基本工资</w:t>
      </w:r>
      <w:r>
        <w:rPr>
          <w:rFonts w:ascii="仿宋_GB2312" w:eastAsia="仿宋_GB2312" w:hAnsi="仿宋_GB2312" w:cs="仿宋_GB2312" w:hint="eastAsia"/>
          <w:color w:val="000000"/>
          <w:sz w:val="30"/>
          <w:szCs w:val="30"/>
          <w:lang w:eastAsia="zh-CN"/>
        </w:rPr>
        <w:t>363</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color w:val="000000"/>
          <w:sz w:val="30"/>
          <w:szCs w:val="30"/>
          <w:lang w:eastAsia="zh-CN"/>
        </w:rPr>
        <w:t>、津贴补贴</w:t>
      </w:r>
      <w:r>
        <w:rPr>
          <w:rFonts w:ascii="仿宋_GB2312" w:eastAsia="仿宋_GB2312" w:hAnsi="仿宋_GB2312" w:cs="仿宋_GB2312" w:hint="eastAsia"/>
          <w:color w:val="000000"/>
          <w:sz w:val="30"/>
          <w:szCs w:val="30"/>
          <w:lang w:eastAsia="zh-CN"/>
        </w:rPr>
        <w:t>53.61</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color w:val="000000"/>
          <w:sz w:val="30"/>
          <w:szCs w:val="30"/>
          <w:lang w:eastAsia="zh-CN"/>
        </w:rPr>
        <w:t>、奖金</w:t>
      </w:r>
      <w:r>
        <w:rPr>
          <w:rFonts w:ascii="仿宋_GB2312" w:eastAsia="仿宋_GB2312" w:hAnsi="仿宋_GB2312" w:cs="仿宋_GB2312" w:hint="eastAsia"/>
          <w:color w:val="000000"/>
          <w:sz w:val="30"/>
          <w:szCs w:val="30"/>
          <w:lang w:eastAsia="zh-CN"/>
        </w:rPr>
        <w:t>5.82</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color w:val="000000"/>
          <w:sz w:val="30"/>
          <w:szCs w:val="30"/>
          <w:lang w:eastAsia="zh-CN"/>
        </w:rPr>
        <w:t>、</w:t>
      </w:r>
      <w:r>
        <w:rPr>
          <w:rFonts w:ascii="仿宋_GB2312" w:eastAsia="仿宋_GB2312" w:hAnsi="仿宋_GB2312" w:cs="仿宋_GB2312" w:hint="eastAsia"/>
          <w:color w:val="000000"/>
          <w:sz w:val="30"/>
          <w:szCs w:val="30"/>
          <w:lang w:eastAsia="zh-CN"/>
        </w:rPr>
        <w:t xml:space="preserve"> </w:t>
      </w:r>
      <w:r>
        <w:rPr>
          <w:rFonts w:ascii="仿宋_GB2312" w:eastAsia="仿宋_GB2312" w:hAnsi="仿宋_GB2312" w:cs="仿宋_GB2312" w:hint="eastAsia"/>
          <w:color w:val="000000"/>
          <w:sz w:val="30"/>
          <w:szCs w:val="30"/>
          <w:lang w:eastAsia="zh-CN"/>
        </w:rPr>
        <w:t>绩效工资</w:t>
      </w:r>
      <w:r>
        <w:rPr>
          <w:rFonts w:ascii="仿宋_GB2312" w:eastAsia="仿宋_GB2312" w:hAnsi="仿宋_GB2312" w:cs="仿宋_GB2312" w:hint="eastAsia"/>
          <w:color w:val="000000"/>
          <w:sz w:val="30"/>
          <w:szCs w:val="30"/>
          <w:lang w:eastAsia="zh-CN"/>
        </w:rPr>
        <w:t>183.07</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color w:val="000000"/>
          <w:sz w:val="30"/>
          <w:szCs w:val="30"/>
          <w:lang w:eastAsia="zh-CN"/>
        </w:rPr>
        <w:t>、机关事业单位基本养老保险缴费</w:t>
      </w:r>
      <w:r>
        <w:rPr>
          <w:rFonts w:ascii="仿宋_GB2312" w:eastAsia="仿宋_GB2312" w:hAnsi="仿宋_GB2312" w:cs="仿宋_GB2312" w:hint="eastAsia"/>
          <w:color w:val="000000"/>
          <w:sz w:val="30"/>
          <w:szCs w:val="30"/>
          <w:lang w:eastAsia="zh-CN"/>
        </w:rPr>
        <w:t>9.34</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color w:val="000000"/>
          <w:sz w:val="30"/>
          <w:szCs w:val="30"/>
          <w:lang w:eastAsia="zh-CN"/>
        </w:rPr>
        <w:t>、</w:t>
      </w:r>
      <w:r>
        <w:rPr>
          <w:rFonts w:ascii="仿宋_GB2312" w:eastAsia="仿宋_GB2312" w:hAnsi="仿宋_GB2312" w:cs="仿宋_GB2312" w:hint="eastAsia"/>
          <w:color w:val="000000"/>
          <w:sz w:val="30"/>
          <w:szCs w:val="30"/>
          <w:lang w:eastAsia="zh-CN"/>
        </w:rPr>
        <w:t>职工基本医疗保险缴费</w:t>
      </w:r>
      <w:r>
        <w:rPr>
          <w:rFonts w:ascii="仿宋_GB2312" w:eastAsia="仿宋_GB2312" w:hAnsi="仿宋_GB2312" w:cs="仿宋_GB2312" w:hint="eastAsia"/>
          <w:color w:val="000000"/>
          <w:sz w:val="30"/>
          <w:szCs w:val="30"/>
          <w:lang w:eastAsia="zh-CN"/>
        </w:rPr>
        <w:t>3.22</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color w:val="000000"/>
          <w:sz w:val="30"/>
          <w:szCs w:val="30"/>
          <w:lang w:eastAsia="zh-CN"/>
        </w:rPr>
        <w:t>、其他社会保障缴费</w:t>
      </w:r>
      <w:r>
        <w:rPr>
          <w:rFonts w:ascii="仿宋_GB2312" w:eastAsia="仿宋_GB2312" w:hAnsi="仿宋_GB2312" w:cs="仿宋_GB2312" w:hint="eastAsia"/>
          <w:color w:val="000000"/>
          <w:sz w:val="30"/>
          <w:szCs w:val="30"/>
          <w:lang w:eastAsia="zh-CN"/>
        </w:rPr>
        <w:t>1.87</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color w:val="000000"/>
          <w:sz w:val="30"/>
          <w:szCs w:val="30"/>
          <w:lang w:eastAsia="zh-CN"/>
        </w:rPr>
        <w:t>、住房公积金</w:t>
      </w:r>
      <w:r>
        <w:rPr>
          <w:rFonts w:ascii="仿宋_GB2312" w:eastAsia="仿宋_GB2312" w:hAnsi="仿宋_GB2312" w:cs="仿宋_GB2312" w:hint="eastAsia"/>
          <w:color w:val="000000"/>
          <w:sz w:val="30"/>
          <w:szCs w:val="30"/>
          <w:lang w:eastAsia="zh-CN"/>
        </w:rPr>
        <w:t>5.92</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color w:val="000000"/>
          <w:sz w:val="30"/>
          <w:szCs w:val="30"/>
          <w:lang w:eastAsia="zh-CN"/>
        </w:rPr>
        <w:t>、</w:t>
      </w:r>
      <w:r>
        <w:rPr>
          <w:rFonts w:ascii="仿宋_GB2312" w:eastAsia="仿宋_GB2312" w:hAnsi="仿宋_GB2312" w:cs="仿宋_GB2312" w:hint="eastAsia"/>
          <w:color w:val="000000"/>
          <w:sz w:val="30"/>
          <w:szCs w:val="30"/>
          <w:lang w:eastAsia="zh-CN"/>
        </w:rPr>
        <w:t>抚恤金</w:t>
      </w:r>
      <w:r>
        <w:rPr>
          <w:rFonts w:ascii="仿宋_GB2312" w:eastAsia="仿宋_GB2312" w:hAnsi="仿宋_GB2312" w:cs="仿宋_GB2312" w:hint="eastAsia"/>
          <w:color w:val="000000"/>
          <w:sz w:val="30"/>
          <w:szCs w:val="30"/>
          <w:lang w:eastAsia="zh-CN"/>
        </w:rPr>
        <w:t>7.21</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color w:val="000000"/>
          <w:sz w:val="30"/>
          <w:szCs w:val="30"/>
          <w:lang w:eastAsia="zh-CN"/>
        </w:rPr>
        <w:t>、生活补助</w:t>
      </w:r>
      <w:r>
        <w:rPr>
          <w:rFonts w:ascii="仿宋_GB2312" w:eastAsia="仿宋_GB2312" w:hAnsi="仿宋_GB2312" w:cs="仿宋_GB2312" w:hint="eastAsia"/>
          <w:color w:val="000000"/>
          <w:sz w:val="30"/>
          <w:szCs w:val="30"/>
          <w:lang w:eastAsia="zh-CN"/>
        </w:rPr>
        <w:t>22.76</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color w:val="000000"/>
          <w:sz w:val="30"/>
          <w:szCs w:val="30"/>
          <w:lang w:eastAsia="zh-CN"/>
        </w:rPr>
        <w:t>、</w:t>
      </w:r>
      <w:r>
        <w:rPr>
          <w:rFonts w:ascii="仿宋_GB2312" w:eastAsia="仿宋_GB2312" w:hAnsi="仿宋_GB2312" w:cs="仿宋_GB2312" w:hint="eastAsia"/>
          <w:color w:val="000000"/>
          <w:sz w:val="30"/>
          <w:szCs w:val="30"/>
          <w:lang w:eastAsia="zh-CN"/>
        </w:rPr>
        <w:t>其他对个人和家庭的补助</w:t>
      </w:r>
      <w:r>
        <w:rPr>
          <w:rFonts w:ascii="仿宋_GB2312" w:eastAsia="仿宋_GB2312" w:hAnsi="仿宋_GB2312" w:cs="仿宋_GB2312" w:hint="eastAsia"/>
          <w:color w:val="000000"/>
          <w:sz w:val="30"/>
          <w:szCs w:val="30"/>
          <w:lang w:eastAsia="zh-CN"/>
        </w:rPr>
        <w:t>1.66</w:t>
      </w:r>
      <w:r>
        <w:rPr>
          <w:rFonts w:ascii="仿宋_GB2312" w:eastAsia="仿宋_GB2312" w:hAnsi="仿宋_GB2312" w:cs="仿宋_GB2312" w:hint="eastAsia"/>
          <w:bCs/>
          <w:sz w:val="30"/>
          <w:szCs w:val="30"/>
          <w:lang w:eastAsia="zh-CN"/>
        </w:rPr>
        <w:t>万元。</w:t>
      </w:r>
    </w:p>
    <w:p w:rsidR="0009718F" w:rsidRDefault="00984795">
      <w:pPr>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公用经费</w:t>
      </w:r>
      <w:r>
        <w:rPr>
          <w:rFonts w:ascii="仿宋_GB2312" w:eastAsia="仿宋_GB2312" w:hAnsi="仿宋_GB2312" w:cs="仿宋_GB2312" w:hint="eastAsia"/>
          <w:bCs/>
          <w:sz w:val="30"/>
          <w:szCs w:val="30"/>
          <w:lang w:eastAsia="zh-CN"/>
        </w:rPr>
        <w:t>151.26</w:t>
      </w:r>
      <w:r>
        <w:rPr>
          <w:rFonts w:ascii="仿宋_GB2312" w:eastAsia="仿宋_GB2312" w:hAnsi="仿宋_GB2312" w:cs="仿宋_GB2312" w:hint="eastAsia"/>
          <w:bCs/>
          <w:sz w:val="30"/>
          <w:szCs w:val="30"/>
          <w:lang w:eastAsia="zh-CN"/>
        </w:rPr>
        <w:t>万元，主要包括：办公费</w:t>
      </w:r>
      <w:r>
        <w:rPr>
          <w:rFonts w:ascii="仿宋_GB2312" w:eastAsia="仿宋_GB2312" w:hAnsi="仿宋_GB2312" w:cs="仿宋_GB2312" w:hint="eastAsia"/>
          <w:bCs/>
          <w:sz w:val="30"/>
          <w:szCs w:val="30"/>
          <w:lang w:eastAsia="zh-CN"/>
        </w:rPr>
        <w:t>0.87</w:t>
      </w:r>
      <w:r>
        <w:rPr>
          <w:rFonts w:ascii="仿宋_GB2312" w:eastAsia="仿宋_GB2312" w:hAnsi="仿宋_GB2312" w:cs="仿宋_GB2312" w:hint="eastAsia"/>
          <w:bCs/>
          <w:sz w:val="30"/>
          <w:szCs w:val="30"/>
          <w:lang w:eastAsia="zh-CN"/>
        </w:rPr>
        <w:t>万元、印刷</w:t>
      </w:r>
      <w:r>
        <w:rPr>
          <w:rFonts w:ascii="仿宋_GB2312" w:eastAsia="仿宋_GB2312" w:hAnsi="仿宋_GB2312" w:cs="仿宋_GB2312" w:hint="eastAsia"/>
          <w:bCs/>
          <w:sz w:val="30"/>
          <w:szCs w:val="30"/>
          <w:lang w:eastAsia="zh-CN"/>
        </w:rPr>
        <w:t>电费</w:t>
      </w:r>
      <w:r>
        <w:rPr>
          <w:rFonts w:ascii="仿宋_GB2312" w:eastAsia="仿宋_GB2312" w:hAnsi="仿宋_GB2312" w:cs="仿宋_GB2312" w:hint="eastAsia"/>
          <w:bCs/>
          <w:sz w:val="30"/>
          <w:szCs w:val="30"/>
          <w:lang w:eastAsia="zh-CN"/>
        </w:rPr>
        <w:t>3.47</w:t>
      </w:r>
      <w:r w:rsidR="00963A00">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bCs/>
          <w:sz w:val="30"/>
          <w:szCs w:val="30"/>
          <w:lang w:eastAsia="zh-CN"/>
        </w:rPr>
        <w:t>、物业管理费</w:t>
      </w:r>
      <w:r>
        <w:rPr>
          <w:rFonts w:ascii="仿宋_GB2312" w:eastAsia="仿宋_GB2312" w:hAnsi="仿宋_GB2312" w:cs="仿宋_GB2312" w:hint="eastAsia"/>
          <w:bCs/>
          <w:sz w:val="30"/>
          <w:szCs w:val="30"/>
          <w:lang w:eastAsia="zh-CN"/>
        </w:rPr>
        <w:t>19.52</w:t>
      </w:r>
      <w:r>
        <w:rPr>
          <w:rFonts w:ascii="仿宋_GB2312" w:eastAsia="仿宋_GB2312" w:hAnsi="仿宋_GB2312" w:cs="仿宋_GB2312" w:hint="eastAsia"/>
          <w:bCs/>
          <w:sz w:val="30"/>
          <w:szCs w:val="30"/>
          <w:lang w:eastAsia="zh-CN"/>
        </w:rPr>
        <w:t>万元、差旅费</w:t>
      </w:r>
      <w:r>
        <w:rPr>
          <w:rFonts w:ascii="仿宋_GB2312" w:eastAsia="仿宋_GB2312" w:hAnsi="仿宋_GB2312" w:cs="仿宋_GB2312" w:hint="eastAsia"/>
          <w:bCs/>
          <w:sz w:val="30"/>
          <w:szCs w:val="30"/>
          <w:lang w:eastAsia="zh-CN"/>
        </w:rPr>
        <w:t>1.33</w:t>
      </w:r>
      <w:r w:rsidR="00963A00">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bCs/>
          <w:sz w:val="30"/>
          <w:szCs w:val="30"/>
          <w:lang w:eastAsia="zh-CN"/>
        </w:rPr>
        <w:t>培训费</w:t>
      </w:r>
      <w:r>
        <w:rPr>
          <w:rFonts w:ascii="仿宋_GB2312" w:eastAsia="仿宋_GB2312" w:hAnsi="仿宋_GB2312" w:cs="仿宋_GB2312" w:hint="eastAsia"/>
          <w:bCs/>
          <w:sz w:val="30"/>
          <w:szCs w:val="30"/>
          <w:lang w:eastAsia="zh-CN"/>
        </w:rPr>
        <w:t>1.10</w:t>
      </w:r>
      <w:r>
        <w:rPr>
          <w:rFonts w:ascii="仿宋_GB2312" w:eastAsia="仿宋_GB2312" w:hAnsi="仿宋_GB2312" w:cs="仿宋_GB2312" w:hint="eastAsia"/>
          <w:bCs/>
          <w:sz w:val="30"/>
          <w:szCs w:val="30"/>
          <w:lang w:eastAsia="zh-CN"/>
        </w:rPr>
        <w:t>万元、公务接待费</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万元、专用材料费</w:t>
      </w:r>
      <w:r>
        <w:rPr>
          <w:rFonts w:ascii="仿宋_GB2312" w:eastAsia="仿宋_GB2312" w:hAnsi="仿宋_GB2312" w:cs="仿宋_GB2312" w:hint="eastAsia"/>
          <w:bCs/>
          <w:sz w:val="30"/>
          <w:szCs w:val="30"/>
          <w:lang w:eastAsia="zh-CN"/>
        </w:rPr>
        <w:t>90.19</w:t>
      </w:r>
      <w:r w:rsidR="00963A00">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其他交通费用</w:t>
      </w:r>
      <w:r>
        <w:rPr>
          <w:rFonts w:ascii="仿宋_GB2312" w:eastAsia="仿宋_GB2312" w:hAnsi="仿宋_GB2312" w:cs="仿宋_GB2312" w:hint="eastAsia"/>
          <w:bCs/>
          <w:sz w:val="30"/>
          <w:szCs w:val="30"/>
          <w:lang w:eastAsia="zh-CN"/>
        </w:rPr>
        <w:t>0.49</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bCs/>
          <w:sz w:val="30"/>
          <w:szCs w:val="30"/>
          <w:lang w:eastAsia="zh-CN"/>
        </w:rPr>
        <w:t>其他商品和服务支出</w:t>
      </w:r>
      <w:r>
        <w:rPr>
          <w:rFonts w:ascii="仿宋_GB2312" w:eastAsia="仿宋_GB2312" w:hAnsi="仿宋_GB2312" w:cs="仿宋_GB2312" w:hint="eastAsia"/>
          <w:bCs/>
          <w:sz w:val="30"/>
          <w:szCs w:val="30"/>
          <w:lang w:eastAsia="zh-CN"/>
        </w:rPr>
        <w:t>34.29</w:t>
      </w:r>
      <w:r w:rsidR="00963A00">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bCs/>
          <w:sz w:val="30"/>
          <w:szCs w:val="30"/>
          <w:lang w:eastAsia="zh-CN"/>
        </w:rPr>
        <w:t>。</w:t>
      </w:r>
    </w:p>
    <w:p w:rsidR="0009718F" w:rsidRDefault="00984795">
      <w:pPr>
        <w:spacing w:line="500" w:lineRule="exact"/>
        <w:ind w:firstLine="640"/>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lastRenderedPageBreak/>
        <w:t>七、一般公共预算财政拨</w:t>
      </w:r>
      <w:r>
        <w:rPr>
          <w:rFonts w:ascii="仿宋_GB2312" w:eastAsia="仿宋_GB2312" w:hAnsi="仿宋_GB2312" w:cs="仿宋_GB2312" w:hint="eastAsia"/>
          <w:b/>
          <w:sz w:val="30"/>
          <w:szCs w:val="30"/>
          <w:lang w:eastAsia="zh-CN"/>
        </w:rPr>
        <w:t>款“三公”经费支出决算情况说明</w:t>
      </w:r>
    </w:p>
    <w:p w:rsidR="0009718F" w:rsidRDefault="00984795">
      <w:pPr>
        <w:autoSpaceDE w:val="0"/>
        <w:autoSpaceDN w:val="0"/>
        <w:adjustRightInd w:val="0"/>
        <w:spacing w:line="500" w:lineRule="exact"/>
        <w:ind w:firstLineChars="200" w:firstLine="602"/>
        <w:rPr>
          <w:rFonts w:ascii="仿宋_GB2312" w:eastAsia="仿宋_GB2312" w:hAnsi="仿宋_GB2312" w:cs="仿宋_GB2312"/>
          <w:bCs/>
          <w:sz w:val="30"/>
          <w:szCs w:val="30"/>
          <w:lang w:eastAsia="zh-CN"/>
        </w:rPr>
      </w:pPr>
      <w:r>
        <w:rPr>
          <w:rFonts w:ascii="仿宋_GB2312" w:eastAsia="仿宋_GB2312" w:hAnsi="仿宋_GB2312" w:cs="仿宋_GB2312" w:hint="eastAsia"/>
          <w:b/>
          <w:sz w:val="30"/>
          <w:szCs w:val="30"/>
          <w:lang w:eastAsia="zh-CN"/>
        </w:rPr>
        <w:t>（一）“三公”经费财政拨款支出决算总体情况说明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年度“三公”经费财政拨款支出预算为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万元，完成预算的</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，决算数（大于）小于预算数的主要原因是认真贯彻落实中央“八项规定”精神和厉行节约要求，从严控制“三公”经费开支，全年实际支出比预算有所节约。</w:t>
      </w:r>
    </w:p>
    <w:p w:rsidR="0009718F" w:rsidRDefault="00984795">
      <w:pPr>
        <w:autoSpaceDE w:val="0"/>
        <w:autoSpaceDN w:val="0"/>
        <w:adjustRightInd w:val="0"/>
        <w:spacing w:line="500" w:lineRule="exact"/>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（二）“三公”经费财政拨款支出决算具体情况说明</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 xml:space="preserve"> 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年度“三公”经费财政拨款支出决算中，因公出国（境）费支出决算</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万元，占</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；公务用车购置及运行费支出决算</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万元，占</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；公务接待费支出决算</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万元，占</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。具体情况如下：</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1.</w:t>
      </w:r>
      <w:r>
        <w:rPr>
          <w:rFonts w:ascii="仿宋_GB2312" w:eastAsia="仿宋_GB2312" w:hAnsi="仿宋_GB2312" w:cs="仿宋_GB2312" w:hint="eastAsia"/>
          <w:bCs/>
          <w:sz w:val="30"/>
          <w:szCs w:val="30"/>
          <w:lang w:eastAsia="zh-CN"/>
        </w:rPr>
        <w:t>因公出国（境）费预算为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万元，完成预算的</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，无增加（减少）原因说明。全年安排机关和所属单位因公出国（境）团组</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个，累计</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人次。开支内容包括：</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2.</w:t>
      </w:r>
      <w:r>
        <w:rPr>
          <w:rFonts w:ascii="仿宋_GB2312" w:eastAsia="仿宋_GB2312" w:hAnsi="仿宋_GB2312" w:cs="仿宋_GB2312" w:hint="eastAsia"/>
          <w:bCs/>
          <w:sz w:val="30"/>
          <w:szCs w:val="30"/>
          <w:lang w:eastAsia="zh-CN"/>
        </w:rPr>
        <w:t>公务用车购置及运行费预算为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万元，完成预算的</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，无增加（减少）原因说明。其中：</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公务用车购置支出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万元。无购置车辆说明。</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公务用车运行支出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万元。主要是按规定保留的公务</w:t>
      </w:r>
    </w:p>
    <w:p w:rsidR="0009718F" w:rsidRDefault="00984795">
      <w:pPr>
        <w:autoSpaceDE w:val="0"/>
        <w:autoSpaceDN w:val="0"/>
        <w:adjustRightInd w:val="0"/>
        <w:spacing w:line="500" w:lineRule="exact"/>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用车的燃料费、维修费、过桥过路费、保险费、安全奖励费用等支出。截至</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年</w:t>
      </w:r>
      <w:r>
        <w:rPr>
          <w:rFonts w:ascii="仿宋_GB2312" w:eastAsia="仿宋_GB2312" w:hAnsi="仿宋_GB2312" w:cs="仿宋_GB2312" w:hint="eastAsia"/>
          <w:bCs/>
          <w:sz w:val="30"/>
          <w:szCs w:val="30"/>
          <w:lang w:eastAsia="zh-CN"/>
        </w:rPr>
        <w:t>12</w:t>
      </w:r>
      <w:r>
        <w:rPr>
          <w:rFonts w:ascii="仿宋_GB2312" w:eastAsia="仿宋_GB2312" w:hAnsi="仿宋_GB2312" w:cs="仿宋_GB2312" w:hint="eastAsia"/>
          <w:bCs/>
          <w:sz w:val="30"/>
          <w:szCs w:val="30"/>
          <w:lang w:eastAsia="zh-CN"/>
        </w:rPr>
        <w:t>月</w:t>
      </w:r>
      <w:r>
        <w:rPr>
          <w:rFonts w:ascii="仿宋_GB2312" w:eastAsia="仿宋_GB2312" w:hAnsi="仿宋_GB2312" w:cs="仿宋_GB2312" w:hint="eastAsia"/>
          <w:bCs/>
          <w:sz w:val="30"/>
          <w:szCs w:val="30"/>
          <w:lang w:eastAsia="zh-CN"/>
        </w:rPr>
        <w:t>31</w:t>
      </w:r>
      <w:r>
        <w:rPr>
          <w:rFonts w:ascii="仿宋_GB2312" w:eastAsia="仿宋_GB2312" w:hAnsi="仿宋_GB2312" w:cs="仿宋_GB2312" w:hint="eastAsia"/>
          <w:bCs/>
          <w:sz w:val="30"/>
          <w:szCs w:val="30"/>
          <w:lang w:eastAsia="zh-CN"/>
        </w:rPr>
        <w:t>日，单位开支财政拨款的公务用车保有量为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辆。</w:t>
      </w:r>
    </w:p>
    <w:p w:rsidR="0009718F" w:rsidRDefault="00984795">
      <w:pPr>
        <w:autoSpaceDE w:val="0"/>
        <w:autoSpaceDN w:val="0"/>
        <w:adjustRightInd w:val="0"/>
        <w:spacing w:line="500" w:lineRule="exact"/>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 xml:space="preserve">    3.</w:t>
      </w:r>
      <w:r>
        <w:rPr>
          <w:rFonts w:ascii="仿宋_GB2312" w:eastAsia="仿宋_GB2312" w:hAnsi="仿宋_GB2312" w:cs="仿宋_GB2312" w:hint="eastAsia"/>
          <w:bCs/>
          <w:sz w:val="30"/>
          <w:szCs w:val="30"/>
          <w:lang w:eastAsia="zh-CN"/>
        </w:rPr>
        <w:t>公务接待费预算为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万元，完成预算的</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，无增加（减少）原因说明。其中：</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lastRenderedPageBreak/>
        <w:t>外宾接待支出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年共接待国（境）外来访团组</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个、来访外宾</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人次。</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国内公务接待支出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年共接待国内来访团组</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个、来宾</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人次。</w:t>
      </w:r>
    </w:p>
    <w:p w:rsidR="0009718F" w:rsidRDefault="00984795">
      <w:pPr>
        <w:autoSpaceDE w:val="0"/>
        <w:autoSpaceDN w:val="0"/>
        <w:adjustRightInd w:val="0"/>
        <w:spacing w:line="500" w:lineRule="exact"/>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八、</w:t>
      </w:r>
      <w:r>
        <w:rPr>
          <w:rFonts w:ascii="仿宋_GB2312" w:eastAsia="仿宋_GB2312" w:hAnsi="仿宋_GB2312" w:cs="仿宋_GB2312" w:hint="eastAsia"/>
          <w:b/>
          <w:sz w:val="30"/>
          <w:szCs w:val="30"/>
          <w:lang w:eastAsia="zh-CN"/>
        </w:rPr>
        <w:t>20</w:t>
      </w:r>
      <w:r>
        <w:rPr>
          <w:rFonts w:ascii="仿宋_GB2312" w:eastAsia="仿宋_GB2312" w:hAnsi="仿宋_GB2312" w:cs="仿宋_GB2312" w:hint="eastAsia"/>
          <w:b/>
          <w:sz w:val="30"/>
          <w:szCs w:val="30"/>
          <w:lang w:eastAsia="zh-CN"/>
        </w:rPr>
        <w:t>20</w:t>
      </w:r>
      <w:r>
        <w:rPr>
          <w:rFonts w:ascii="仿宋_GB2312" w:eastAsia="仿宋_GB2312" w:hAnsi="仿宋_GB2312" w:cs="仿宋_GB2312" w:hint="eastAsia"/>
          <w:b/>
          <w:sz w:val="30"/>
          <w:szCs w:val="30"/>
          <w:lang w:eastAsia="zh-CN"/>
        </w:rPr>
        <w:t xml:space="preserve"> </w:t>
      </w:r>
      <w:r>
        <w:rPr>
          <w:rFonts w:ascii="仿宋_GB2312" w:eastAsia="仿宋_GB2312" w:hAnsi="仿宋_GB2312" w:cs="仿宋_GB2312" w:hint="eastAsia"/>
          <w:b/>
          <w:sz w:val="30"/>
          <w:szCs w:val="30"/>
          <w:lang w:eastAsia="zh-CN"/>
        </w:rPr>
        <w:t>年度政府性基金预算财政拨款收入支出决算情况说明</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年度政府性基金预算财政拨款收、支总计</w:t>
      </w:r>
      <w:r>
        <w:rPr>
          <w:rFonts w:ascii="仿宋_GB2312" w:eastAsia="仿宋_GB2312" w:hAnsi="仿宋_GB2312" w:cs="仿宋_GB2312" w:hint="eastAsia"/>
          <w:bCs/>
          <w:sz w:val="30"/>
          <w:szCs w:val="30"/>
          <w:lang w:eastAsia="zh-CN"/>
        </w:rPr>
        <w:t>313.18</w:t>
      </w:r>
      <w:r>
        <w:rPr>
          <w:rFonts w:ascii="仿宋_GB2312" w:eastAsia="仿宋_GB2312" w:hAnsi="仿宋_GB2312" w:cs="仿宋_GB2312" w:hint="eastAsia"/>
          <w:bCs/>
          <w:sz w:val="30"/>
          <w:szCs w:val="30"/>
          <w:lang w:eastAsia="zh-CN"/>
        </w:rPr>
        <w:t>万元。与</w:t>
      </w:r>
      <w:r>
        <w:rPr>
          <w:rFonts w:ascii="仿宋_GB2312" w:eastAsia="仿宋_GB2312" w:hAnsi="仿宋_GB2312" w:cs="仿宋_GB2312" w:hint="eastAsia"/>
          <w:bCs/>
          <w:sz w:val="30"/>
          <w:szCs w:val="30"/>
          <w:lang w:eastAsia="zh-CN"/>
        </w:rPr>
        <w:t>201</w:t>
      </w:r>
      <w:r>
        <w:rPr>
          <w:rFonts w:ascii="仿宋_GB2312" w:eastAsia="仿宋_GB2312" w:hAnsi="仿宋_GB2312" w:cs="仿宋_GB2312" w:hint="eastAsia"/>
          <w:bCs/>
          <w:sz w:val="30"/>
          <w:szCs w:val="30"/>
          <w:lang w:eastAsia="zh-CN"/>
        </w:rPr>
        <w:t>9</w:t>
      </w:r>
      <w:r>
        <w:rPr>
          <w:rFonts w:ascii="仿宋_GB2312" w:eastAsia="仿宋_GB2312" w:hAnsi="仿宋_GB2312" w:cs="仿宋_GB2312" w:hint="eastAsia"/>
          <w:bCs/>
          <w:sz w:val="30"/>
          <w:szCs w:val="30"/>
          <w:lang w:eastAsia="zh-CN"/>
        </w:rPr>
        <w:t>年相比，收、支总计各增加</w:t>
      </w:r>
      <w:r>
        <w:rPr>
          <w:rFonts w:ascii="仿宋_GB2312" w:eastAsia="仿宋_GB2312" w:hAnsi="仿宋_GB2312" w:cs="仿宋_GB2312" w:hint="eastAsia"/>
          <w:bCs/>
          <w:sz w:val="30"/>
          <w:szCs w:val="30"/>
          <w:lang w:eastAsia="zh-CN"/>
        </w:rPr>
        <w:t>199.84</w:t>
      </w:r>
      <w:r>
        <w:rPr>
          <w:rFonts w:ascii="仿宋_GB2312" w:eastAsia="仿宋_GB2312" w:hAnsi="仿宋_GB2312" w:cs="仿宋_GB2312" w:hint="eastAsia"/>
          <w:bCs/>
          <w:sz w:val="30"/>
          <w:szCs w:val="30"/>
          <w:lang w:eastAsia="zh-CN"/>
        </w:rPr>
        <w:t>万元，增长</w:t>
      </w:r>
      <w:r>
        <w:rPr>
          <w:rFonts w:ascii="仿宋_GB2312" w:eastAsia="仿宋_GB2312" w:hAnsi="仿宋_GB2312" w:cs="仿宋_GB2312" w:hint="eastAsia"/>
          <w:bCs/>
          <w:sz w:val="30"/>
          <w:szCs w:val="30"/>
          <w:lang w:eastAsia="zh-CN"/>
        </w:rPr>
        <w:t>176.62</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。其中，支出情况为：</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20</w:t>
      </w:r>
      <w:r>
        <w:rPr>
          <w:rFonts w:ascii="仿宋_GB2312" w:eastAsia="仿宋_GB2312" w:hAnsi="仿宋_GB2312" w:cs="仿宋_GB2312" w:hint="eastAsia"/>
          <w:bCs/>
          <w:sz w:val="30"/>
          <w:szCs w:val="30"/>
          <w:lang w:eastAsia="zh-CN"/>
        </w:rPr>
        <w:t>年政府性基金预算财政拨款年初预算为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w:t>
      </w:r>
      <w:r>
        <w:rPr>
          <w:rFonts w:ascii="仿宋_GB2312" w:eastAsia="仿宋_GB2312" w:hAnsi="仿宋_GB2312" w:cs="仿宋_GB2312" w:hint="eastAsia"/>
          <w:bCs/>
          <w:sz w:val="30"/>
          <w:szCs w:val="30"/>
          <w:lang w:eastAsia="zh-CN"/>
        </w:rPr>
        <w:t>313.18</w:t>
      </w:r>
      <w:r>
        <w:rPr>
          <w:rFonts w:ascii="仿宋_GB2312" w:eastAsia="仿宋_GB2312" w:hAnsi="仿宋_GB2312" w:cs="仿宋_GB2312" w:hint="eastAsia"/>
          <w:bCs/>
          <w:sz w:val="30"/>
          <w:szCs w:val="30"/>
          <w:lang w:eastAsia="zh-CN"/>
        </w:rPr>
        <w:t>万元，其中：</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1.</w:t>
      </w:r>
      <w:r>
        <w:rPr>
          <w:rFonts w:ascii="仿宋_GB2312" w:eastAsia="仿宋_GB2312" w:hAnsi="仿宋_GB2312" w:cs="仿宋_GB2312" w:hint="eastAsia"/>
          <w:bCs/>
          <w:sz w:val="30"/>
          <w:szCs w:val="30"/>
          <w:lang w:eastAsia="zh-CN"/>
        </w:rPr>
        <w:t>城乡社区支出（类）国有土地使用权出让收入安排的支出（款）城市建设支出（项），年初预算为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89.18</w:t>
      </w:r>
      <w:r>
        <w:rPr>
          <w:rFonts w:ascii="仿宋_GB2312" w:eastAsia="仿宋_GB2312" w:hAnsi="仿宋_GB2312" w:cs="仿宋_GB2312" w:hint="eastAsia"/>
          <w:bCs/>
          <w:sz w:val="30"/>
          <w:szCs w:val="30"/>
          <w:lang w:eastAsia="zh-CN"/>
        </w:rPr>
        <w:t>万元，决算数大于预算数的主要原因是：追加贷款本级政府贴息。</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2</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抗疫特别国债安排的支出（类）基础设施建设</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款</w:t>
      </w:r>
      <w:r>
        <w:rPr>
          <w:rFonts w:ascii="仿宋_GB2312" w:eastAsia="仿宋_GB2312" w:hAnsi="仿宋_GB2312" w:cs="仿宋_GB2312" w:hint="eastAsia"/>
          <w:bCs/>
          <w:sz w:val="30"/>
          <w:szCs w:val="30"/>
          <w:lang w:eastAsia="zh-CN"/>
        </w:rPr>
        <w:t>)</w:t>
      </w:r>
      <w:r>
        <w:rPr>
          <w:rFonts w:ascii="仿宋_GB2312" w:eastAsia="仿宋_GB2312" w:hAnsi="仿宋_GB2312" w:cs="仿宋_GB2312" w:hint="eastAsia"/>
          <w:bCs/>
          <w:sz w:val="30"/>
          <w:szCs w:val="30"/>
          <w:lang w:eastAsia="zh-CN"/>
        </w:rPr>
        <w:t>公共卫生体系建设（项），年初预算为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万元，支出决算为</w:t>
      </w:r>
      <w:r>
        <w:rPr>
          <w:rFonts w:ascii="仿宋_GB2312" w:eastAsia="仿宋_GB2312" w:hAnsi="仿宋_GB2312" w:cs="仿宋_GB2312" w:hint="eastAsia"/>
          <w:bCs/>
          <w:sz w:val="30"/>
          <w:szCs w:val="30"/>
          <w:lang w:eastAsia="zh-CN"/>
        </w:rPr>
        <w:t>224</w:t>
      </w:r>
      <w:r>
        <w:rPr>
          <w:rFonts w:ascii="仿宋_GB2312" w:eastAsia="仿宋_GB2312" w:hAnsi="仿宋_GB2312" w:cs="仿宋_GB2312" w:hint="eastAsia"/>
          <w:bCs/>
          <w:sz w:val="30"/>
          <w:szCs w:val="30"/>
          <w:lang w:eastAsia="zh-CN"/>
        </w:rPr>
        <w:t>万元。决算数大于预算数的主要原因：追加新冠肺炎项目设备购置及基本建设补助。</w:t>
      </w:r>
    </w:p>
    <w:p w:rsidR="0009718F" w:rsidRDefault="00984795">
      <w:pPr>
        <w:numPr>
          <w:ilvl w:val="0"/>
          <w:numId w:val="1"/>
        </w:numPr>
        <w:autoSpaceDE w:val="0"/>
        <w:autoSpaceDN w:val="0"/>
        <w:adjustRightInd w:val="0"/>
        <w:spacing w:line="500" w:lineRule="exact"/>
        <w:ind w:firstLine="643"/>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国有资本经营预算财政拨款支出情况说明</w:t>
      </w:r>
    </w:p>
    <w:p w:rsidR="0009718F" w:rsidRDefault="00984795">
      <w:pPr>
        <w:autoSpaceDE w:val="0"/>
        <w:autoSpaceDN w:val="0"/>
        <w:adjustRightInd w:val="0"/>
        <w:spacing w:line="500" w:lineRule="exact"/>
        <w:rPr>
          <w:rFonts w:ascii="仿宋_GB2312" w:eastAsia="仿宋_GB2312" w:hAnsi="仿宋_GB2312" w:cs="仿宋_GB2312"/>
          <w:b/>
          <w:sz w:val="30"/>
          <w:szCs w:val="30"/>
          <w:lang w:eastAsia="zh-CN"/>
        </w:rPr>
      </w:pPr>
      <w:r>
        <w:rPr>
          <w:rFonts w:ascii="仿宋_GB2312" w:eastAsia="仿宋_GB2312" w:hAnsi="仿宋_GB2312" w:cs="仿宋_GB2312" w:hint="eastAsia"/>
          <w:bCs/>
          <w:sz w:val="30"/>
          <w:szCs w:val="30"/>
          <w:lang w:eastAsia="zh-CN"/>
        </w:rPr>
        <w:t>2020</w:t>
      </w:r>
      <w:r>
        <w:rPr>
          <w:rFonts w:ascii="仿宋_GB2312" w:eastAsia="仿宋_GB2312" w:hAnsi="仿宋_GB2312" w:cs="仿宋_GB2312" w:hint="eastAsia"/>
          <w:bCs/>
          <w:sz w:val="30"/>
          <w:szCs w:val="30"/>
          <w:lang w:eastAsia="zh-CN"/>
        </w:rPr>
        <w:t>年度国有资本经营预算财政拨款</w:t>
      </w:r>
      <w:r>
        <w:rPr>
          <w:rFonts w:ascii="仿宋_GB2312" w:eastAsia="仿宋_GB2312" w:hAnsi="仿宋_GB2312" w:cs="仿宋_GB2312" w:hint="eastAsia"/>
          <w:bCs/>
          <w:sz w:val="30"/>
          <w:szCs w:val="30"/>
          <w:lang w:eastAsia="zh-CN"/>
        </w:rPr>
        <w:t>本年支出</w:t>
      </w:r>
      <w:r>
        <w:rPr>
          <w:rFonts w:ascii="仿宋_GB2312" w:eastAsia="仿宋_GB2312" w:hAnsi="仿宋_GB2312" w:cs="仿宋_GB2312" w:hint="eastAsia"/>
          <w:bCs/>
          <w:sz w:val="30"/>
          <w:szCs w:val="30"/>
          <w:lang w:eastAsia="zh-CN"/>
        </w:rPr>
        <w:t>0</w:t>
      </w:r>
      <w:r>
        <w:rPr>
          <w:rFonts w:ascii="仿宋_GB2312" w:eastAsia="仿宋_GB2312" w:hAnsi="仿宋_GB2312" w:cs="仿宋_GB2312" w:hint="eastAsia"/>
          <w:bCs/>
          <w:sz w:val="30"/>
          <w:szCs w:val="30"/>
          <w:lang w:eastAsia="zh-CN"/>
        </w:rPr>
        <w:t>万元。</w:t>
      </w:r>
    </w:p>
    <w:p w:rsidR="0009718F" w:rsidRDefault="00984795">
      <w:pPr>
        <w:autoSpaceDE w:val="0"/>
        <w:autoSpaceDN w:val="0"/>
        <w:adjustRightInd w:val="0"/>
        <w:spacing w:line="500" w:lineRule="exact"/>
        <w:ind w:firstLineChars="200" w:firstLine="602"/>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十、</w:t>
      </w:r>
      <w:r>
        <w:rPr>
          <w:rFonts w:ascii="仿宋_GB2312" w:eastAsia="仿宋_GB2312" w:hAnsi="仿宋_GB2312" w:cs="仿宋_GB2312" w:hint="eastAsia"/>
          <w:b/>
          <w:sz w:val="30"/>
          <w:szCs w:val="30"/>
          <w:lang w:eastAsia="zh-CN"/>
        </w:rPr>
        <w:t>2020</w:t>
      </w:r>
      <w:r>
        <w:rPr>
          <w:rFonts w:ascii="仿宋_GB2312" w:eastAsia="仿宋_GB2312" w:hAnsi="仿宋_GB2312" w:cs="仿宋_GB2312" w:hint="eastAsia"/>
          <w:b/>
          <w:sz w:val="30"/>
          <w:szCs w:val="30"/>
          <w:lang w:eastAsia="zh-CN"/>
        </w:rPr>
        <w:t>年度</w:t>
      </w:r>
      <w:r>
        <w:rPr>
          <w:rFonts w:ascii="仿宋_GB2312" w:eastAsia="仿宋_GB2312" w:hAnsi="仿宋_GB2312" w:cs="仿宋_GB2312" w:hint="eastAsia"/>
          <w:b/>
          <w:sz w:val="30"/>
          <w:szCs w:val="30"/>
          <w:lang w:eastAsia="zh-CN"/>
        </w:rPr>
        <w:t>预算绩效情况说明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bCs/>
          <w:sz w:val="30"/>
          <w:szCs w:val="30"/>
          <w:lang w:eastAsia="zh-CN"/>
        </w:rPr>
        <w:t>（一）预算绩效管理工作开展情况</w:t>
      </w:r>
    </w:p>
    <w:p w:rsidR="0009718F" w:rsidRDefault="00984795">
      <w:pPr>
        <w:autoSpaceDE w:val="0"/>
        <w:autoSpaceDN w:val="0"/>
        <w:adjustRightInd w:val="0"/>
        <w:spacing w:line="500" w:lineRule="exact"/>
        <w:ind w:firstLineChars="200" w:firstLine="600"/>
        <w:rPr>
          <w:rFonts w:ascii="仿宋_GB2312" w:eastAsia="仿宋_GB2312" w:hAnsi="仿宋_GB2312" w:cs="仿宋_GB2312"/>
          <w:bCs/>
          <w:sz w:val="30"/>
          <w:szCs w:val="30"/>
          <w:lang w:eastAsia="zh-CN"/>
        </w:rPr>
      </w:pPr>
      <w:r>
        <w:rPr>
          <w:rFonts w:ascii="仿宋_GB2312" w:eastAsia="仿宋_GB2312" w:hAnsi="仿宋_GB2312" w:cs="仿宋_GB2312" w:hint="eastAsia"/>
          <w:sz w:val="30"/>
          <w:szCs w:val="30"/>
          <w:lang w:eastAsia="zh-CN"/>
        </w:rPr>
        <w:t>2020</w:t>
      </w:r>
      <w:r>
        <w:rPr>
          <w:rFonts w:ascii="仿宋_GB2312" w:eastAsia="仿宋_GB2312" w:hAnsi="仿宋_GB2312" w:cs="仿宋_GB2312" w:hint="eastAsia"/>
          <w:sz w:val="30"/>
          <w:szCs w:val="30"/>
          <w:lang w:eastAsia="zh-CN"/>
        </w:rPr>
        <w:t>年度我单位未做绩效评价。</w:t>
      </w:r>
    </w:p>
    <w:p w:rsidR="0009718F" w:rsidRDefault="00984795">
      <w:pPr>
        <w:autoSpaceDE w:val="0"/>
        <w:autoSpaceDN w:val="0"/>
        <w:adjustRightInd w:val="0"/>
        <w:spacing w:line="500" w:lineRule="exact"/>
        <w:ind w:firstLineChars="200" w:firstLine="602"/>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十一、其他重要事项的情况说明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lastRenderedPageBreak/>
        <w:t>（一）机关运行经费支出情况说明。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20</w:t>
      </w:r>
      <w:r>
        <w:rPr>
          <w:rFonts w:ascii="仿宋_GB2312" w:eastAsia="仿宋_GB2312" w:hAnsi="仿宋_GB2312" w:cs="仿宋_GB2312" w:hint="eastAsia"/>
          <w:sz w:val="30"/>
          <w:szCs w:val="30"/>
          <w:lang w:eastAsia="zh-CN"/>
        </w:rPr>
        <w:t>20</w:t>
      </w:r>
      <w:r>
        <w:rPr>
          <w:rFonts w:ascii="仿宋_GB2312" w:eastAsia="仿宋_GB2312" w:hAnsi="仿宋_GB2312" w:cs="仿宋_GB2312" w:hint="eastAsia"/>
          <w:sz w:val="30"/>
          <w:szCs w:val="30"/>
          <w:lang w:eastAsia="zh-CN"/>
        </w:rPr>
        <w:t>年度，机关运行经费支出</w:t>
      </w:r>
      <w:r>
        <w:rPr>
          <w:rFonts w:ascii="仿宋_GB2312" w:eastAsia="仿宋_GB2312" w:hAnsi="仿宋_GB2312" w:cs="仿宋_GB2312" w:hint="eastAsia"/>
          <w:sz w:val="30"/>
          <w:szCs w:val="30"/>
          <w:lang w:eastAsia="zh-CN"/>
        </w:rPr>
        <w:t>0</w:t>
      </w:r>
      <w:r>
        <w:rPr>
          <w:rFonts w:ascii="仿宋_GB2312" w:eastAsia="仿宋_GB2312" w:hAnsi="仿宋_GB2312" w:cs="仿宋_GB2312" w:hint="eastAsia"/>
          <w:sz w:val="30"/>
          <w:szCs w:val="30"/>
          <w:lang w:eastAsia="zh-CN"/>
        </w:rPr>
        <w:t>万元</w:t>
      </w:r>
      <w:r>
        <w:rPr>
          <w:rFonts w:ascii="仿宋_GB2312" w:eastAsia="仿宋_GB2312" w:hAnsi="仿宋_GB2312" w:cs="仿宋_GB2312" w:hint="eastAsia"/>
          <w:sz w:val="30"/>
          <w:szCs w:val="30"/>
          <w:lang w:eastAsia="zh-CN"/>
        </w:rPr>
        <w:t>。</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（二）政府采购支出情况说明。</w:t>
      </w:r>
    </w:p>
    <w:p w:rsidR="0009718F" w:rsidRDefault="00984795">
      <w:pPr>
        <w:autoSpaceDE w:val="0"/>
        <w:autoSpaceDN w:val="0"/>
        <w:adjustRightInd w:val="0"/>
        <w:spacing w:line="500" w:lineRule="exact"/>
        <w:ind w:firstLineChars="200" w:firstLine="600"/>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20</w:t>
      </w:r>
      <w:r>
        <w:rPr>
          <w:rFonts w:ascii="仿宋_GB2312" w:eastAsia="仿宋_GB2312" w:hAnsi="仿宋_GB2312" w:cs="仿宋_GB2312" w:hint="eastAsia"/>
          <w:sz w:val="30"/>
          <w:szCs w:val="30"/>
          <w:lang w:eastAsia="zh-CN"/>
        </w:rPr>
        <w:t>20</w:t>
      </w:r>
      <w:r>
        <w:rPr>
          <w:rFonts w:ascii="仿宋_GB2312" w:eastAsia="仿宋_GB2312" w:hAnsi="仿宋_GB2312" w:cs="仿宋_GB2312" w:hint="eastAsia"/>
          <w:sz w:val="30"/>
          <w:szCs w:val="30"/>
          <w:lang w:eastAsia="zh-CN"/>
        </w:rPr>
        <w:t>年度，政府采购支出总额</w:t>
      </w:r>
      <w:r>
        <w:rPr>
          <w:rFonts w:ascii="仿宋_GB2312" w:eastAsia="仿宋_GB2312" w:hAnsi="仿宋_GB2312" w:cs="仿宋_GB2312" w:hint="eastAsia"/>
          <w:sz w:val="30"/>
          <w:szCs w:val="30"/>
          <w:lang w:eastAsia="zh-CN"/>
        </w:rPr>
        <w:t>0</w:t>
      </w:r>
      <w:r>
        <w:rPr>
          <w:rFonts w:ascii="仿宋_GB2312" w:eastAsia="仿宋_GB2312" w:hAnsi="仿宋_GB2312" w:cs="仿宋_GB2312" w:hint="eastAsia"/>
          <w:sz w:val="30"/>
          <w:szCs w:val="30"/>
          <w:lang w:eastAsia="zh-CN"/>
        </w:rPr>
        <w:t>万元，其中：政府采购货物支出</w:t>
      </w:r>
      <w:r>
        <w:rPr>
          <w:rFonts w:ascii="仿宋_GB2312" w:eastAsia="仿宋_GB2312" w:hAnsi="仿宋_GB2312" w:cs="仿宋_GB2312" w:hint="eastAsia"/>
          <w:sz w:val="30"/>
          <w:szCs w:val="30"/>
          <w:lang w:eastAsia="zh-CN"/>
        </w:rPr>
        <w:t>0</w:t>
      </w:r>
      <w:r>
        <w:rPr>
          <w:rFonts w:ascii="仿宋_GB2312" w:eastAsia="仿宋_GB2312" w:hAnsi="仿宋_GB2312" w:cs="仿宋_GB2312" w:hint="eastAsia"/>
          <w:sz w:val="30"/>
          <w:szCs w:val="30"/>
          <w:lang w:eastAsia="zh-CN"/>
        </w:rPr>
        <w:t>万元、政府采购工程支出</w:t>
      </w:r>
      <w:r>
        <w:rPr>
          <w:rFonts w:ascii="仿宋_GB2312" w:eastAsia="仿宋_GB2312" w:hAnsi="仿宋_GB2312" w:cs="仿宋_GB2312" w:hint="eastAsia"/>
          <w:sz w:val="30"/>
          <w:szCs w:val="30"/>
          <w:lang w:eastAsia="zh-CN"/>
        </w:rPr>
        <w:t>0</w:t>
      </w:r>
      <w:r>
        <w:rPr>
          <w:rFonts w:ascii="仿宋_GB2312" w:eastAsia="仿宋_GB2312" w:hAnsi="仿宋_GB2312" w:cs="仿宋_GB2312" w:hint="eastAsia"/>
          <w:sz w:val="30"/>
          <w:szCs w:val="30"/>
          <w:lang w:eastAsia="zh-CN"/>
        </w:rPr>
        <w:t>万元、政府采购服务支出</w:t>
      </w:r>
      <w:r>
        <w:rPr>
          <w:rFonts w:ascii="仿宋_GB2312" w:eastAsia="仿宋_GB2312" w:hAnsi="仿宋_GB2312" w:cs="仿宋_GB2312" w:hint="eastAsia"/>
          <w:sz w:val="30"/>
          <w:szCs w:val="30"/>
          <w:lang w:eastAsia="zh-CN"/>
        </w:rPr>
        <w:t>0</w:t>
      </w:r>
      <w:r>
        <w:rPr>
          <w:rFonts w:ascii="仿宋_GB2312" w:eastAsia="仿宋_GB2312" w:hAnsi="仿宋_GB2312" w:cs="仿宋_GB2312" w:hint="eastAsia"/>
          <w:sz w:val="30"/>
          <w:szCs w:val="30"/>
          <w:lang w:eastAsia="zh-CN"/>
        </w:rPr>
        <w:t>万元。授予中小企业合同金</w:t>
      </w:r>
      <w:r>
        <w:rPr>
          <w:rFonts w:ascii="仿宋_GB2312" w:eastAsia="仿宋_GB2312" w:hAnsi="仿宋_GB2312" w:cs="仿宋_GB2312" w:hint="eastAsia"/>
          <w:sz w:val="30"/>
          <w:szCs w:val="30"/>
          <w:lang w:eastAsia="zh-CN"/>
        </w:rPr>
        <w:t>0</w:t>
      </w:r>
      <w:r>
        <w:rPr>
          <w:rFonts w:ascii="仿宋_GB2312" w:eastAsia="仿宋_GB2312" w:hAnsi="仿宋_GB2312" w:cs="仿宋_GB2312" w:hint="eastAsia"/>
          <w:sz w:val="30"/>
          <w:szCs w:val="30"/>
          <w:lang w:eastAsia="zh-CN"/>
        </w:rPr>
        <w:t>万元，占政府采购支出总额的</w:t>
      </w:r>
      <w:r>
        <w:rPr>
          <w:rFonts w:ascii="仿宋_GB2312" w:eastAsia="仿宋_GB2312" w:hAnsi="仿宋_GB2312" w:cs="仿宋_GB2312" w:hint="eastAsia"/>
          <w:sz w:val="30"/>
          <w:szCs w:val="30"/>
          <w:lang w:eastAsia="zh-CN"/>
        </w:rPr>
        <w:t>0</w:t>
      </w:r>
      <w:r>
        <w:rPr>
          <w:rFonts w:ascii="仿宋_GB2312" w:eastAsia="仿宋_GB2312" w:hAnsi="仿宋_GB2312" w:cs="仿宋_GB2312" w:hint="eastAsia"/>
          <w:sz w:val="30"/>
          <w:szCs w:val="30"/>
          <w:lang w:eastAsia="zh-CN"/>
        </w:rPr>
        <w:t>%</w:t>
      </w:r>
      <w:r>
        <w:rPr>
          <w:rFonts w:ascii="仿宋_GB2312" w:eastAsia="仿宋_GB2312" w:hAnsi="仿宋_GB2312" w:cs="仿宋_GB2312" w:hint="eastAsia"/>
          <w:sz w:val="30"/>
          <w:szCs w:val="30"/>
          <w:lang w:eastAsia="zh-CN"/>
        </w:rPr>
        <w:t>，其中：授予小微企业合同金额</w:t>
      </w:r>
      <w:r>
        <w:rPr>
          <w:rFonts w:ascii="仿宋_GB2312" w:eastAsia="仿宋_GB2312" w:hAnsi="仿宋_GB2312" w:cs="仿宋_GB2312" w:hint="eastAsia"/>
          <w:sz w:val="30"/>
          <w:szCs w:val="30"/>
          <w:lang w:eastAsia="zh-CN"/>
        </w:rPr>
        <w:t>0</w:t>
      </w:r>
      <w:r>
        <w:rPr>
          <w:rFonts w:ascii="仿宋_GB2312" w:eastAsia="仿宋_GB2312" w:hAnsi="仿宋_GB2312" w:cs="仿宋_GB2312" w:hint="eastAsia"/>
          <w:sz w:val="30"/>
          <w:szCs w:val="30"/>
          <w:lang w:eastAsia="zh-CN"/>
        </w:rPr>
        <w:t>万元，占政府采购支出总额的</w:t>
      </w:r>
      <w:r>
        <w:rPr>
          <w:rFonts w:ascii="仿宋_GB2312" w:eastAsia="仿宋_GB2312" w:hAnsi="仿宋_GB2312" w:cs="仿宋_GB2312" w:hint="eastAsia"/>
          <w:sz w:val="30"/>
          <w:szCs w:val="30"/>
          <w:lang w:eastAsia="zh-CN"/>
        </w:rPr>
        <w:t>0</w:t>
      </w:r>
      <w:r>
        <w:rPr>
          <w:rFonts w:ascii="仿宋_GB2312" w:eastAsia="仿宋_GB2312" w:hAnsi="仿宋_GB2312" w:cs="仿宋_GB2312" w:hint="eastAsia"/>
          <w:sz w:val="30"/>
          <w:szCs w:val="30"/>
          <w:lang w:eastAsia="zh-CN"/>
        </w:rPr>
        <w:t>%</w:t>
      </w:r>
      <w:r>
        <w:rPr>
          <w:rFonts w:ascii="仿宋_GB2312" w:eastAsia="仿宋_GB2312" w:hAnsi="仿宋_GB2312" w:cs="仿宋_GB2312" w:hint="eastAsia"/>
          <w:sz w:val="30"/>
          <w:szCs w:val="30"/>
          <w:lang w:eastAsia="zh-CN"/>
        </w:rPr>
        <w:t>。</w:t>
      </w:r>
    </w:p>
    <w:p w:rsidR="0009718F" w:rsidRDefault="00984795">
      <w:pPr>
        <w:autoSpaceDE w:val="0"/>
        <w:autoSpaceDN w:val="0"/>
        <w:adjustRightInd w:val="0"/>
        <w:spacing w:line="500" w:lineRule="exact"/>
        <w:ind w:firstLineChars="196" w:firstLine="588"/>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（三）国有资产占用情况说明。</w:t>
      </w:r>
    </w:p>
    <w:p w:rsidR="0009718F" w:rsidRDefault="00984795">
      <w:pPr>
        <w:autoSpaceDE w:val="0"/>
        <w:autoSpaceDN w:val="0"/>
        <w:adjustRightInd w:val="0"/>
        <w:spacing w:line="500" w:lineRule="exact"/>
        <w:ind w:firstLineChars="196" w:firstLine="588"/>
        <w:rPr>
          <w:rFonts w:ascii="仿宋_GB2312" w:eastAsia="仿宋_GB2312" w:hAnsi="仿宋_GB2312" w:cs="仿宋_GB2312"/>
          <w:sz w:val="30"/>
          <w:szCs w:val="30"/>
          <w:lang w:eastAsia="zh-CN"/>
        </w:rPr>
      </w:pPr>
      <w:r>
        <w:rPr>
          <w:rFonts w:ascii="仿宋_GB2312" w:eastAsia="仿宋_GB2312" w:hAnsi="仿宋_GB2312" w:cs="仿宋_GB2312" w:hint="eastAsia"/>
          <w:sz w:val="30"/>
          <w:szCs w:val="30"/>
          <w:lang w:eastAsia="zh-CN"/>
        </w:rPr>
        <w:t>截至</w:t>
      </w:r>
      <w:r>
        <w:rPr>
          <w:rFonts w:ascii="仿宋_GB2312" w:eastAsia="仿宋_GB2312" w:hAnsi="仿宋_GB2312" w:cs="仿宋_GB2312" w:hint="eastAsia"/>
          <w:sz w:val="30"/>
          <w:szCs w:val="30"/>
          <w:lang w:eastAsia="zh-CN"/>
        </w:rPr>
        <w:t>20</w:t>
      </w:r>
      <w:r>
        <w:rPr>
          <w:rFonts w:ascii="仿宋_GB2312" w:eastAsia="仿宋_GB2312" w:hAnsi="仿宋_GB2312" w:cs="仿宋_GB2312" w:hint="eastAsia"/>
          <w:sz w:val="30"/>
          <w:szCs w:val="30"/>
          <w:lang w:eastAsia="zh-CN"/>
        </w:rPr>
        <w:t>20</w:t>
      </w:r>
      <w:r>
        <w:rPr>
          <w:rFonts w:ascii="仿宋_GB2312" w:eastAsia="仿宋_GB2312" w:hAnsi="仿宋_GB2312" w:cs="仿宋_GB2312" w:hint="eastAsia"/>
          <w:sz w:val="30"/>
          <w:szCs w:val="30"/>
          <w:lang w:eastAsia="zh-CN"/>
        </w:rPr>
        <w:t>年</w:t>
      </w:r>
      <w:r>
        <w:rPr>
          <w:rFonts w:ascii="仿宋_GB2312" w:eastAsia="仿宋_GB2312" w:hAnsi="仿宋_GB2312" w:cs="仿宋_GB2312" w:hint="eastAsia"/>
          <w:sz w:val="30"/>
          <w:szCs w:val="30"/>
          <w:lang w:eastAsia="zh-CN"/>
        </w:rPr>
        <w:t>12</w:t>
      </w:r>
      <w:r>
        <w:rPr>
          <w:rFonts w:ascii="仿宋_GB2312" w:eastAsia="仿宋_GB2312" w:hAnsi="仿宋_GB2312" w:cs="仿宋_GB2312" w:hint="eastAsia"/>
          <w:sz w:val="30"/>
          <w:szCs w:val="30"/>
          <w:lang w:eastAsia="zh-CN"/>
        </w:rPr>
        <w:t>月</w:t>
      </w:r>
      <w:r>
        <w:rPr>
          <w:rFonts w:ascii="仿宋_GB2312" w:eastAsia="仿宋_GB2312" w:hAnsi="仿宋_GB2312" w:cs="仿宋_GB2312" w:hint="eastAsia"/>
          <w:sz w:val="30"/>
          <w:szCs w:val="30"/>
          <w:lang w:eastAsia="zh-CN"/>
        </w:rPr>
        <w:t>31</w:t>
      </w:r>
      <w:r>
        <w:rPr>
          <w:rFonts w:ascii="仿宋_GB2312" w:eastAsia="仿宋_GB2312" w:hAnsi="仿宋_GB2312" w:cs="仿宋_GB2312" w:hint="eastAsia"/>
          <w:sz w:val="30"/>
          <w:szCs w:val="30"/>
          <w:lang w:eastAsia="zh-CN"/>
        </w:rPr>
        <w:t>日，本部门共有车辆</w:t>
      </w:r>
      <w:r>
        <w:rPr>
          <w:rFonts w:ascii="仿宋_GB2312" w:eastAsia="仿宋_GB2312" w:hAnsi="仿宋_GB2312" w:cs="仿宋_GB2312" w:hint="eastAsia"/>
          <w:sz w:val="30"/>
          <w:szCs w:val="30"/>
          <w:lang w:eastAsia="zh-CN"/>
        </w:rPr>
        <w:t>7</w:t>
      </w:r>
      <w:r>
        <w:rPr>
          <w:rFonts w:ascii="仿宋_GB2312" w:eastAsia="仿宋_GB2312" w:hAnsi="仿宋_GB2312" w:cs="仿宋_GB2312" w:hint="eastAsia"/>
          <w:sz w:val="30"/>
          <w:szCs w:val="30"/>
          <w:lang w:eastAsia="zh-CN"/>
        </w:rPr>
        <w:t>辆，其中：公务用车</w:t>
      </w:r>
      <w:r>
        <w:rPr>
          <w:rFonts w:ascii="仿宋_GB2312" w:eastAsia="仿宋_GB2312" w:hAnsi="仿宋_GB2312" w:cs="仿宋_GB2312" w:hint="eastAsia"/>
          <w:sz w:val="30"/>
          <w:szCs w:val="30"/>
          <w:lang w:eastAsia="zh-CN"/>
        </w:rPr>
        <w:t>0</w:t>
      </w:r>
      <w:r>
        <w:rPr>
          <w:rFonts w:ascii="仿宋_GB2312" w:eastAsia="仿宋_GB2312" w:hAnsi="仿宋_GB2312" w:cs="仿宋_GB2312" w:hint="eastAsia"/>
          <w:sz w:val="30"/>
          <w:szCs w:val="30"/>
          <w:lang w:eastAsia="zh-CN"/>
        </w:rPr>
        <w:t>辆；执法执勤用车</w:t>
      </w:r>
      <w:r>
        <w:rPr>
          <w:rFonts w:ascii="仿宋_GB2312" w:eastAsia="仿宋_GB2312" w:hAnsi="仿宋_GB2312" w:cs="仿宋_GB2312" w:hint="eastAsia"/>
          <w:sz w:val="30"/>
          <w:szCs w:val="30"/>
          <w:lang w:eastAsia="zh-CN"/>
        </w:rPr>
        <w:t>0</w:t>
      </w:r>
      <w:r>
        <w:rPr>
          <w:rFonts w:ascii="仿宋_GB2312" w:eastAsia="仿宋_GB2312" w:hAnsi="仿宋_GB2312" w:cs="仿宋_GB2312" w:hint="eastAsia"/>
          <w:sz w:val="30"/>
          <w:szCs w:val="30"/>
          <w:lang w:eastAsia="zh-CN"/>
        </w:rPr>
        <w:t>辆；专业技术用车</w:t>
      </w:r>
      <w:r>
        <w:rPr>
          <w:rFonts w:ascii="仿宋_GB2312" w:eastAsia="仿宋_GB2312" w:hAnsi="仿宋_GB2312" w:cs="仿宋_GB2312" w:hint="eastAsia"/>
          <w:sz w:val="30"/>
          <w:szCs w:val="30"/>
          <w:lang w:eastAsia="zh-CN"/>
        </w:rPr>
        <w:t>7</w:t>
      </w:r>
      <w:r>
        <w:rPr>
          <w:rFonts w:ascii="仿宋_GB2312" w:eastAsia="仿宋_GB2312" w:hAnsi="仿宋_GB2312" w:cs="仿宋_GB2312" w:hint="eastAsia"/>
          <w:sz w:val="30"/>
          <w:szCs w:val="30"/>
          <w:lang w:eastAsia="zh-CN"/>
        </w:rPr>
        <w:t>辆；单价</w:t>
      </w:r>
      <w:r>
        <w:rPr>
          <w:rFonts w:ascii="仿宋_GB2312" w:eastAsia="仿宋_GB2312" w:hAnsi="仿宋_GB2312" w:cs="仿宋_GB2312" w:hint="eastAsia"/>
          <w:sz w:val="30"/>
          <w:szCs w:val="30"/>
          <w:lang w:eastAsia="zh-CN"/>
        </w:rPr>
        <w:t>50</w:t>
      </w:r>
      <w:r>
        <w:rPr>
          <w:rFonts w:ascii="仿宋_GB2312" w:eastAsia="仿宋_GB2312" w:hAnsi="仿宋_GB2312" w:cs="仿宋_GB2312" w:hint="eastAsia"/>
          <w:sz w:val="30"/>
          <w:szCs w:val="30"/>
          <w:lang w:eastAsia="zh-CN"/>
        </w:rPr>
        <w:t>万元以上通用设备</w:t>
      </w:r>
      <w:r>
        <w:rPr>
          <w:rFonts w:ascii="仿宋_GB2312" w:eastAsia="仿宋_GB2312" w:hAnsi="仿宋_GB2312" w:cs="仿宋_GB2312" w:hint="eastAsia"/>
          <w:sz w:val="30"/>
          <w:szCs w:val="30"/>
          <w:lang w:eastAsia="zh-CN"/>
        </w:rPr>
        <w:t>3</w:t>
      </w:r>
      <w:r>
        <w:rPr>
          <w:rFonts w:ascii="仿宋_GB2312" w:eastAsia="仿宋_GB2312" w:hAnsi="仿宋_GB2312" w:cs="仿宋_GB2312" w:hint="eastAsia"/>
          <w:sz w:val="30"/>
          <w:szCs w:val="30"/>
          <w:lang w:eastAsia="zh-CN"/>
        </w:rPr>
        <w:t>台（套），单价</w:t>
      </w:r>
      <w:r>
        <w:rPr>
          <w:rFonts w:ascii="仿宋_GB2312" w:eastAsia="仿宋_GB2312" w:hAnsi="仿宋_GB2312" w:cs="仿宋_GB2312" w:hint="eastAsia"/>
          <w:sz w:val="30"/>
          <w:szCs w:val="30"/>
          <w:lang w:eastAsia="zh-CN"/>
        </w:rPr>
        <w:t>100</w:t>
      </w:r>
      <w:r>
        <w:rPr>
          <w:rFonts w:ascii="仿宋_GB2312" w:eastAsia="仿宋_GB2312" w:hAnsi="仿宋_GB2312" w:cs="仿宋_GB2312" w:hint="eastAsia"/>
          <w:sz w:val="30"/>
          <w:szCs w:val="30"/>
          <w:lang w:eastAsia="zh-CN"/>
        </w:rPr>
        <w:t>万元以上专用设备</w:t>
      </w:r>
      <w:r>
        <w:rPr>
          <w:rFonts w:ascii="仿宋_GB2312" w:eastAsia="仿宋_GB2312" w:hAnsi="仿宋_GB2312" w:cs="仿宋_GB2312" w:hint="eastAsia"/>
          <w:sz w:val="30"/>
          <w:szCs w:val="30"/>
          <w:lang w:eastAsia="zh-CN"/>
        </w:rPr>
        <w:t>10</w:t>
      </w:r>
      <w:r>
        <w:rPr>
          <w:rFonts w:ascii="仿宋_GB2312" w:eastAsia="仿宋_GB2312" w:hAnsi="仿宋_GB2312" w:cs="仿宋_GB2312" w:hint="eastAsia"/>
          <w:sz w:val="30"/>
          <w:szCs w:val="30"/>
          <w:lang w:eastAsia="zh-CN"/>
        </w:rPr>
        <w:t>台（套）。</w:t>
      </w:r>
      <w:r>
        <w:rPr>
          <w:rFonts w:ascii="仿宋_GB2312" w:eastAsia="仿宋_GB2312" w:hAnsi="仿宋_GB2312" w:cs="仿宋_GB2312" w:hint="eastAsia"/>
          <w:sz w:val="30"/>
          <w:szCs w:val="30"/>
          <w:lang w:eastAsia="zh-CN"/>
        </w:rPr>
        <w:t xml:space="preserve"> </w:t>
      </w:r>
    </w:p>
    <w:p w:rsidR="0009718F" w:rsidRDefault="00984795">
      <w:pPr>
        <w:spacing w:line="500" w:lineRule="exact"/>
        <w:ind w:firstLine="645"/>
        <w:rPr>
          <w:rFonts w:ascii="仿宋_GB2312" w:eastAsia="仿宋_GB2312" w:hAnsi="仿宋_GB2312" w:cs="仿宋_GB2312"/>
          <w:b/>
          <w:sz w:val="30"/>
          <w:szCs w:val="30"/>
          <w:lang w:eastAsia="zh-CN"/>
        </w:rPr>
      </w:pPr>
      <w:r>
        <w:rPr>
          <w:rFonts w:ascii="仿宋_GB2312" w:eastAsia="仿宋_GB2312" w:hAnsi="仿宋_GB2312" w:cs="仿宋_GB2312" w:hint="eastAsia"/>
          <w:b/>
          <w:sz w:val="30"/>
          <w:szCs w:val="30"/>
          <w:lang w:eastAsia="zh-CN"/>
        </w:rPr>
        <w:t>第四部分：名词解释</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一、财政拨款收入：指县本级财政当年拨付的资金。</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二、事业收入：指事业单位开展专业业务活动及辅助活动</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取得的收入。</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三、经营收入：指事业单位在专业业务活动及其辅助活动</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之外开展非独立核算经营活动取得的收入。</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四、其他收入：指除上述一般公共预算财政拨款收入、事</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业收入、经营收入等以外的收入。主要是事业单位固定资产出</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租收入、存款利息收入等。</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五、用事业基金弥补收支差额：指事业单位在当年的一般</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公共预算财政拨款收入、事业收入、经营收入、其他收入不足</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以安排当年支出的情况下，使用以前年度积累的事业基金（事</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业</w:t>
      </w:r>
      <w:r>
        <w:rPr>
          <w:rFonts w:ascii="仿宋_GB2312" w:eastAsia="仿宋_GB2312" w:hAnsi="仿宋_GB2312" w:cs="仿宋_GB2312" w:hint="eastAsia"/>
          <w:bCs/>
          <w:sz w:val="30"/>
          <w:szCs w:val="30"/>
          <w:lang w:eastAsia="zh-CN"/>
        </w:rPr>
        <w:lastRenderedPageBreak/>
        <w:t>单位当年收支相抵后按国家规定提取、用于弥补以后年度收</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支差额的基金）弥补本年度收支缺口的资金。</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六、年初结转和结余：指以前年度安排、结转到本年仍按原规定用途继续使用的资金。</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七、结余分配：指事业单位按照会计制度规</w:t>
      </w:r>
      <w:r>
        <w:rPr>
          <w:rFonts w:ascii="仿宋_GB2312" w:eastAsia="仿宋_GB2312" w:hAnsi="仿宋_GB2312" w:cs="仿宋_GB2312" w:hint="eastAsia"/>
          <w:bCs/>
          <w:sz w:val="30"/>
          <w:szCs w:val="30"/>
          <w:lang w:eastAsia="zh-CN"/>
        </w:rPr>
        <w:t>定缴纳的所得税以及从非财政拨款结余中提取的职工福利基金、事业基</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金等。</w:t>
      </w:r>
      <w:r>
        <w:rPr>
          <w:rFonts w:ascii="仿宋_GB2312" w:eastAsia="仿宋_GB2312" w:hAnsi="仿宋_GB2312" w:cs="仿宋_GB2312" w:hint="eastAsia"/>
          <w:bCs/>
          <w:sz w:val="30"/>
          <w:szCs w:val="30"/>
          <w:lang w:eastAsia="zh-CN"/>
        </w:rPr>
        <w:t xml:space="preserve"> </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八、年末结转和结余：指单位本年度或以前年度预算安排、因客观条件发生变化未全部执行或未执行，结转到以后</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年度继续使用的资金，或项目已完成等产生的结余资金。</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九、基本支出：指为保障机构正常运转、完成日常工作任务而发生的人员支出和公用支出。</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十、项目支出：指在基本支出之外为完成特定行政任务或事业发展目标所发生的支出。</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十一、经营支出：指事业单位在专业业务活动及其辅助</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活动之外开展非独立核算经营活动发生的支出。</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t>十二、“三公”经费：纳入县本级</w:t>
      </w:r>
      <w:r>
        <w:rPr>
          <w:rFonts w:ascii="仿宋_GB2312" w:eastAsia="仿宋_GB2312" w:hAnsi="仿宋_GB2312" w:cs="仿宋_GB2312" w:hint="eastAsia"/>
          <w:bCs/>
          <w:sz w:val="30"/>
          <w:szCs w:val="30"/>
          <w:lang w:eastAsia="zh-CN"/>
        </w:rPr>
        <w:t>财政预决算管理的“三公”经费，是指县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09718F" w:rsidRDefault="00984795">
      <w:pPr>
        <w:autoSpaceDE w:val="0"/>
        <w:autoSpaceDN w:val="0"/>
        <w:adjustRightInd w:val="0"/>
        <w:spacing w:line="500" w:lineRule="exact"/>
        <w:ind w:firstLine="640"/>
        <w:rPr>
          <w:rFonts w:ascii="仿宋_GB2312" w:eastAsia="仿宋_GB2312" w:hAnsi="仿宋_GB2312" w:cs="仿宋_GB2312"/>
          <w:bCs/>
          <w:sz w:val="30"/>
          <w:szCs w:val="30"/>
          <w:lang w:eastAsia="zh-CN"/>
        </w:rPr>
      </w:pPr>
      <w:r>
        <w:rPr>
          <w:rFonts w:ascii="仿宋_GB2312" w:eastAsia="仿宋_GB2312" w:hAnsi="仿宋_GB2312" w:cs="仿宋_GB2312" w:hint="eastAsia"/>
          <w:bCs/>
          <w:sz w:val="30"/>
          <w:szCs w:val="30"/>
          <w:lang w:eastAsia="zh-CN"/>
        </w:rPr>
        <w:lastRenderedPageBreak/>
        <w:t>十三、机关运行经费：指为保障行政单位（包括参照</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公务员法管理的事业单位）运行用于购买货物和服务的各</w:t>
      </w:r>
      <w:r>
        <w:rPr>
          <w:rFonts w:ascii="仿宋_GB2312" w:eastAsia="仿宋_GB2312" w:hAnsi="仿宋_GB2312" w:cs="仿宋_GB2312" w:hint="eastAsia"/>
          <w:bCs/>
          <w:sz w:val="30"/>
          <w:szCs w:val="30"/>
          <w:lang w:eastAsia="zh-CN"/>
        </w:rPr>
        <w:t>项资</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金，包括办公及印刷费、邮电费、差旅费、会议费、福利费、</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日常维修费、专用材料及一般设备购置费、办公用房水电费、</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办公用房取暖费、办公用房物业管理费、公务用车运行维护</w:t>
      </w:r>
      <w:r>
        <w:rPr>
          <w:rFonts w:ascii="仿宋_GB2312" w:eastAsia="仿宋_GB2312" w:hAnsi="仿宋_GB2312" w:cs="仿宋_GB2312" w:hint="eastAsia"/>
          <w:bCs/>
          <w:sz w:val="30"/>
          <w:szCs w:val="30"/>
          <w:lang w:eastAsia="zh-CN"/>
        </w:rPr>
        <w:t xml:space="preserve"> </w:t>
      </w:r>
      <w:r>
        <w:rPr>
          <w:rFonts w:ascii="仿宋_GB2312" w:eastAsia="仿宋_GB2312" w:hAnsi="仿宋_GB2312" w:cs="仿宋_GB2312" w:hint="eastAsia"/>
          <w:bCs/>
          <w:sz w:val="30"/>
          <w:szCs w:val="30"/>
          <w:lang w:eastAsia="zh-CN"/>
        </w:rPr>
        <w:t>费以及其他费用。</w:t>
      </w:r>
    </w:p>
    <w:p w:rsidR="0009718F" w:rsidRDefault="0009718F">
      <w:pPr>
        <w:autoSpaceDE w:val="0"/>
        <w:autoSpaceDN w:val="0"/>
        <w:adjustRightInd w:val="0"/>
        <w:spacing w:line="560" w:lineRule="exact"/>
        <w:ind w:firstLine="640"/>
        <w:rPr>
          <w:rFonts w:ascii="仿宋_GB2312" w:eastAsia="仿宋_GB2312" w:hAnsi="仿宋_GB2312" w:cs="仿宋_GB2312"/>
          <w:bCs/>
          <w:sz w:val="30"/>
          <w:szCs w:val="30"/>
          <w:lang w:eastAsia="zh-CN"/>
        </w:rPr>
      </w:pPr>
    </w:p>
    <w:sectPr w:rsidR="0009718F" w:rsidSect="0009718F">
      <w:headerReference w:type="default" r:id="rId9"/>
      <w:footerReference w:type="default" r:id="rId10"/>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4795" w:rsidRDefault="00984795">
      <w:pPr>
        <w:spacing w:line="240" w:lineRule="auto"/>
      </w:pPr>
      <w:r>
        <w:separator/>
      </w:r>
    </w:p>
  </w:endnote>
  <w:endnote w:type="continuationSeparator" w:id="1">
    <w:p w:rsidR="00984795" w:rsidRDefault="009847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ArialUnicodeMS">
    <w:altName w:val="方正小标宋简体"/>
    <w:charset w:val="86"/>
    <w:family w:val="auto"/>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8F" w:rsidRDefault="0009718F">
    <w:pPr>
      <w:pStyle w:val="a5"/>
      <w:framePr w:wrap="around" w:vAnchor="text" w:hAnchor="margin" w:xAlign="center" w:y="1"/>
      <w:rPr>
        <w:rStyle w:val="ab"/>
        <w:sz w:val="30"/>
        <w:szCs w:val="30"/>
      </w:rPr>
    </w:pPr>
    <w:r>
      <w:rPr>
        <w:sz w:val="30"/>
        <w:szCs w:val="30"/>
      </w:rPr>
      <w:fldChar w:fldCharType="begin"/>
    </w:r>
    <w:r w:rsidR="00984795">
      <w:rPr>
        <w:rStyle w:val="ab"/>
        <w:sz w:val="30"/>
        <w:szCs w:val="30"/>
      </w:rPr>
      <w:instrText xml:space="preserve">PAGE  </w:instrText>
    </w:r>
    <w:r>
      <w:rPr>
        <w:sz w:val="30"/>
        <w:szCs w:val="30"/>
      </w:rPr>
      <w:fldChar w:fldCharType="separate"/>
    </w:r>
    <w:r w:rsidR="00963A00">
      <w:rPr>
        <w:rStyle w:val="ab"/>
        <w:noProof/>
        <w:sz w:val="30"/>
        <w:szCs w:val="30"/>
      </w:rPr>
      <w:t>- 13 -</w:t>
    </w:r>
    <w:r>
      <w:rPr>
        <w:sz w:val="30"/>
        <w:szCs w:val="30"/>
      </w:rPr>
      <w:fldChar w:fldCharType="end"/>
    </w:r>
  </w:p>
  <w:p w:rsidR="0009718F" w:rsidRDefault="0009718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4795" w:rsidRDefault="00984795">
      <w:pPr>
        <w:spacing w:after="0"/>
      </w:pPr>
      <w:r>
        <w:separator/>
      </w:r>
    </w:p>
  </w:footnote>
  <w:footnote w:type="continuationSeparator" w:id="1">
    <w:p w:rsidR="00984795" w:rsidRDefault="00984795">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18F" w:rsidRDefault="0009718F">
    <w:pPr>
      <w:ind w:firstLine="6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E06CE2"/>
    <w:multiLevelType w:val="singleLevel"/>
    <w:tmpl w:val="98E06CE2"/>
    <w:lvl w:ilvl="0">
      <w:start w:val="9"/>
      <w:numFmt w:val="chineseCounting"/>
      <w:suff w:val="nothing"/>
      <w:lvlText w:val="%1、"/>
      <w:lvlJc w:val="left"/>
      <w:pPr>
        <w:ind w:left="-13"/>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420"/>
  <w:drawingGridHorizontalSpacing w:val="105"/>
  <w:drawingGridVerticalSpacing w:val="156"/>
  <w:noPunctuationKerning/>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4603A"/>
    <w:rsid w:val="00000C19"/>
    <w:rsid w:val="0000131B"/>
    <w:rsid w:val="000025D7"/>
    <w:rsid w:val="000029C9"/>
    <w:rsid w:val="00011970"/>
    <w:rsid w:val="000132BE"/>
    <w:rsid w:val="00014B7F"/>
    <w:rsid w:val="000157A9"/>
    <w:rsid w:val="00017F54"/>
    <w:rsid w:val="000206F8"/>
    <w:rsid w:val="0002142A"/>
    <w:rsid w:val="000222ED"/>
    <w:rsid w:val="000275C8"/>
    <w:rsid w:val="00030D95"/>
    <w:rsid w:val="00032D5F"/>
    <w:rsid w:val="000355EC"/>
    <w:rsid w:val="000373C3"/>
    <w:rsid w:val="0004145E"/>
    <w:rsid w:val="00046498"/>
    <w:rsid w:val="00050F20"/>
    <w:rsid w:val="00053DFF"/>
    <w:rsid w:val="000624C1"/>
    <w:rsid w:val="00062651"/>
    <w:rsid w:val="00065761"/>
    <w:rsid w:val="00075941"/>
    <w:rsid w:val="000772EB"/>
    <w:rsid w:val="00084D65"/>
    <w:rsid w:val="00084D7B"/>
    <w:rsid w:val="000855C8"/>
    <w:rsid w:val="00086800"/>
    <w:rsid w:val="00087056"/>
    <w:rsid w:val="00090B5D"/>
    <w:rsid w:val="000910E5"/>
    <w:rsid w:val="00091768"/>
    <w:rsid w:val="00094416"/>
    <w:rsid w:val="00094BD1"/>
    <w:rsid w:val="0009684C"/>
    <w:rsid w:val="00096F23"/>
    <w:rsid w:val="0009718F"/>
    <w:rsid w:val="0009722B"/>
    <w:rsid w:val="000A0914"/>
    <w:rsid w:val="000A2AB8"/>
    <w:rsid w:val="000A6054"/>
    <w:rsid w:val="000A6C6F"/>
    <w:rsid w:val="000B28CB"/>
    <w:rsid w:val="000B3150"/>
    <w:rsid w:val="000B4991"/>
    <w:rsid w:val="000B50F0"/>
    <w:rsid w:val="000B6ADF"/>
    <w:rsid w:val="000C5BEC"/>
    <w:rsid w:val="000C63B9"/>
    <w:rsid w:val="000C6D5F"/>
    <w:rsid w:val="000C6FCB"/>
    <w:rsid w:val="000D19D4"/>
    <w:rsid w:val="000D2E1E"/>
    <w:rsid w:val="000D3F04"/>
    <w:rsid w:val="000D4FEF"/>
    <w:rsid w:val="000D59C5"/>
    <w:rsid w:val="000E0EF2"/>
    <w:rsid w:val="000E46F0"/>
    <w:rsid w:val="000F1C31"/>
    <w:rsid w:val="000F2C94"/>
    <w:rsid w:val="000F6708"/>
    <w:rsid w:val="000F7869"/>
    <w:rsid w:val="0010068C"/>
    <w:rsid w:val="00100FAF"/>
    <w:rsid w:val="00102D27"/>
    <w:rsid w:val="00103347"/>
    <w:rsid w:val="0010639B"/>
    <w:rsid w:val="00107921"/>
    <w:rsid w:val="001112C5"/>
    <w:rsid w:val="00112FD8"/>
    <w:rsid w:val="001142CD"/>
    <w:rsid w:val="0011491B"/>
    <w:rsid w:val="00122319"/>
    <w:rsid w:val="00123033"/>
    <w:rsid w:val="00124337"/>
    <w:rsid w:val="00124374"/>
    <w:rsid w:val="00124696"/>
    <w:rsid w:val="00127C35"/>
    <w:rsid w:val="00131E61"/>
    <w:rsid w:val="00134300"/>
    <w:rsid w:val="0014054D"/>
    <w:rsid w:val="00140B11"/>
    <w:rsid w:val="001452D0"/>
    <w:rsid w:val="0014564C"/>
    <w:rsid w:val="00146528"/>
    <w:rsid w:val="00146943"/>
    <w:rsid w:val="00146A23"/>
    <w:rsid w:val="00152434"/>
    <w:rsid w:val="00154352"/>
    <w:rsid w:val="00154359"/>
    <w:rsid w:val="001552C3"/>
    <w:rsid w:val="00155313"/>
    <w:rsid w:val="00170279"/>
    <w:rsid w:val="00170403"/>
    <w:rsid w:val="001718C7"/>
    <w:rsid w:val="0017498B"/>
    <w:rsid w:val="001847E1"/>
    <w:rsid w:val="00184C71"/>
    <w:rsid w:val="00184D07"/>
    <w:rsid w:val="00185888"/>
    <w:rsid w:val="00186585"/>
    <w:rsid w:val="0018764F"/>
    <w:rsid w:val="00191280"/>
    <w:rsid w:val="00194E59"/>
    <w:rsid w:val="00196A9B"/>
    <w:rsid w:val="001A0C25"/>
    <w:rsid w:val="001A1448"/>
    <w:rsid w:val="001A6FD4"/>
    <w:rsid w:val="001B0307"/>
    <w:rsid w:val="001B166A"/>
    <w:rsid w:val="001B4B53"/>
    <w:rsid w:val="001B538E"/>
    <w:rsid w:val="001B5D25"/>
    <w:rsid w:val="001C104A"/>
    <w:rsid w:val="001D0189"/>
    <w:rsid w:val="001D3D99"/>
    <w:rsid w:val="001D676E"/>
    <w:rsid w:val="001D6B9B"/>
    <w:rsid w:val="001E1E8E"/>
    <w:rsid w:val="001E263B"/>
    <w:rsid w:val="001E5C0E"/>
    <w:rsid w:val="001F3D4D"/>
    <w:rsid w:val="001F5DC2"/>
    <w:rsid w:val="002018A2"/>
    <w:rsid w:val="0020576C"/>
    <w:rsid w:val="00207EAA"/>
    <w:rsid w:val="002109FE"/>
    <w:rsid w:val="0021404C"/>
    <w:rsid w:val="002156DF"/>
    <w:rsid w:val="00215D56"/>
    <w:rsid w:val="002160E7"/>
    <w:rsid w:val="002208D1"/>
    <w:rsid w:val="00220F16"/>
    <w:rsid w:val="00222800"/>
    <w:rsid w:val="00224936"/>
    <w:rsid w:val="00226542"/>
    <w:rsid w:val="00232489"/>
    <w:rsid w:val="002370EB"/>
    <w:rsid w:val="00237501"/>
    <w:rsid w:val="00237B04"/>
    <w:rsid w:val="00237B7A"/>
    <w:rsid w:val="00240535"/>
    <w:rsid w:val="00240953"/>
    <w:rsid w:val="002416AE"/>
    <w:rsid w:val="00241DEE"/>
    <w:rsid w:val="0024429E"/>
    <w:rsid w:val="00246C1D"/>
    <w:rsid w:val="00250261"/>
    <w:rsid w:val="002504E7"/>
    <w:rsid w:val="002514D7"/>
    <w:rsid w:val="0025158F"/>
    <w:rsid w:val="00251F64"/>
    <w:rsid w:val="00251FA3"/>
    <w:rsid w:val="0025461A"/>
    <w:rsid w:val="0025506D"/>
    <w:rsid w:val="002603EE"/>
    <w:rsid w:val="0026094C"/>
    <w:rsid w:val="00260D24"/>
    <w:rsid w:val="002633F3"/>
    <w:rsid w:val="00266617"/>
    <w:rsid w:val="002675C3"/>
    <w:rsid w:val="00267CC9"/>
    <w:rsid w:val="002752E2"/>
    <w:rsid w:val="002803AA"/>
    <w:rsid w:val="002804E0"/>
    <w:rsid w:val="00291736"/>
    <w:rsid w:val="002A02D0"/>
    <w:rsid w:val="002A3928"/>
    <w:rsid w:val="002A3E37"/>
    <w:rsid w:val="002A555C"/>
    <w:rsid w:val="002B1412"/>
    <w:rsid w:val="002B2E03"/>
    <w:rsid w:val="002B6EA5"/>
    <w:rsid w:val="002C0E9F"/>
    <w:rsid w:val="002C281F"/>
    <w:rsid w:val="002C5A6A"/>
    <w:rsid w:val="002D4A30"/>
    <w:rsid w:val="002D7E2C"/>
    <w:rsid w:val="002E03AA"/>
    <w:rsid w:val="002E0420"/>
    <w:rsid w:val="002E3BED"/>
    <w:rsid w:val="002E7A82"/>
    <w:rsid w:val="002F0CED"/>
    <w:rsid w:val="002F3061"/>
    <w:rsid w:val="002F3CF8"/>
    <w:rsid w:val="002F497A"/>
    <w:rsid w:val="002F7B1D"/>
    <w:rsid w:val="00300BB4"/>
    <w:rsid w:val="00300FD9"/>
    <w:rsid w:val="00301C94"/>
    <w:rsid w:val="003103DF"/>
    <w:rsid w:val="00311100"/>
    <w:rsid w:val="003122D0"/>
    <w:rsid w:val="003127B5"/>
    <w:rsid w:val="003130DD"/>
    <w:rsid w:val="0031372E"/>
    <w:rsid w:val="00315574"/>
    <w:rsid w:val="00320B55"/>
    <w:rsid w:val="00323399"/>
    <w:rsid w:val="0032366E"/>
    <w:rsid w:val="00323731"/>
    <w:rsid w:val="00326265"/>
    <w:rsid w:val="00326B01"/>
    <w:rsid w:val="00332392"/>
    <w:rsid w:val="0033707D"/>
    <w:rsid w:val="00337891"/>
    <w:rsid w:val="00340BE4"/>
    <w:rsid w:val="00341BFA"/>
    <w:rsid w:val="0034272A"/>
    <w:rsid w:val="003447DA"/>
    <w:rsid w:val="0034512A"/>
    <w:rsid w:val="00346FB4"/>
    <w:rsid w:val="003557F0"/>
    <w:rsid w:val="003563E0"/>
    <w:rsid w:val="0036023B"/>
    <w:rsid w:val="00360F0D"/>
    <w:rsid w:val="00361A06"/>
    <w:rsid w:val="00362E12"/>
    <w:rsid w:val="00363267"/>
    <w:rsid w:val="0036427C"/>
    <w:rsid w:val="00364511"/>
    <w:rsid w:val="00365C50"/>
    <w:rsid w:val="00367236"/>
    <w:rsid w:val="00370055"/>
    <w:rsid w:val="00370E78"/>
    <w:rsid w:val="003720EC"/>
    <w:rsid w:val="0037296A"/>
    <w:rsid w:val="00372DDA"/>
    <w:rsid w:val="00373228"/>
    <w:rsid w:val="003733D5"/>
    <w:rsid w:val="00376419"/>
    <w:rsid w:val="003813FB"/>
    <w:rsid w:val="00381DD6"/>
    <w:rsid w:val="003851D3"/>
    <w:rsid w:val="00386927"/>
    <w:rsid w:val="0039174F"/>
    <w:rsid w:val="003925EC"/>
    <w:rsid w:val="003929E5"/>
    <w:rsid w:val="00395A70"/>
    <w:rsid w:val="00396BF6"/>
    <w:rsid w:val="00397445"/>
    <w:rsid w:val="003A03A2"/>
    <w:rsid w:val="003A04DC"/>
    <w:rsid w:val="003A08D0"/>
    <w:rsid w:val="003A12A9"/>
    <w:rsid w:val="003A2C6C"/>
    <w:rsid w:val="003A447D"/>
    <w:rsid w:val="003A637E"/>
    <w:rsid w:val="003A6BD2"/>
    <w:rsid w:val="003A7E38"/>
    <w:rsid w:val="003B00AF"/>
    <w:rsid w:val="003B0F5F"/>
    <w:rsid w:val="003B3F82"/>
    <w:rsid w:val="003B45F8"/>
    <w:rsid w:val="003B5F91"/>
    <w:rsid w:val="003C1AB3"/>
    <w:rsid w:val="003C26AA"/>
    <w:rsid w:val="003C291D"/>
    <w:rsid w:val="003C48C5"/>
    <w:rsid w:val="003D1E99"/>
    <w:rsid w:val="003D3A37"/>
    <w:rsid w:val="003D3CAA"/>
    <w:rsid w:val="003D4E96"/>
    <w:rsid w:val="003D527F"/>
    <w:rsid w:val="003D6F8F"/>
    <w:rsid w:val="003E2626"/>
    <w:rsid w:val="003E39C8"/>
    <w:rsid w:val="003E39E1"/>
    <w:rsid w:val="003E4405"/>
    <w:rsid w:val="003E46F0"/>
    <w:rsid w:val="003E50BC"/>
    <w:rsid w:val="003E50FC"/>
    <w:rsid w:val="003E54FD"/>
    <w:rsid w:val="003E56AB"/>
    <w:rsid w:val="003E7F46"/>
    <w:rsid w:val="003F6785"/>
    <w:rsid w:val="00401CB5"/>
    <w:rsid w:val="004025A8"/>
    <w:rsid w:val="00403F6E"/>
    <w:rsid w:val="004109A2"/>
    <w:rsid w:val="004113DD"/>
    <w:rsid w:val="0041229B"/>
    <w:rsid w:val="0041459A"/>
    <w:rsid w:val="00417299"/>
    <w:rsid w:val="00417659"/>
    <w:rsid w:val="00420E37"/>
    <w:rsid w:val="00426330"/>
    <w:rsid w:val="004304AE"/>
    <w:rsid w:val="00430D18"/>
    <w:rsid w:val="00430F46"/>
    <w:rsid w:val="004316FD"/>
    <w:rsid w:val="004357B3"/>
    <w:rsid w:val="00440293"/>
    <w:rsid w:val="00441648"/>
    <w:rsid w:val="00442330"/>
    <w:rsid w:val="00443145"/>
    <w:rsid w:val="00444696"/>
    <w:rsid w:val="0044603A"/>
    <w:rsid w:val="00446B3E"/>
    <w:rsid w:val="00447BF6"/>
    <w:rsid w:val="00450B88"/>
    <w:rsid w:val="004522B4"/>
    <w:rsid w:val="004522C8"/>
    <w:rsid w:val="00453ED8"/>
    <w:rsid w:val="00454BC7"/>
    <w:rsid w:val="00456362"/>
    <w:rsid w:val="004625E8"/>
    <w:rsid w:val="00462EBD"/>
    <w:rsid w:val="0046358D"/>
    <w:rsid w:val="00465295"/>
    <w:rsid w:val="004672EC"/>
    <w:rsid w:val="00471611"/>
    <w:rsid w:val="00477A2E"/>
    <w:rsid w:val="00480B7A"/>
    <w:rsid w:val="004827C4"/>
    <w:rsid w:val="00484FAE"/>
    <w:rsid w:val="00485E6F"/>
    <w:rsid w:val="00486542"/>
    <w:rsid w:val="00491C5B"/>
    <w:rsid w:val="00491D25"/>
    <w:rsid w:val="00493E03"/>
    <w:rsid w:val="0049716A"/>
    <w:rsid w:val="004972EC"/>
    <w:rsid w:val="004A0B63"/>
    <w:rsid w:val="004A3BC5"/>
    <w:rsid w:val="004A449E"/>
    <w:rsid w:val="004A61C9"/>
    <w:rsid w:val="004A6F76"/>
    <w:rsid w:val="004B1101"/>
    <w:rsid w:val="004B1F34"/>
    <w:rsid w:val="004B289F"/>
    <w:rsid w:val="004B35CE"/>
    <w:rsid w:val="004B3DE6"/>
    <w:rsid w:val="004B4DC4"/>
    <w:rsid w:val="004B6E81"/>
    <w:rsid w:val="004B7A7F"/>
    <w:rsid w:val="004B7A9E"/>
    <w:rsid w:val="004C04CD"/>
    <w:rsid w:val="004C1A22"/>
    <w:rsid w:val="004C25F1"/>
    <w:rsid w:val="004C4FBF"/>
    <w:rsid w:val="004C6064"/>
    <w:rsid w:val="004E110C"/>
    <w:rsid w:val="004E1290"/>
    <w:rsid w:val="004E7C99"/>
    <w:rsid w:val="004F10F7"/>
    <w:rsid w:val="004F1C3E"/>
    <w:rsid w:val="004F349C"/>
    <w:rsid w:val="004F3E39"/>
    <w:rsid w:val="004F7674"/>
    <w:rsid w:val="004F7C61"/>
    <w:rsid w:val="00500DA6"/>
    <w:rsid w:val="00501090"/>
    <w:rsid w:val="00503EA9"/>
    <w:rsid w:val="00506308"/>
    <w:rsid w:val="00506B9A"/>
    <w:rsid w:val="00507786"/>
    <w:rsid w:val="00507C93"/>
    <w:rsid w:val="00514372"/>
    <w:rsid w:val="00521420"/>
    <w:rsid w:val="00522008"/>
    <w:rsid w:val="0052243C"/>
    <w:rsid w:val="00522B92"/>
    <w:rsid w:val="00523BBE"/>
    <w:rsid w:val="00523CDA"/>
    <w:rsid w:val="00524715"/>
    <w:rsid w:val="00526411"/>
    <w:rsid w:val="00540964"/>
    <w:rsid w:val="00543475"/>
    <w:rsid w:val="00546759"/>
    <w:rsid w:val="00550503"/>
    <w:rsid w:val="00550B77"/>
    <w:rsid w:val="0055168C"/>
    <w:rsid w:val="00552861"/>
    <w:rsid w:val="005531C0"/>
    <w:rsid w:val="00564A10"/>
    <w:rsid w:val="005658EF"/>
    <w:rsid w:val="00565E23"/>
    <w:rsid w:val="00570EC7"/>
    <w:rsid w:val="0057447A"/>
    <w:rsid w:val="00575BF2"/>
    <w:rsid w:val="00575D10"/>
    <w:rsid w:val="0057611D"/>
    <w:rsid w:val="00577A85"/>
    <w:rsid w:val="00581BAC"/>
    <w:rsid w:val="00583794"/>
    <w:rsid w:val="005854E8"/>
    <w:rsid w:val="00590AD9"/>
    <w:rsid w:val="00592E5F"/>
    <w:rsid w:val="0059378D"/>
    <w:rsid w:val="00593DBF"/>
    <w:rsid w:val="005949F2"/>
    <w:rsid w:val="00597357"/>
    <w:rsid w:val="00597F5E"/>
    <w:rsid w:val="005A0856"/>
    <w:rsid w:val="005A12C2"/>
    <w:rsid w:val="005A52FA"/>
    <w:rsid w:val="005A5EE0"/>
    <w:rsid w:val="005A5FFF"/>
    <w:rsid w:val="005A6379"/>
    <w:rsid w:val="005A6470"/>
    <w:rsid w:val="005B2A50"/>
    <w:rsid w:val="005B3A4E"/>
    <w:rsid w:val="005B6953"/>
    <w:rsid w:val="005C2BB0"/>
    <w:rsid w:val="005C3C61"/>
    <w:rsid w:val="005C76A1"/>
    <w:rsid w:val="005C7829"/>
    <w:rsid w:val="005D2415"/>
    <w:rsid w:val="005D5516"/>
    <w:rsid w:val="005D621D"/>
    <w:rsid w:val="005D6B9C"/>
    <w:rsid w:val="005D7580"/>
    <w:rsid w:val="005E1010"/>
    <w:rsid w:val="005E26E1"/>
    <w:rsid w:val="005E5A8E"/>
    <w:rsid w:val="005E6D82"/>
    <w:rsid w:val="005F01E6"/>
    <w:rsid w:val="005F0A65"/>
    <w:rsid w:val="005F0F32"/>
    <w:rsid w:val="005F4A57"/>
    <w:rsid w:val="005F6BF4"/>
    <w:rsid w:val="00601671"/>
    <w:rsid w:val="00602CE4"/>
    <w:rsid w:val="00605CAA"/>
    <w:rsid w:val="00614F8D"/>
    <w:rsid w:val="0061500F"/>
    <w:rsid w:val="00616EE8"/>
    <w:rsid w:val="0062137B"/>
    <w:rsid w:val="00624986"/>
    <w:rsid w:val="00625F0E"/>
    <w:rsid w:val="006270F9"/>
    <w:rsid w:val="00632761"/>
    <w:rsid w:val="00634652"/>
    <w:rsid w:val="006356AA"/>
    <w:rsid w:val="00635CE7"/>
    <w:rsid w:val="006366ED"/>
    <w:rsid w:val="00640685"/>
    <w:rsid w:val="0064164F"/>
    <w:rsid w:val="00641757"/>
    <w:rsid w:val="00642FE1"/>
    <w:rsid w:val="00651EB1"/>
    <w:rsid w:val="006526A9"/>
    <w:rsid w:val="00653A13"/>
    <w:rsid w:val="006544A0"/>
    <w:rsid w:val="00654CF0"/>
    <w:rsid w:val="00655F33"/>
    <w:rsid w:val="0065654E"/>
    <w:rsid w:val="00656982"/>
    <w:rsid w:val="00657E7C"/>
    <w:rsid w:val="00660939"/>
    <w:rsid w:val="00661C0A"/>
    <w:rsid w:val="0066336F"/>
    <w:rsid w:val="00663DF2"/>
    <w:rsid w:val="006656D4"/>
    <w:rsid w:val="00666497"/>
    <w:rsid w:val="00667ECC"/>
    <w:rsid w:val="006714C4"/>
    <w:rsid w:val="00671558"/>
    <w:rsid w:val="00671767"/>
    <w:rsid w:val="0067481E"/>
    <w:rsid w:val="00674CF3"/>
    <w:rsid w:val="00681F9C"/>
    <w:rsid w:val="00682A95"/>
    <w:rsid w:val="00682B38"/>
    <w:rsid w:val="006851F9"/>
    <w:rsid w:val="0069307B"/>
    <w:rsid w:val="006972ED"/>
    <w:rsid w:val="006A2761"/>
    <w:rsid w:val="006A3A31"/>
    <w:rsid w:val="006A7174"/>
    <w:rsid w:val="006A7688"/>
    <w:rsid w:val="006B1881"/>
    <w:rsid w:val="006B1E13"/>
    <w:rsid w:val="006B2177"/>
    <w:rsid w:val="006B22C2"/>
    <w:rsid w:val="006B5F57"/>
    <w:rsid w:val="006B65CA"/>
    <w:rsid w:val="006C127B"/>
    <w:rsid w:val="006C3C3A"/>
    <w:rsid w:val="006C4FA3"/>
    <w:rsid w:val="006C4FE5"/>
    <w:rsid w:val="006C6837"/>
    <w:rsid w:val="006C7E2F"/>
    <w:rsid w:val="006F0B05"/>
    <w:rsid w:val="006F3EAD"/>
    <w:rsid w:val="006F40FC"/>
    <w:rsid w:val="007031EA"/>
    <w:rsid w:val="00711AEC"/>
    <w:rsid w:val="007122D1"/>
    <w:rsid w:val="00720DA9"/>
    <w:rsid w:val="007211BB"/>
    <w:rsid w:val="00721B73"/>
    <w:rsid w:val="007248A8"/>
    <w:rsid w:val="00726149"/>
    <w:rsid w:val="00726CE4"/>
    <w:rsid w:val="00726F52"/>
    <w:rsid w:val="00730F3D"/>
    <w:rsid w:val="007315DD"/>
    <w:rsid w:val="007332FF"/>
    <w:rsid w:val="00737545"/>
    <w:rsid w:val="00737D11"/>
    <w:rsid w:val="007422D1"/>
    <w:rsid w:val="00745247"/>
    <w:rsid w:val="00745B18"/>
    <w:rsid w:val="007509D4"/>
    <w:rsid w:val="007539A3"/>
    <w:rsid w:val="00755474"/>
    <w:rsid w:val="00756D28"/>
    <w:rsid w:val="00757FA8"/>
    <w:rsid w:val="00760979"/>
    <w:rsid w:val="00761354"/>
    <w:rsid w:val="00764C11"/>
    <w:rsid w:val="00764F6A"/>
    <w:rsid w:val="00765E74"/>
    <w:rsid w:val="007715E8"/>
    <w:rsid w:val="00772614"/>
    <w:rsid w:val="00773693"/>
    <w:rsid w:val="00775163"/>
    <w:rsid w:val="00775640"/>
    <w:rsid w:val="007764D0"/>
    <w:rsid w:val="00777398"/>
    <w:rsid w:val="00777A8E"/>
    <w:rsid w:val="00777CA1"/>
    <w:rsid w:val="007801C9"/>
    <w:rsid w:val="007803F3"/>
    <w:rsid w:val="00782D73"/>
    <w:rsid w:val="00785517"/>
    <w:rsid w:val="007870D1"/>
    <w:rsid w:val="0079081E"/>
    <w:rsid w:val="00794153"/>
    <w:rsid w:val="007A239C"/>
    <w:rsid w:val="007A3A19"/>
    <w:rsid w:val="007A43ED"/>
    <w:rsid w:val="007A46F8"/>
    <w:rsid w:val="007A5846"/>
    <w:rsid w:val="007A7EBA"/>
    <w:rsid w:val="007B17C6"/>
    <w:rsid w:val="007B6945"/>
    <w:rsid w:val="007B6D8F"/>
    <w:rsid w:val="007C0CB7"/>
    <w:rsid w:val="007C13FA"/>
    <w:rsid w:val="007C17DC"/>
    <w:rsid w:val="007C44FE"/>
    <w:rsid w:val="007C586A"/>
    <w:rsid w:val="007C5EE5"/>
    <w:rsid w:val="007C623B"/>
    <w:rsid w:val="007D15F0"/>
    <w:rsid w:val="007D7589"/>
    <w:rsid w:val="007E168C"/>
    <w:rsid w:val="007E1B9F"/>
    <w:rsid w:val="007E2F28"/>
    <w:rsid w:val="007E3268"/>
    <w:rsid w:val="007E3960"/>
    <w:rsid w:val="007E6BB9"/>
    <w:rsid w:val="007F3565"/>
    <w:rsid w:val="007F42C7"/>
    <w:rsid w:val="007F4A6E"/>
    <w:rsid w:val="00804325"/>
    <w:rsid w:val="00805F4E"/>
    <w:rsid w:val="008073D4"/>
    <w:rsid w:val="00807404"/>
    <w:rsid w:val="0080788D"/>
    <w:rsid w:val="00810BA1"/>
    <w:rsid w:val="00811874"/>
    <w:rsid w:val="00811CE7"/>
    <w:rsid w:val="00815C03"/>
    <w:rsid w:val="0081731A"/>
    <w:rsid w:val="008177E7"/>
    <w:rsid w:val="00823F17"/>
    <w:rsid w:val="00823F5A"/>
    <w:rsid w:val="0083153A"/>
    <w:rsid w:val="00831EC1"/>
    <w:rsid w:val="00836AAF"/>
    <w:rsid w:val="00837A84"/>
    <w:rsid w:val="00837AA7"/>
    <w:rsid w:val="00841433"/>
    <w:rsid w:val="0084343C"/>
    <w:rsid w:val="00846A84"/>
    <w:rsid w:val="00852334"/>
    <w:rsid w:val="00856285"/>
    <w:rsid w:val="00857730"/>
    <w:rsid w:val="00862A1D"/>
    <w:rsid w:val="00864703"/>
    <w:rsid w:val="00864D34"/>
    <w:rsid w:val="00865781"/>
    <w:rsid w:val="008719CB"/>
    <w:rsid w:val="0087280A"/>
    <w:rsid w:val="008738AB"/>
    <w:rsid w:val="0087406C"/>
    <w:rsid w:val="0087494D"/>
    <w:rsid w:val="00875C79"/>
    <w:rsid w:val="00875E6D"/>
    <w:rsid w:val="00881153"/>
    <w:rsid w:val="0088331A"/>
    <w:rsid w:val="00890504"/>
    <w:rsid w:val="0089154B"/>
    <w:rsid w:val="0089315C"/>
    <w:rsid w:val="00896FB6"/>
    <w:rsid w:val="008A500A"/>
    <w:rsid w:val="008A6890"/>
    <w:rsid w:val="008B364B"/>
    <w:rsid w:val="008B5042"/>
    <w:rsid w:val="008B5FCB"/>
    <w:rsid w:val="008B61C2"/>
    <w:rsid w:val="008B7339"/>
    <w:rsid w:val="008B7ADF"/>
    <w:rsid w:val="008C721F"/>
    <w:rsid w:val="008D08D9"/>
    <w:rsid w:val="008D5336"/>
    <w:rsid w:val="008D5AD1"/>
    <w:rsid w:val="008D607F"/>
    <w:rsid w:val="008D6102"/>
    <w:rsid w:val="008D62C7"/>
    <w:rsid w:val="008D70F9"/>
    <w:rsid w:val="008E12C1"/>
    <w:rsid w:val="008E166D"/>
    <w:rsid w:val="008E16EF"/>
    <w:rsid w:val="008E210F"/>
    <w:rsid w:val="008E4DF0"/>
    <w:rsid w:val="008E526A"/>
    <w:rsid w:val="008E5B85"/>
    <w:rsid w:val="008F1457"/>
    <w:rsid w:val="008F162A"/>
    <w:rsid w:val="008F34A5"/>
    <w:rsid w:val="008F5504"/>
    <w:rsid w:val="00904E22"/>
    <w:rsid w:val="00905BA1"/>
    <w:rsid w:val="00913E50"/>
    <w:rsid w:val="00914E39"/>
    <w:rsid w:val="0091557F"/>
    <w:rsid w:val="00915ED0"/>
    <w:rsid w:val="00916BD0"/>
    <w:rsid w:val="0092058F"/>
    <w:rsid w:val="00920E28"/>
    <w:rsid w:val="00923CE8"/>
    <w:rsid w:val="0092579F"/>
    <w:rsid w:val="009271EC"/>
    <w:rsid w:val="009331C5"/>
    <w:rsid w:val="00933389"/>
    <w:rsid w:val="009406C2"/>
    <w:rsid w:val="00941171"/>
    <w:rsid w:val="00941969"/>
    <w:rsid w:val="00942727"/>
    <w:rsid w:val="009469E5"/>
    <w:rsid w:val="0094717A"/>
    <w:rsid w:val="009479DB"/>
    <w:rsid w:val="009513E6"/>
    <w:rsid w:val="009521FE"/>
    <w:rsid w:val="00953686"/>
    <w:rsid w:val="00963A00"/>
    <w:rsid w:val="00963C93"/>
    <w:rsid w:val="009640EC"/>
    <w:rsid w:val="00964A52"/>
    <w:rsid w:val="009670CB"/>
    <w:rsid w:val="009677CC"/>
    <w:rsid w:val="009711B2"/>
    <w:rsid w:val="00971623"/>
    <w:rsid w:val="009727A0"/>
    <w:rsid w:val="009732B4"/>
    <w:rsid w:val="00974993"/>
    <w:rsid w:val="00974A81"/>
    <w:rsid w:val="00974FC9"/>
    <w:rsid w:val="0097570A"/>
    <w:rsid w:val="009828A4"/>
    <w:rsid w:val="00983D49"/>
    <w:rsid w:val="00984795"/>
    <w:rsid w:val="00984CD6"/>
    <w:rsid w:val="009857B1"/>
    <w:rsid w:val="00987A53"/>
    <w:rsid w:val="00990B57"/>
    <w:rsid w:val="00993F99"/>
    <w:rsid w:val="0099721A"/>
    <w:rsid w:val="009A0986"/>
    <w:rsid w:val="009A10BF"/>
    <w:rsid w:val="009A45C8"/>
    <w:rsid w:val="009A59C7"/>
    <w:rsid w:val="009A60B0"/>
    <w:rsid w:val="009A7E67"/>
    <w:rsid w:val="009B1F15"/>
    <w:rsid w:val="009B30CF"/>
    <w:rsid w:val="009B3782"/>
    <w:rsid w:val="009B6741"/>
    <w:rsid w:val="009C130B"/>
    <w:rsid w:val="009C202A"/>
    <w:rsid w:val="009C37C0"/>
    <w:rsid w:val="009C447C"/>
    <w:rsid w:val="009C5EF4"/>
    <w:rsid w:val="009D5762"/>
    <w:rsid w:val="009D5DAA"/>
    <w:rsid w:val="009D6899"/>
    <w:rsid w:val="009D79C1"/>
    <w:rsid w:val="009D7FCC"/>
    <w:rsid w:val="009E08FB"/>
    <w:rsid w:val="009E10AB"/>
    <w:rsid w:val="009E26CF"/>
    <w:rsid w:val="009E2F21"/>
    <w:rsid w:val="009E59B0"/>
    <w:rsid w:val="009F4063"/>
    <w:rsid w:val="009F4DC5"/>
    <w:rsid w:val="009F5FE7"/>
    <w:rsid w:val="009F63DE"/>
    <w:rsid w:val="009F7181"/>
    <w:rsid w:val="009F7A4D"/>
    <w:rsid w:val="00A01520"/>
    <w:rsid w:val="00A01CBE"/>
    <w:rsid w:val="00A02E22"/>
    <w:rsid w:val="00A11758"/>
    <w:rsid w:val="00A13C0D"/>
    <w:rsid w:val="00A14149"/>
    <w:rsid w:val="00A142C9"/>
    <w:rsid w:val="00A143D7"/>
    <w:rsid w:val="00A14979"/>
    <w:rsid w:val="00A15312"/>
    <w:rsid w:val="00A20F48"/>
    <w:rsid w:val="00A22010"/>
    <w:rsid w:val="00A26FC1"/>
    <w:rsid w:val="00A3398D"/>
    <w:rsid w:val="00A34603"/>
    <w:rsid w:val="00A3556A"/>
    <w:rsid w:val="00A36862"/>
    <w:rsid w:val="00A432AF"/>
    <w:rsid w:val="00A43D57"/>
    <w:rsid w:val="00A44CF2"/>
    <w:rsid w:val="00A45E59"/>
    <w:rsid w:val="00A45E80"/>
    <w:rsid w:val="00A45EC3"/>
    <w:rsid w:val="00A50A8E"/>
    <w:rsid w:val="00A56BA7"/>
    <w:rsid w:val="00A577F6"/>
    <w:rsid w:val="00A57AD0"/>
    <w:rsid w:val="00A63681"/>
    <w:rsid w:val="00A676AA"/>
    <w:rsid w:val="00A679E5"/>
    <w:rsid w:val="00A7165E"/>
    <w:rsid w:val="00A718FE"/>
    <w:rsid w:val="00A7250A"/>
    <w:rsid w:val="00A73BCC"/>
    <w:rsid w:val="00A760C8"/>
    <w:rsid w:val="00A772F6"/>
    <w:rsid w:val="00A80298"/>
    <w:rsid w:val="00A80F6A"/>
    <w:rsid w:val="00A82A65"/>
    <w:rsid w:val="00A83844"/>
    <w:rsid w:val="00A8503E"/>
    <w:rsid w:val="00A850E0"/>
    <w:rsid w:val="00A86014"/>
    <w:rsid w:val="00A910EE"/>
    <w:rsid w:val="00A94D03"/>
    <w:rsid w:val="00A96D19"/>
    <w:rsid w:val="00AA0F15"/>
    <w:rsid w:val="00AA579D"/>
    <w:rsid w:val="00AA764D"/>
    <w:rsid w:val="00AA7BD6"/>
    <w:rsid w:val="00AB0FD7"/>
    <w:rsid w:val="00AB4560"/>
    <w:rsid w:val="00AC0DDC"/>
    <w:rsid w:val="00AC3648"/>
    <w:rsid w:val="00AC6B2C"/>
    <w:rsid w:val="00AC747D"/>
    <w:rsid w:val="00AD0867"/>
    <w:rsid w:val="00AD1AEC"/>
    <w:rsid w:val="00AD2AF1"/>
    <w:rsid w:val="00AD67F5"/>
    <w:rsid w:val="00AE00E6"/>
    <w:rsid w:val="00AE18C7"/>
    <w:rsid w:val="00AE5A90"/>
    <w:rsid w:val="00AF2549"/>
    <w:rsid w:val="00B02F00"/>
    <w:rsid w:val="00B0580E"/>
    <w:rsid w:val="00B107A7"/>
    <w:rsid w:val="00B10EBE"/>
    <w:rsid w:val="00B11BB3"/>
    <w:rsid w:val="00B12AE7"/>
    <w:rsid w:val="00B139B3"/>
    <w:rsid w:val="00B14F49"/>
    <w:rsid w:val="00B16BC2"/>
    <w:rsid w:val="00B238D0"/>
    <w:rsid w:val="00B25422"/>
    <w:rsid w:val="00B2626E"/>
    <w:rsid w:val="00B30629"/>
    <w:rsid w:val="00B31F36"/>
    <w:rsid w:val="00B32FC4"/>
    <w:rsid w:val="00B3359F"/>
    <w:rsid w:val="00B3505D"/>
    <w:rsid w:val="00B3773E"/>
    <w:rsid w:val="00B42A1E"/>
    <w:rsid w:val="00B518AD"/>
    <w:rsid w:val="00B52CDA"/>
    <w:rsid w:val="00B531DC"/>
    <w:rsid w:val="00B54A7E"/>
    <w:rsid w:val="00B5561B"/>
    <w:rsid w:val="00B60455"/>
    <w:rsid w:val="00B60787"/>
    <w:rsid w:val="00B62A17"/>
    <w:rsid w:val="00B63739"/>
    <w:rsid w:val="00B63ED0"/>
    <w:rsid w:val="00B64E02"/>
    <w:rsid w:val="00B655FB"/>
    <w:rsid w:val="00B65677"/>
    <w:rsid w:val="00B67893"/>
    <w:rsid w:val="00B766F9"/>
    <w:rsid w:val="00B76EDE"/>
    <w:rsid w:val="00B80114"/>
    <w:rsid w:val="00B8112B"/>
    <w:rsid w:val="00B82076"/>
    <w:rsid w:val="00B83F6C"/>
    <w:rsid w:val="00B84589"/>
    <w:rsid w:val="00B85222"/>
    <w:rsid w:val="00B8660A"/>
    <w:rsid w:val="00B866F0"/>
    <w:rsid w:val="00B87120"/>
    <w:rsid w:val="00B90113"/>
    <w:rsid w:val="00B91F01"/>
    <w:rsid w:val="00B92A8C"/>
    <w:rsid w:val="00B936F7"/>
    <w:rsid w:val="00B93F45"/>
    <w:rsid w:val="00BA0F97"/>
    <w:rsid w:val="00BA211B"/>
    <w:rsid w:val="00BA5FF4"/>
    <w:rsid w:val="00BB0D14"/>
    <w:rsid w:val="00BB23DC"/>
    <w:rsid w:val="00BB2F83"/>
    <w:rsid w:val="00BB4A71"/>
    <w:rsid w:val="00BB52BD"/>
    <w:rsid w:val="00BC1857"/>
    <w:rsid w:val="00BC20FD"/>
    <w:rsid w:val="00BC27C2"/>
    <w:rsid w:val="00BC42E8"/>
    <w:rsid w:val="00BC44A4"/>
    <w:rsid w:val="00BD1990"/>
    <w:rsid w:val="00BE4143"/>
    <w:rsid w:val="00BE7805"/>
    <w:rsid w:val="00BF3B1A"/>
    <w:rsid w:val="00BF6C43"/>
    <w:rsid w:val="00BF761E"/>
    <w:rsid w:val="00C01E04"/>
    <w:rsid w:val="00C02113"/>
    <w:rsid w:val="00C03996"/>
    <w:rsid w:val="00C04626"/>
    <w:rsid w:val="00C06322"/>
    <w:rsid w:val="00C07356"/>
    <w:rsid w:val="00C114E8"/>
    <w:rsid w:val="00C11E13"/>
    <w:rsid w:val="00C12633"/>
    <w:rsid w:val="00C128D5"/>
    <w:rsid w:val="00C16273"/>
    <w:rsid w:val="00C16DDF"/>
    <w:rsid w:val="00C2086A"/>
    <w:rsid w:val="00C22E43"/>
    <w:rsid w:val="00C25938"/>
    <w:rsid w:val="00C25F58"/>
    <w:rsid w:val="00C27807"/>
    <w:rsid w:val="00C30B8C"/>
    <w:rsid w:val="00C30BF2"/>
    <w:rsid w:val="00C32E97"/>
    <w:rsid w:val="00C33E59"/>
    <w:rsid w:val="00C33ED2"/>
    <w:rsid w:val="00C37DF9"/>
    <w:rsid w:val="00C40799"/>
    <w:rsid w:val="00C435D1"/>
    <w:rsid w:val="00C44FCE"/>
    <w:rsid w:val="00C45363"/>
    <w:rsid w:val="00C46B5A"/>
    <w:rsid w:val="00C50DFF"/>
    <w:rsid w:val="00C53FC9"/>
    <w:rsid w:val="00C55B5E"/>
    <w:rsid w:val="00C56A4E"/>
    <w:rsid w:val="00C61F6E"/>
    <w:rsid w:val="00C635D6"/>
    <w:rsid w:val="00C65972"/>
    <w:rsid w:val="00C663E4"/>
    <w:rsid w:val="00C66FF6"/>
    <w:rsid w:val="00C6723F"/>
    <w:rsid w:val="00C67A5E"/>
    <w:rsid w:val="00C70B45"/>
    <w:rsid w:val="00C72838"/>
    <w:rsid w:val="00C73A3E"/>
    <w:rsid w:val="00C76A20"/>
    <w:rsid w:val="00C76F51"/>
    <w:rsid w:val="00C867FF"/>
    <w:rsid w:val="00C86A05"/>
    <w:rsid w:val="00C87CE6"/>
    <w:rsid w:val="00C91B33"/>
    <w:rsid w:val="00C921C8"/>
    <w:rsid w:val="00C9267A"/>
    <w:rsid w:val="00C92EBF"/>
    <w:rsid w:val="00C93C90"/>
    <w:rsid w:val="00C944DA"/>
    <w:rsid w:val="00CA4630"/>
    <w:rsid w:val="00CA6595"/>
    <w:rsid w:val="00CA6682"/>
    <w:rsid w:val="00CB40C4"/>
    <w:rsid w:val="00CB460B"/>
    <w:rsid w:val="00CB621C"/>
    <w:rsid w:val="00CC21B0"/>
    <w:rsid w:val="00CD2D1D"/>
    <w:rsid w:val="00CD5F94"/>
    <w:rsid w:val="00CE18D8"/>
    <w:rsid w:val="00CE2AA2"/>
    <w:rsid w:val="00CE33AE"/>
    <w:rsid w:val="00CE3BE3"/>
    <w:rsid w:val="00CE4469"/>
    <w:rsid w:val="00CE46EF"/>
    <w:rsid w:val="00CF05E5"/>
    <w:rsid w:val="00CF11BD"/>
    <w:rsid w:val="00CF3FB9"/>
    <w:rsid w:val="00CF5257"/>
    <w:rsid w:val="00CF5F2E"/>
    <w:rsid w:val="00CF6165"/>
    <w:rsid w:val="00CF6CBA"/>
    <w:rsid w:val="00CF7EA2"/>
    <w:rsid w:val="00D0044D"/>
    <w:rsid w:val="00D01008"/>
    <w:rsid w:val="00D0224D"/>
    <w:rsid w:val="00D02826"/>
    <w:rsid w:val="00D034DB"/>
    <w:rsid w:val="00D100A5"/>
    <w:rsid w:val="00D17AB6"/>
    <w:rsid w:val="00D200C6"/>
    <w:rsid w:val="00D20C37"/>
    <w:rsid w:val="00D23CD6"/>
    <w:rsid w:val="00D25BB2"/>
    <w:rsid w:val="00D32A39"/>
    <w:rsid w:val="00D3313C"/>
    <w:rsid w:val="00D35B35"/>
    <w:rsid w:val="00D431E8"/>
    <w:rsid w:val="00D46A7B"/>
    <w:rsid w:val="00D52703"/>
    <w:rsid w:val="00D542BA"/>
    <w:rsid w:val="00D5506F"/>
    <w:rsid w:val="00D564EE"/>
    <w:rsid w:val="00D57E8C"/>
    <w:rsid w:val="00D60368"/>
    <w:rsid w:val="00D64936"/>
    <w:rsid w:val="00D64F1A"/>
    <w:rsid w:val="00D66A72"/>
    <w:rsid w:val="00D713DC"/>
    <w:rsid w:val="00D72F4D"/>
    <w:rsid w:val="00D736AC"/>
    <w:rsid w:val="00D7671D"/>
    <w:rsid w:val="00D77A08"/>
    <w:rsid w:val="00D81413"/>
    <w:rsid w:val="00D8315A"/>
    <w:rsid w:val="00D85F8F"/>
    <w:rsid w:val="00D860A8"/>
    <w:rsid w:val="00D87E57"/>
    <w:rsid w:val="00D87EFA"/>
    <w:rsid w:val="00D93B91"/>
    <w:rsid w:val="00D94A5A"/>
    <w:rsid w:val="00D954FC"/>
    <w:rsid w:val="00DA1BA5"/>
    <w:rsid w:val="00DA580C"/>
    <w:rsid w:val="00DA5C13"/>
    <w:rsid w:val="00DA5CAA"/>
    <w:rsid w:val="00DA5D90"/>
    <w:rsid w:val="00DA6C29"/>
    <w:rsid w:val="00DA6E8D"/>
    <w:rsid w:val="00DA7222"/>
    <w:rsid w:val="00DA761F"/>
    <w:rsid w:val="00DB0CD1"/>
    <w:rsid w:val="00DB15EA"/>
    <w:rsid w:val="00DB2FF6"/>
    <w:rsid w:val="00DB6260"/>
    <w:rsid w:val="00DC134B"/>
    <w:rsid w:val="00DC3BF6"/>
    <w:rsid w:val="00DC6DD2"/>
    <w:rsid w:val="00DD15D1"/>
    <w:rsid w:val="00DD2575"/>
    <w:rsid w:val="00DD3185"/>
    <w:rsid w:val="00DD409B"/>
    <w:rsid w:val="00DD7E12"/>
    <w:rsid w:val="00DE0CF4"/>
    <w:rsid w:val="00DE0E63"/>
    <w:rsid w:val="00DE3DC6"/>
    <w:rsid w:val="00DE41A9"/>
    <w:rsid w:val="00DE4819"/>
    <w:rsid w:val="00DF1D90"/>
    <w:rsid w:val="00DF5F8A"/>
    <w:rsid w:val="00DF6BA3"/>
    <w:rsid w:val="00DF7B1D"/>
    <w:rsid w:val="00E00756"/>
    <w:rsid w:val="00E04622"/>
    <w:rsid w:val="00E0553E"/>
    <w:rsid w:val="00E062DB"/>
    <w:rsid w:val="00E06486"/>
    <w:rsid w:val="00E101FB"/>
    <w:rsid w:val="00E2064E"/>
    <w:rsid w:val="00E22187"/>
    <w:rsid w:val="00E22246"/>
    <w:rsid w:val="00E2359B"/>
    <w:rsid w:val="00E24230"/>
    <w:rsid w:val="00E3006E"/>
    <w:rsid w:val="00E3107A"/>
    <w:rsid w:val="00E32BC9"/>
    <w:rsid w:val="00E35388"/>
    <w:rsid w:val="00E366F4"/>
    <w:rsid w:val="00E40CE6"/>
    <w:rsid w:val="00E41662"/>
    <w:rsid w:val="00E41861"/>
    <w:rsid w:val="00E421D7"/>
    <w:rsid w:val="00E43757"/>
    <w:rsid w:val="00E43E07"/>
    <w:rsid w:val="00E454FE"/>
    <w:rsid w:val="00E46464"/>
    <w:rsid w:val="00E572F8"/>
    <w:rsid w:val="00E57AFA"/>
    <w:rsid w:val="00E63FB0"/>
    <w:rsid w:val="00E6479A"/>
    <w:rsid w:val="00E64E04"/>
    <w:rsid w:val="00E66D45"/>
    <w:rsid w:val="00E67F27"/>
    <w:rsid w:val="00E7021D"/>
    <w:rsid w:val="00E703A1"/>
    <w:rsid w:val="00E75E18"/>
    <w:rsid w:val="00E80717"/>
    <w:rsid w:val="00E84179"/>
    <w:rsid w:val="00E85410"/>
    <w:rsid w:val="00E86F20"/>
    <w:rsid w:val="00E913F3"/>
    <w:rsid w:val="00E95BDA"/>
    <w:rsid w:val="00EA05E3"/>
    <w:rsid w:val="00EA4368"/>
    <w:rsid w:val="00EA5AD9"/>
    <w:rsid w:val="00EB1658"/>
    <w:rsid w:val="00EB38C5"/>
    <w:rsid w:val="00EB395C"/>
    <w:rsid w:val="00EB4A9B"/>
    <w:rsid w:val="00EB6F95"/>
    <w:rsid w:val="00EC2878"/>
    <w:rsid w:val="00EC4E95"/>
    <w:rsid w:val="00EC582D"/>
    <w:rsid w:val="00EC6E2F"/>
    <w:rsid w:val="00EC7B03"/>
    <w:rsid w:val="00ED2066"/>
    <w:rsid w:val="00ED34E5"/>
    <w:rsid w:val="00ED623D"/>
    <w:rsid w:val="00ED6426"/>
    <w:rsid w:val="00ED76B8"/>
    <w:rsid w:val="00EF0A7A"/>
    <w:rsid w:val="00EF100A"/>
    <w:rsid w:val="00EF164D"/>
    <w:rsid w:val="00EF19EA"/>
    <w:rsid w:val="00EF1F97"/>
    <w:rsid w:val="00EF74A8"/>
    <w:rsid w:val="00F003FB"/>
    <w:rsid w:val="00F00A7A"/>
    <w:rsid w:val="00F03686"/>
    <w:rsid w:val="00F04F30"/>
    <w:rsid w:val="00F139D7"/>
    <w:rsid w:val="00F161F4"/>
    <w:rsid w:val="00F21729"/>
    <w:rsid w:val="00F224F9"/>
    <w:rsid w:val="00F25B5B"/>
    <w:rsid w:val="00F32283"/>
    <w:rsid w:val="00F32B1D"/>
    <w:rsid w:val="00F32FB0"/>
    <w:rsid w:val="00F330A3"/>
    <w:rsid w:val="00F35690"/>
    <w:rsid w:val="00F4500D"/>
    <w:rsid w:val="00F45CDA"/>
    <w:rsid w:val="00F512BD"/>
    <w:rsid w:val="00F536D1"/>
    <w:rsid w:val="00F55ADC"/>
    <w:rsid w:val="00F55D95"/>
    <w:rsid w:val="00F60CF8"/>
    <w:rsid w:val="00F6102B"/>
    <w:rsid w:val="00F65542"/>
    <w:rsid w:val="00F670CB"/>
    <w:rsid w:val="00F717BE"/>
    <w:rsid w:val="00F76DBA"/>
    <w:rsid w:val="00F77EA7"/>
    <w:rsid w:val="00F845ED"/>
    <w:rsid w:val="00F85878"/>
    <w:rsid w:val="00F85B3B"/>
    <w:rsid w:val="00F86C5D"/>
    <w:rsid w:val="00F87147"/>
    <w:rsid w:val="00F874A7"/>
    <w:rsid w:val="00F906FA"/>
    <w:rsid w:val="00F90735"/>
    <w:rsid w:val="00F908C7"/>
    <w:rsid w:val="00F92E09"/>
    <w:rsid w:val="00FA0CC0"/>
    <w:rsid w:val="00FA35CA"/>
    <w:rsid w:val="00FB2E39"/>
    <w:rsid w:val="00FB4013"/>
    <w:rsid w:val="00FC2319"/>
    <w:rsid w:val="00FC4DCD"/>
    <w:rsid w:val="00FC530C"/>
    <w:rsid w:val="00FD3110"/>
    <w:rsid w:val="00FD4814"/>
    <w:rsid w:val="00FD5774"/>
    <w:rsid w:val="00FE02B0"/>
    <w:rsid w:val="00FE1350"/>
    <w:rsid w:val="00FE20C9"/>
    <w:rsid w:val="00FE46A9"/>
    <w:rsid w:val="00FE53B2"/>
    <w:rsid w:val="00FE59C3"/>
    <w:rsid w:val="00FE697B"/>
    <w:rsid w:val="00FE73A4"/>
    <w:rsid w:val="00FF073E"/>
    <w:rsid w:val="01F823A6"/>
    <w:rsid w:val="0203136C"/>
    <w:rsid w:val="05FD0FA4"/>
    <w:rsid w:val="061D57EA"/>
    <w:rsid w:val="06335366"/>
    <w:rsid w:val="06887608"/>
    <w:rsid w:val="06E73CBA"/>
    <w:rsid w:val="075D2773"/>
    <w:rsid w:val="077C6C87"/>
    <w:rsid w:val="077E2B80"/>
    <w:rsid w:val="091B4AE5"/>
    <w:rsid w:val="099D0853"/>
    <w:rsid w:val="0A0B24F6"/>
    <w:rsid w:val="0BF44C59"/>
    <w:rsid w:val="0C03705A"/>
    <w:rsid w:val="0C274F17"/>
    <w:rsid w:val="0C3214EF"/>
    <w:rsid w:val="0E54690B"/>
    <w:rsid w:val="0E665825"/>
    <w:rsid w:val="0E9159F4"/>
    <w:rsid w:val="0E9516D7"/>
    <w:rsid w:val="0ECF2979"/>
    <w:rsid w:val="10906F73"/>
    <w:rsid w:val="11E24FDF"/>
    <w:rsid w:val="16394194"/>
    <w:rsid w:val="164761B9"/>
    <w:rsid w:val="17697E7E"/>
    <w:rsid w:val="18293534"/>
    <w:rsid w:val="193836E9"/>
    <w:rsid w:val="1A5746B0"/>
    <w:rsid w:val="1C5C1395"/>
    <w:rsid w:val="1CA245E3"/>
    <w:rsid w:val="1FA953CC"/>
    <w:rsid w:val="1FAF28E1"/>
    <w:rsid w:val="207538E1"/>
    <w:rsid w:val="226966CB"/>
    <w:rsid w:val="245F115D"/>
    <w:rsid w:val="25204179"/>
    <w:rsid w:val="2643594C"/>
    <w:rsid w:val="26A30FB9"/>
    <w:rsid w:val="272A18AF"/>
    <w:rsid w:val="27755EB7"/>
    <w:rsid w:val="27C50996"/>
    <w:rsid w:val="27E27F2D"/>
    <w:rsid w:val="287E558B"/>
    <w:rsid w:val="295E4142"/>
    <w:rsid w:val="2A7A50E0"/>
    <w:rsid w:val="2A8E1F34"/>
    <w:rsid w:val="2ACF3FFA"/>
    <w:rsid w:val="2AF332BF"/>
    <w:rsid w:val="2B0C034B"/>
    <w:rsid w:val="2DDB2DFB"/>
    <w:rsid w:val="2E240177"/>
    <w:rsid w:val="2E614807"/>
    <w:rsid w:val="2EA04391"/>
    <w:rsid w:val="2EDA5220"/>
    <w:rsid w:val="2F0E14C6"/>
    <w:rsid w:val="2F243961"/>
    <w:rsid w:val="2FC93116"/>
    <w:rsid w:val="307D149D"/>
    <w:rsid w:val="30D9624D"/>
    <w:rsid w:val="30F009F9"/>
    <w:rsid w:val="31DD691C"/>
    <w:rsid w:val="32282B6B"/>
    <w:rsid w:val="323D1A00"/>
    <w:rsid w:val="3259245A"/>
    <w:rsid w:val="33CD760B"/>
    <w:rsid w:val="356757F8"/>
    <w:rsid w:val="36CC038A"/>
    <w:rsid w:val="376E2D18"/>
    <w:rsid w:val="382D7B8B"/>
    <w:rsid w:val="39335F60"/>
    <w:rsid w:val="3D0246F9"/>
    <w:rsid w:val="40FB5454"/>
    <w:rsid w:val="426E2CC2"/>
    <w:rsid w:val="427C5CDC"/>
    <w:rsid w:val="44741DA1"/>
    <w:rsid w:val="44A82D2B"/>
    <w:rsid w:val="45F65E6D"/>
    <w:rsid w:val="45FF5870"/>
    <w:rsid w:val="46437509"/>
    <w:rsid w:val="467576A4"/>
    <w:rsid w:val="471C06CC"/>
    <w:rsid w:val="491D4995"/>
    <w:rsid w:val="4AC11797"/>
    <w:rsid w:val="4BF922AD"/>
    <w:rsid w:val="4C65518E"/>
    <w:rsid w:val="4C7D1026"/>
    <w:rsid w:val="4CA5258A"/>
    <w:rsid w:val="4E8447C2"/>
    <w:rsid w:val="50EE1DE4"/>
    <w:rsid w:val="51315393"/>
    <w:rsid w:val="521D289B"/>
    <w:rsid w:val="522C1ABA"/>
    <w:rsid w:val="533314BD"/>
    <w:rsid w:val="54BA6E70"/>
    <w:rsid w:val="56410BCE"/>
    <w:rsid w:val="565C1BA7"/>
    <w:rsid w:val="57075B50"/>
    <w:rsid w:val="57A7534A"/>
    <w:rsid w:val="58B4064E"/>
    <w:rsid w:val="59121247"/>
    <w:rsid w:val="595E713F"/>
    <w:rsid w:val="59E029D0"/>
    <w:rsid w:val="5A0B3616"/>
    <w:rsid w:val="5BA00E34"/>
    <w:rsid w:val="6192796E"/>
    <w:rsid w:val="61EB00D9"/>
    <w:rsid w:val="629C2857"/>
    <w:rsid w:val="637526F5"/>
    <w:rsid w:val="63FF7FEE"/>
    <w:rsid w:val="643A70B4"/>
    <w:rsid w:val="64BE3235"/>
    <w:rsid w:val="654300DC"/>
    <w:rsid w:val="660D007C"/>
    <w:rsid w:val="67306D08"/>
    <w:rsid w:val="684A7124"/>
    <w:rsid w:val="69B707BA"/>
    <w:rsid w:val="69FA6B46"/>
    <w:rsid w:val="6C0C3D6E"/>
    <w:rsid w:val="6CE77DBD"/>
    <w:rsid w:val="6CF404C4"/>
    <w:rsid w:val="6D017930"/>
    <w:rsid w:val="6EDB0934"/>
    <w:rsid w:val="701A15EC"/>
    <w:rsid w:val="70A43EB0"/>
    <w:rsid w:val="70CB0C4D"/>
    <w:rsid w:val="70D718DA"/>
    <w:rsid w:val="710121E3"/>
    <w:rsid w:val="71A754CB"/>
    <w:rsid w:val="72C25574"/>
    <w:rsid w:val="730F45EB"/>
    <w:rsid w:val="734A6333"/>
    <w:rsid w:val="73D54140"/>
    <w:rsid w:val="75974BFE"/>
    <w:rsid w:val="75DA5CC1"/>
    <w:rsid w:val="769C5CF6"/>
    <w:rsid w:val="785F4FFD"/>
    <w:rsid w:val="78A561E5"/>
    <w:rsid w:val="78AC565B"/>
    <w:rsid w:val="79294ED6"/>
    <w:rsid w:val="795747CF"/>
    <w:rsid w:val="796F26A7"/>
    <w:rsid w:val="7992497C"/>
    <w:rsid w:val="7A4F667B"/>
    <w:rsid w:val="7A610EA1"/>
    <w:rsid w:val="7AE04643"/>
    <w:rsid w:val="7C166207"/>
    <w:rsid w:val="7E0F65FB"/>
    <w:rsid w:val="7E2F572A"/>
    <w:rsid w:val="7E914B56"/>
    <w:rsid w:val="7EC1756B"/>
    <w:rsid w:val="7EC55F6E"/>
    <w:rsid w:val="7F9E6234"/>
    <w:rsid w:val="7FBA5139"/>
    <w:rsid w:val="7FD630BD"/>
    <w:rsid w:val="7FE1030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qFormat="1"/>
    <w:lsdException w:name="footer" w:qFormat="1"/>
    <w:lsdException w:name="caption" w:semiHidden="1" w:uiPriority="35" w:unhideWhenUsed="1" w:qFormat="1"/>
    <w:lsdException w:name="page number" w:qFormat="1"/>
    <w:lsdException w:name="Title" w:uiPriority="10" w:qFormat="1"/>
    <w:lsdException w:name="Default Paragraph Font" w:semiHidden="1" w:uiPriority="1" w:unhideWhenUsed="1" w:qFormat="1"/>
    <w:lsdException w:name="Subtitle" w:uiPriority="1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718F"/>
    <w:pPr>
      <w:spacing w:after="200" w:line="252" w:lineRule="auto"/>
    </w:pPr>
    <w:rPr>
      <w:rFonts w:ascii="Cambria" w:hAnsi="Cambria"/>
      <w:sz w:val="22"/>
      <w:szCs w:val="22"/>
      <w:lang w:eastAsia="en-US" w:bidi="en-US"/>
    </w:rPr>
  </w:style>
  <w:style w:type="paragraph" w:styleId="1">
    <w:name w:val="heading 1"/>
    <w:basedOn w:val="a"/>
    <w:next w:val="a"/>
    <w:link w:val="1Char"/>
    <w:uiPriority w:val="9"/>
    <w:qFormat/>
    <w:rsid w:val="0009718F"/>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Char"/>
    <w:uiPriority w:val="9"/>
    <w:semiHidden/>
    <w:unhideWhenUsed/>
    <w:qFormat/>
    <w:rsid w:val="0009718F"/>
    <w:pPr>
      <w:pBdr>
        <w:bottom w:val="single" w:sz="4" w:space="1" w:color="622423"/>
      </w:pBdr>
      <w:spacing w:before="400"/>
      <w:jc w:val="center"/>
      <w:outlineLvl w:val="1"/>
    </w:pPr>
    <w:rPr>
      <w:caps/>
      <w:color w:val="632423"/>
      <w:spacing w:val="15"/>
      <w:sz w:val="24"/>
      <w:szCs w:val="24"/>
    </w:rPr>
  </w:style>
  <w:style w:type="paragraph" w:styleId="3">
    <w:name w:val="heading 3"/>
    <w:basedOn w:val="a"/>
    <w:next w:val="a"/>
    <w:link w:val="3Char"/>
    <w:uiPriority w:val="9"/>
    <w:semiHidden/>
    <w:unhideWhenUsed/>
    <w:qFormat/>
    <w:rsid w:val="0009718F"/>
    <w:pPr>
      <w:pBdr>
        <w:top w:val="dotted" w:sz="4" w:space="1" w:color="622423"/>
        <w:bottom w:val="dotted" w:sz="4" w:space="1" w:color="622423"/>
      </w:pBdr>
      <w:spacing w:before="300"/>
      <w:jc w:val="center"/>
      <w:outlineLvl w:val="2"/>
    </w:pPr>
    <w:rPr>
      <w:caps/>
      <w:color w:val="622423"/>
      <w:sz w:val="24"/>
      <w:szCs w:val="24"/>
    </w:rPr>
  </w:style>
  <w:style w:type="paragraph" w:styleId="4">
    <w:name w:val="heading 4"/>
    <w:basedOn w:val="a"/>
    <w:next w:val="a"/>
    <w:link w:val="4Char"/>
    <w:uiPriority w:val="9"/>
    <w:semiHidden/>
    <w:unhideWhenUsed/>
    <w:qFormat/>
    <w:rsid w:val="0009718F"/>
    <w:pPr>
      <w:pBdr>
        <w:bottom w:val="dotted" w:sz="4" w:space="1" w:color="943634"/>
      </w:pBdr>
      <w:spacing w:after="120"/>
      <w:jc w:val="center"/>
      <w:outlineLvl w:val="3"/>
    </w:pPr>
    <w:rPr>
      <w:caps/>
      <w:color w:val="622423"/>
      <w:spacing w:val="10"/>
    </w:rPr>
  </w:style>
  <w:style w:type="paragraph" w:styleId="5">
    <w:name w:val="heading 5"/>
    <w:basedOn w:val="a"/>
    <w:next w:val="a"/>
    <w:link w:val="5Char"/>
    <w:uiPriority w:val="9"/>
    <w:semiHidden/>
    <w:unhideWhenUsed/>
    <w:qFormat/>
    <w:rsid w:val="0009718F"/>
    <w:pPr>
      <w:spacing w:before="320" w:after="120"/>
      <w:jc w:val="center"/>
      <w:outlineLvl w:val="4"/>
    </w:pPr>
    <w:rPr>
      <w:caps/>
      <w:color w:val="622423"/>
      <w:spacing w:val="10"/>
    </w:rPr>
  </w:style>
  <w:style w:type="paragraph" w:styleId="6">
    <w:name w:val="heading 6"/>
    <w:basedOn w:val="a"/>
    <w:next w:val="a"/>
    <w:link w:val="6Char"/>
    <w:uiPriority w:val="9"/>
    <w:semiHidden/>
    <w:unhideWhenUsed/>
    <w:qFormat/>
    <w:rsid w:val="0009718F"/>
    <w:pPr>
      <w:spacing w:after="120"/>
      <w:jc w:val="center"/>
      <w:outlineLvl w:val="5"/>
    </w:pPr>
    <w:rPr>
      <w:caps/>
      <w:color w:val="943634"/>
      <w:spacing w:val="10"/>
    </w:rPr>
  </w:style>
  <w:style w:type="paragraph" w:styleId="7">
    <w:name w:val="heading 7"/>
    <w:basedOn w:val="a"/>
    <w:next w:val="a"/>
    <w:link w:val="7Char"/>
    <w:uiPriority w:val="9"/>
    <w:semiHidden/>
    <w:unhideWhenUsed/>
    <w:qFormat/>
    <w:rsid w:val="0009718F"/>
    <w:pPr>
      <w:spacing w:after="120"/>
      <w:jc w:val="center"/>
      <w:outlineLvl w:val="6"/>
    </w:pPr>
    <w:rPr>
      <w:i/>
      <w:iCs/>
      <w:caps/>
      <w:color w:val="943634"/>
      <w:spacing w:val="10"/>
    </w:rPr>
  </w:style>
  <w:style w:type="paragraph" w:styleId="8">
    <w:name w:val="heading 8"/>
    <w:basedOn w:val="a"/>
    <w:next w:val="a"/>
    <w:link w:val="8Char"/>
    <w:uiPriority w:val="9"/>
    <w:semiHidden/>
    <w:unhideWhenUsed/>
    <w:qFormat/>
    <w:rsid w:val="0009718F"/>
    <w:pPr>
      <w:spacing w:after="120"/>
      <w:jc w:val="center"/>
      <w:outlineLvl w:val="7"/>
    </w:pPr>
    <w:rPr>
      <w:caps/>
      <w:spacing w:val="10"/>
      <w:sz w:val="20"/>
      <w:szCs w:val="20"/>
    </w:rPr>
  </w:style>
  <w:style w:type="paragraph" w:styleId="9">
    <w:name w:val="heading 9"/>
    <w:basedOn w:val="a"/>
    <w:next w:val="a"/>
    <w:link w:val="9Char"/>
    <w:uiPriority w:val="9"/>
    <w:semiHidden/>
    <w:unhideWhenUsed/>
    <w:qFormat/>
    <w:rsid w:val="0009718F"/>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09718F"/>
    <w:rPr>
      <w:caps/>
      <w:spacing w:val="10"/>
      <w:sz w:val="18"/>
      <w:szCs w:val="18"/>
    </w:rPr>
  </w:style>
  <w:style w:type="paragraph" w:styleId="a4">
    <w:name w:val="Balloon Text"/>
    <w:basedOn w:val="a"/>
    <w:semiHidden/>
    <w:qFormat/>
    <w:rsid w:val="0009718F"/>
    <w:rPr>
      <w:sz w:val="18"/>
      <w:szCs w:val="18"/>
    </w:rPr>
  </w:style>
  <w:style w:type="paragraph" w:styleId="a5">
    <w:name w:val="footer"/>
    <w:basedOn w:val="a"/>
    <w:link w:val="Char"/>
    <w:qFormat/>
    <w:rsid w:val="0009718F"/>
    <w:pPr>
      <w:tabs>
        <w:tab w:val="center" w:pos="4153"/>
        <w:tab w:val="right" w:pos="8306"/>
      </w:tabs>
      <w:snapToGrid w:val="0"/>
    </w:pPr>
    <w:rPr>
      <w:kern w:val="2"/>
      <w:sz w:val="18"/>
      <w:szCs w:val="18"/>
      <w:lang w:eastAsia="zh-CN" w:bidi="ar-SA"/>
    </w:rPr>
  </w:style>
  <w:style w:type="paragraph" w:styleId="a6">
    <w:name w:val="header"/>
    <w:basedOn w:val="a"/>
    <w:link w:val="Char0"/>
    <w:qFormat/>
    <w:rsid w:val="0009718F"/>
    <w:pPr>
      <w:pBdr>
        <w:bottom w:val="single" w:sz="6" w:space="1" w:color="auto"/>
      </w:pBdr>
      <w:tabs>
        <w:tab w:val="center" w:pos="4153"/>
        <w:tab w:val="right" w:pos="8306"/>
      </w:tabs>
      <w:snapToGrid w:val="0"/>
      <w:jc w:val="center"/>
    </w:pPr>
    <w:rPr>
      <w:kern w:val="2"/>
      <w:sz w:val="18"/>
      <w:szCs w:val="18"/>
      <w:lang w:eastAsia="zh-CN" w:bidi="ar-SA"/>
    </w:rPr>
  </w:style>
  <w:style w:type="paragraph" w:styleId="a7">
    <w:name w:val="Subtitle"/>
    <w:basedOn w:val="a"/>
    <w:next w:val="a"/>
    <w:link w:val="Char1"/>
    <w:uiPriority w:val="11"/>
    <w:qFormat/>
    <w:rsid w:val="0009718F"/>
    <w:pPr>
      <w:spacing w:after="560" w:line="240" w:lineRule="auto"/>
      <w:jc w:val="center"/>
    </w:pPr>
    <w:rPr>
      <w:caps/>
      <w:spacing w:val="20"/>
      <w:sz w:val="18"/>
      <w:szCs w:val="18"/>
    </w:rPr>
  </w:style>
  <w:style w:type="paragraph" w:styleId="a8">
    <w:name w:val="Normal (Web)"/>
    <w:basedOn w:val="a"/>
    <w:uiPriority w:val="99"/>
    <w:qFormat/>
    <w:rsid w:val="0009718F"/>
    <w:pPr>
      <w:spacing w:before="100" w:beforeAutospacing="1" w:after="100" w:afterAutospacing="1" w:line="240" w:lineRule="auto"/>
    </w:pPr>
    <w:rPr>
      <w:rFonts w:ascii="宋体" w:hAnsi="宋体" w:cs="宋体"/>
      <w:sz w:val="24"/>
      <w:szCs w:val="24"/>
      <w:lang w:eastAsia="zh-CN"/>
    </w:rPr>
  </w:style>
  <w:style w:type="paragraph" w:styleId="a9">
    <w:name w:val="Title"/>
    <w:basedOn w:val="a"/>
    <w:next w:val="a"/>
    <w:link w:val="Char2"/>
    <w:uiPriority w:val="10"/>
    <w:qFormat/>
    <w:rsid w:val="0009718F"/>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styleId="aa">
    <w:name w:val="Strong"/>
    <w:uiPriority w:val="22"/>
    <w:qFormat/>
    <w:rsid w:val="0009718F"/>
    <w:rPr>
      <w:b/>
      <w:bCs/>
      <w:color w:val="943634"/>
      <w:spacing w:val="5"/>
    </w:rPr>
  </w:style>
  <w:style w:type="character" w:styleId="ab">
    <w:name w:val="page number"/>
    <w:basedOn w:val="a0"/>
    <w:qFormat/>
    <w:rsid w:val="0009718F"/>
  </w:style>
  <w:style w:type="character" w:styleId="ac">
    <w:name w:val="Emphasis"/>
    <w:uiPriority w:val="20"/>
    <w:qFormat/>
    <w:rsid w:val="0009718F"/>
    <w:rPr>
      <w:caps/>
      <w:spacing w:val="5"/>
      <w:sz w:val="20"/>
      <w:szCs w:val="20"/>
    </w:rPr>
  </w:style>
  <w:style w:type="character" w:customStyle="1" w:styleId="Char">
    <w:name w:val="页脚 Char"/>
    <w:link w:val="a5"/>
    <w:qFormat/>
    <w:rsid w:val="0009718F"/>
    <w:rPr>
      <w:rFonts w:eastAsia="宋体"/>
      <w:kern w:val="2"/>
      <w:sz w:val="18"/>
      <w:szCs w:val="18"/>
      <w:lang w:val="en-US" w:eastAsia="zh-CN" w:bidi="ar-SA"/>
    </w:rPr>
  </w:style>
  <w:style w:type="character" w:customStyle="1" w:styleId="Char0">
    <w:name w:val="页眉 Char"/>
    <w:link w:val="a6"/>
    <w:qFormat/>
    <w:rsid w:val="0009718F"/>
    <w:rPr>
      <w:rFonts w:eastAsia="宋体"/>
      <w:kern w:val="2"/>
      <w:sz w:val="18"/>
      <w:szCs w:val="18"/>
      <w:lang w:val="en-US" w:eastAsia="zh-CN" w:bidi="ar-SA"/>
    </w:rPr>
  </w:style>
  <w:style w:type="character" w:customStyle="1" w:styleId="1Char">
    <w:name w:val="标题 1 Char"/>
    <w:basedOn w:val="a0"/>
    <w:link w:val="1"/>
    <w:uiPriority w:val="9"/>
    <w:qFormat/>
    <w:rsid w:val="0009718F"/>
    <w:rPr>
      <w:rFonts w:eastAsia="宋体" w:cs="Times New Roman"/>
      <w:caps/>
      <w:color w:val="632423"/>
      <w:spacing w:val="20"/>
      <w:sz w:val="28"/>
      <w:szCs w:val="28"/>
    </w:rPr>
  </w:style>
  <w:style w:type="character" w:customStyle="1" w:styleId="2Char">
    <w:name w:val="标题 2 Char"/>
    <w:basedOn w:val="a0"/>
    <w:link w:val="2"/>
    <w:uiPriority w:val="9"/>
    <w:semiHidden/>
    <w:qFormat/>
    <w:rsid w:val="0009718F"/>
    <w:rPr>
      <w:caps/>
      <w:color w:val="632423"/>
      <w:spacing w:val="15"/>
      <w:sz w:val="24"/>
      <w:szCs w:val="24"/>
    </w:rPr>
  </w:style>
  <w:style w:type="character" w:customStyle="1" w:styleId="3Char">
    <w:name w:val="标题 3 Char"/>
    <w:basedOn w:val="a0"/>
    <w:link w:val="3"/>
    <w:uiPriority w:val="9"/>
    <w:semiHidden/>
    <w:qFormat/>
    <w:rsid w:val="0009718F"/>
    <w:rPr>
      <w:rFonts w:eastAsia="宋体" w:cs="Times New Roman"/>
      <w:caps/>
      <w:color w:val="622423"/>
      <w:sz w:val="24"/>
      <w:szCs w:val="24"/>
    </w:rPr>
  </w:style>
  <w:style w:type="character" w:customStyle="1" w:styleId="4Char">
    <w:name w:val="标题 4 Char"/>
    <w:basedOn w:val="a0"/>
    <w:link w:val="4"/>
    <w:uiPriority w:val="9"/>
    <w:semiHidden/>
    <w:qFormat/>
    <w:rsid w:val="0009718F"/>
    <w:rPr>
      <w:rFonts w:eastAsia="宋体" w:cs="Times New Roman"/>
      <w:caps/>
      <w:color w:val="622423"/>
      <w:spacing w:val="10"/>
    </w:rPr>
  </w:style>
  <w:style w:type="character" w:customStyle="1" w:styleId="5Char">
    <w:name w:val="标题 5 Char"/>
    <w:basedOn w:val="a0"/>
    <w:link w:val="5"/>
    <w:uiPriority w:val="9"/>
    <w:semiHidden/>
    <w:qFormat/>
    <w:rsid w:val="0009718F"/>
    <w:rPr>
      <w:rFonts w:eastAsia="宋体" w:cs="Times New Roman"/>
      <w:caps/>
      <w:color w:val="622423"/>
      <w:spacing w:val="10"/>
    </w:rPr>
  </w:style>
  <w:style w:type="character" w:customStyle="1" w:styleId="6Char">
    <w:name w:val="标题 6 Char"/>
    <w:basedOn w:val="a0"/>
    <w:link w:val="6"/>
    <w:uiPriority w:val="9"/>
    <w:semiHidden/>
    <w:qFormat/>
    <w:rsid w:val="0009718F"/>
    <w:rPr>
      <w:rFonts w:eastAsia="宋体" w:cs="Times New Roman"/>
      <w:caps/>
      <w:color w:val="943634"/>
      <w:spacing w:val="10"/>
    </w:rPr>
  </w:style>
  <w:style w:type="character" w:customStyle="1" w:styleId="7Char">
    <w:name w:val="标题 7 Char"/>
    <w:basedOn w:val="a0"/>
    <w:link w:val="7"/>
    <w:uiPriority w:val="9"/>
    <w:semiHidden/>
    <w:qFormat/>
    <w:rsid w:val="0009718F"/>
    <w:rPr>
      <w:rFonts w:eastAsia="宋体" w:cs="Times New Roman"/>
      <w:i/>
      <w:iCs/>
      <w:caps/>
      <w:color w:val="943634"/>
      <w:spacing w:val="10"/>
    </w:rPr>
  </w:style>
  <w:style w:type="character" w:customStyle="1" w:styleId="8Char">
    <w:name w:val="标题 8 Char"/>
    <w:basedOn w:val="a0"/>
    <w:link w:val="8"/>
    <w:uiPriority w:val="9"/>
    <w:semiHidden/>
    <w:qFormat/>
    <w:rsid w:val="0009718F"/>
    <w:rPr>
      <w:rFonts w:eastAsia="宋体" w:cs="Times New Roman"/>
      <w:caps/>
      <w:spacing w:val="10"/>
      <w:sz w:val="20"/>
      <w:szCs w:val="20"/>
    </w:rPr>
  </w:style>
  <w:style w:type="character" w:customStyle="1" w:styleId="9Char">
    <w:name w:val="标题 9 Char"/>
    <w:basedOn w:val="a0"/>
    <w:link w:val="9"/>
    <w:uiPriority w:val="9"/>
    <w:semiHidden/>
    <w:qFormat/>
    <w:rsid w:val="0009718F"/>
    <w:rPr>
      <w:rFonts w:eastAsia="宋体" w:cs="Times New Roman"/>
      <w:i/>
      <w:iCs/>
      <w:caps/>
      <w:spacing w:val="10"/>
      <w:sz w:val="20"/>
      <w:szCs w:val="20"/>
    </w:rPr>
  </w:style>
  <w:style w:type="character" w:customStyle="1" w:styleId="Char2">
    <w:name w:val="标题 Char"/>
    <w:basedOn w:val="a0"/>
    <w:link w:val="a9"/>
    <w:uiPriority w:val="10"/>
    <w:qFormat/>
    <w:rsid w:val="0009718F"/>
    <w:rPr>
      <w:rFonts w:eastAsia="宋体" w:cs="Times New Roman"/>
      <w:caps/>
      <w:color w:val="632423"/>
      <w:spacing w:val="50"/>
      <w:sz w:val="44"/>
      <w:szCs w:val="44"/>
    </w:rPr>
  </w:style>
  <w:style w:type="character" w:customStyle="1" w:styleId="Char1">
    <w:name w:val="副标题 Char"/>
    <w:basedOn w:val="a0"/>
    <w:link w:val="a7"/>
    <w:uiPriority w:val="11"/>
    <w:qFormat/>
    <w:rsid w:val="0009718F"/>
    <w:rPr>
      <w:rFonts w:eastAsia="宋体" w:cs="Times New Roman"/>
      <w:caps/>
      <w:spacing w:val="20"/>
      <w:sz w:val="18"/>
      <w:szCs w:val="18"/>
    </w:rPr>
  </w:style>
  <w:style w:type="paragraph" w:styleId="ad">
    <w:name w:val="No Spacing"/>
    <w:basedOn w:val="a"/>
    <w:link w:val="Char3"/>
    <w:uiPriority w:val="1"/>
    <w:qFormat/>
    <w:rsid w:val="0009718F"/>
    <w:pPr>
      <w:spacing w:after="0" w:line="240" w:lineRule="auto"/>
    </w:pPr>
  </w:style>
  <w:style w:type="character" w:customStyle="1" w:styleId="Char3">
    <w:name w:val="无间隔 Char"/>
    <w:basedOn w:val="a0"/>
    <w:link w:val="ad"/>
    <w:uiPriority w:val="1"/>
    <w:qFormat/>
    <w:rsid w:val="0009718F"/>
  </w:style>
  <w:style w:type="paragraph" w:styleId="ae">
    <w:name w:val="List Paragraph"/>
    <w:basedOn w:val="a"/>
    <w:uiPriority w:val="34"/>
    <w:qFormat/>
    <w:rsid w:val="0009718F"/>
    <w:pPr>
      <w:ind w:left="720"/>
      <w:contextualSpacing/>
    </w:pPr>
  </w:style>
  <w:style w:type="paragraph" w:styleId="af">
    <w:name w:val="Quote"/>
    <w:basedOn w:val="a"/>
    <w:next w:val="a"/>
    <w:link w:val="Char4"/>
    <w:uiPriority w:val="29"/>
    <w:qFormat/>
    <w:rsid w:val="0009718F"/>
    <w:rPr>
      <w:i/>
      <w:iCs/>
    </w:rPr>
  </w:style>
  <w:style w:type="character" w:customStyle="1" w:styleId="Char4">
    <w:name w:val="引用 Char"/>
    <w:basedOn w:val="a0"/>
    <w:link w:val="af"/>
    <w:uiPriority w:val="29"/>
    <w:qFormat/>
    <w:rsid w:val="0009718F"/>
    <w:rPr>
      <w:rFonts w:eastAsia="宋体" w:cs="Times New Roman"/>
      <w:i/>
      <w:iCs/>
    </w:rPr>
  </w:style>
  <w:style w:type="paragraph" w:styleId="af0">
    <w:name w:val="Intense Quote"/>
    <w:basedOn w:val="a"/>
    <w:next w:val="a"/>
    <w:link w:val="Char5"/>
    <w:uiPriority w:val="30"/>
    <w:qFormat/>
    <w:rsid w:val="0009718F"/>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har5">
    <w:name w:val="明显引用 Char"/>
    <w:basedOn w:val="a0"/>
    <w:link w:val="af0"/>
    <w:uiPriority w:val="30"/>
    <w:qFormat/>
    <w:rsid w:val="0009718F"/>
    <w:rPr>
      <w:rFonts w:eastAsia="宋体" w:cs="Times New Roman"/>
      <w:caps/>
      <w:color w:val="622423"/>
      <w:spacing w:val="5"/>
      <w:sz w:val="20"/>
      <w:szCs w:val="20"/>
    </w:rPr>
  </w:style>
  <w:style w:type="character" w:customStyle="1" w:styleId="10">
    <w:name w:val="不明显强调1"/>
    <w:uiPriority w:val="19"/>
    <w:qFormat/>
    <w:rsid w:val="0009718F"/>
    <w:rPr>
      <w:i/>
      <w:iCs/>
    </w:rPr>
  </w:style>
  <w:style w:type="character" w:customStyle="1" w:styleId="11">
    <w:name w:val="明显强调1"/>
    <w:uiPriority w:val="21"/>
    <w:qFormat/>
    <w:rsid w:val="0009718F"/>
    <w:rPr>
      <w:i/>
      <w:iCs/>
      <w:caps/>
      <w:spacing w:val="10"/>
      <w:sz w:val="20"/>
      <w:szCs w:val="20"/>
    </w:rPr>
  </w:style>
  <w:style w:type="character" w:customStyle="1" w:styleId="12">
    <w:name w:val="不明显参考1"/>
    <w:basedOn w:val="a0"/>
    <w:uiPriority w:val="31"/>
    <w:qFormat/>
    <w:rsid w:val="0009718F"/>
    <w:rPr>
      <w:rFonts w:ascii="Calibri" w:eastAsia="宋体" w:hAnsi="Calibri" w:cs="Times New Roman"/>
      <w:i/>
      <w:iCs/>
      <w:color w:val="622423"/>
    </w:rPr>
  </w:style>
  <w:style w:type="character" w:customStyle="1" w:styleId="13">
    <w:name w:val="明显参考1"/>
    <w:uiPriority w:val="32"/>
    <w:qFormat/>
    <w:rsid w:val="0009718F"/>
    <w:rPr>
      <w:rFonts w:ascii="Calibri" w:eastAsia="宋体" w:hAnsi="Calibri" w:cs="Times New Roman"/>
      <w:b/>
      <w:bCs/>
      <w:i/>
      <w:iCs/>
      <w:color w:val="622423"/>
    </w:rPr>
  </w:style>
  <w:style w:type="character" w:customStyle="1" w:styleId="14">
    <w:name w:val="书籍标题1"/>
    <w:uiPriority w:val="33"/>
    <w:qFormat/>
    <w:rsid w:val="0009718F"/>
    <w:rPr>
      <w:caps/>
      <w:color w:val="622423"/>
      <w:spacing w:val="5"/>
      <w:u w:color="622423"/>
    </w:rPr>
  </w:style>
  <w:style w:type="paragraph" w:customStyle="1" w:styleId="TOC1">
    <w:name w:val="TOC 标题1"/>
    <w:basedOn w:val="1"/>
    <w:next w:val="a"/>
    <w:uiPriority w:val="39"/>
    <w:semiHidden/>
    <w:unhideWhenUsed/>
    <w:qFormat/>
    <w:rsid w:val="0009718F"/>
    <w:pPr>
      <w:outlineLvl w:val="9"/>
    </w:pPr>
  </w:style>
  <w:style w:type="character" w:customStyle="1" w:styleId="font21">
    <w:name w:val="font21"/>
    <w:basedOn w:val="a0"/>
    <w:qFormat/>
    <w:rsid w:val="0009718F"/>
    <w:rPr>
      <w:rFonts w:ascii="宋体" w:eastAsia="宋体" w:hAnsi="宋体" w:cs="宋体" w:hint="eastAsia"/>
      <w:color w:val="000000"/>
      <w:sz w:val="20"/>
      <w:szCs w:val="20"/>
      <w:u w:val="none"/>
    </w:rPr>
  </w:style>
  <w:style w:type="character" w:customStyle="1" w:styleId="font11">
    <w:name w:val="font11"/>
    <w:basedOn w:val="a0"/>
    <w:qFormat/>
    <w:rsid w:val="0009718F"/>
    <w:rPr>
      <w:rFonts w:ascii="宋体" w:eastAsia="宋体" w:hAnsi="宋体" w:cs="宋体" w:hint="eastAsia"/>
      <w:color w:val="000000"/>
      <w:sz w:val="22"/>
      <w:szCs w:val="22"/>
      <w:u w:val="none"/>
    </w:rPr>
  </w:style>
  <w:style w:type="character" w:customStyle="1" w:styleId="font01">
    <w:name w:val="font01"/>
    <w:basedOn w:val="a0"/>
    <w:qFormat/>
    <w:rsid w:val="0009718F"/>
    <w:rPr>
      <w:rFonts w:ascii="宋体" w:eastAsia="宋体" w:hAnsi="宋体" w:cs="宋体" w:hint="eastAsia"/>
      <w:color w:val="000000"/>
      <w:sz w:val="24"/>
      <w:szCs w:val="24"/>
      <w:u w:val="none"/>
    </w:rPr>
  </w:style>
  <w:style w:type="character" w:customStyle="1" w:styleId="15">
    <w:name w:val="15"/>
    <w:basedOn w:val="a0"/>
    <w:qFormat/>
    <w:rsid w:val="0009718F"/>
    <w:rPr>
      <w:rFonts w:ascii="宋体" w:eastAsia="宋体" w:hAnsi="宋体" w:hint="eastAsia"/>
      <w:color w:val="000000"/>
      <w:sz w:val="22"/>
      <w:szCs w:val="22"/>
    </w:rPr>
  </w:style>
  <w:style w:type="character" w:customStyle="1" w:styleId="16">
    <w:name w:val="16"/>
    <w:basedOn w:val="a0"/>
    <w:qFormat/>
    <w:rsid w:val="0009718F"/>
    <w:rPr>
      <w:rFonts w:ascii="宋体" w:eastAsia="宋体" w:hAnsi="宋体" w:hint="eastAsia"/>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0D6C2E4-7FF2-4E36-A27A-DD651711D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1078</Words>
  <Characters>6147</Characters>
  <Application>Microsoft Office Word</Application>
  <DocSecurity>0</DocSecurity>
  <Lines>51</Lines>
  <Paragraphs>14</Paragraphs>
  <ScaleCrop>false</ScaleCrop>
  <Company>微软中国</Company>
  <LinksUpToDate>false</LinksUpToDate>
  <CharactersWithSpaces>7211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附件：（部门决算公开格式）</dc:title>
  <dc:creator>莫先孔</dc:creator>
  <cp:lastModifiedBy>MM</cp:lastModifiedBy>
  <cp:revision>21</cp:revision>
  <cp:lastPrinted>2021-09-01T13:40:00Z</cp:lastPrinted>
  <dcterms:created xsi:type="dcterms:W3CDTF">2018-07-31T09:39:00Z</dcterms:created>
  <dcterms:modified xsi:type="dcterms:W3CDTF">2021-09-08T03:16:00Z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A847C91A1D9D47909E5F5966F83AB8AE</vt:lpwstr>
  </property>
</Properties>
</file>