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0F5" w:rsidRDefault="008620F5">
      <w:pPr>
        <w:jc w:val="center"/>
        <w:rPr>
          <w:lang w:eastAsia="zh-CN"/>
        </w:rPr>
      </w:pPr>
    </w:p>
    <w:p w:rsidR="008620F5" w:rsidRDefault="00C21762">
      <w:pPr>
        <w:jc w:val="both"/>
        <w:rPr>
          <w:rFonts w:ascii="仿宋_GB2312" w:eastAsia="仿宋_GB2312"/>
          <w:b/>
          <w:sz w:val="32"/>
          <w:szCs w:val="32"/>
          <w:lang w:eastAsia="zh-CN"/>
        </w:rPr>
      </w:pPr>
      <w:r>
        <w:rPr>
          <w:rFonts w:ascii="仿宋_GB2312" w:eastAsia="仿宋_GB2312" w:hint="eastAsia"/>
          <w:b/>
          <w:sz w:val="32"/>
          <w:szCs w:val="32"/>
          <w:lang w:eastAsia="zh-CN"/>
        </w:rPr>
        <w:t>第二部分：</w:t>
      </w:r>
      <w:r>
        <w:rPr>
          <w:rFonts w:ascii="仿宋_GB2312" w:eastAsia="仿宋_GB2312" w:hAnsi="黑体" w:hint="eastAsia"/>
          <w:b/>
          <w:bCs/>
          <w:color w:val="000000"/>
          <w:sz w:val="32"/>
          <w:szCs w:val="32"/>
          <w:u w:val="single"/>
          <w:lang w:eastAsia="zh-CN"/>
        </w:rPr>
        <w:t>融水苗族自治县人民法院</w:t>
      </w:r>
      <w:r>
        <w:rPr>
          <w:rFonts w:ascii="仿宋_GB2312" w:eastAsia="仿宋_GB2312" w:hint="eastAsia"/>
          <w:b/>
          <w:sz w:val="32"/>
          <w:szCs w:val="32"/>
          <w:lang w:eastAsia="zh-CN"/>
        </w:rPr>
        <w:t xml:space="preserve"> 2019</w:t>
      </w:r>
      <w:r>
        <w:rPr>
          <w:rFonts w:ascii="仿宋_GB2312" w:eastAsia="仿宋_GB2312" w:hint="eastAsia"/>
          <w:b/>
          <w:sz w:val="32"/>
          <w:szCs w:val="32"/>
          <w:lang w:eastAsia="zh-CN"/>
        </w:rPr>
        <w:t>年度部门决算报表</w:t>
      </w:r>
    </w:p>
    <w:tbl>
      <w:tblPr>
        <w:tblW w:w="10111" w:type="dxa"/>
        <w:tblInd w:w="-893" w:type="dxa"/>
        <w:tblLayout w:type="fixed"/>
        <w:tblCellMar>
          <w:left w:w="0" w:type="dxa"/>
          <w:right w:w="0" w:type="dxa"/>
        </w:tblCellMar>
        <w:tblLook w:val="04A0"/>
      </w:tblPr>
      <w:tblGrid>
        <w:gridCol w:w="3696"/>
        <w:gridCol w:w="462"/>
        <w:gridCol w:w="1124"/>
        <w:gridCol w:w="3260"/>
        <w:gridCol w:w="462"/>
        <w:gridCol w:w="1107"/>
      </w:tblGrid>
      <w:tr w:rsidR="008620F5">
        <w:trPr>
          <w:trHeight w:val="360"/>
        </w:trPr>
        <w:tc>
          <w:tcPr>
            <w:tcW w:w="10111" w:type="dxa"/>
            <w:gridSpan w:val="6"/>
            <w:tcBorders>
              <w:top w:val="nil"/>
              <w:left w:val="nil"/>
              <w:bottom w:val="nil"/>
              <w:right w:val="nil"/>
            </w:tcBorders>
            <w:shd w:val="clear" w:color="auto" w:fill="auto"/>
            <w:tcMar>
              <w:top w:w="15" w:type="dxa"/>
              <w:left w:w="15" w:type="dxa"/>
              <w:right w:w="15" w:type="dxa"/>
            </w:tcMar>
            <w:vAlign w:val="center"/>
          </w:tcPr>
          <w:p w:rsidR="008620F5" w:rsidRDefault="00C21762" w:rsidP="00626165">
            <w:pPr>
              <w:jc w:val="center"/>
              <w:textAlignment w:val="center"/>
              <w:rPr>
                <w:rFonts w:ascii="华文中宋" w:eastAsia="华文中宋" w:hAnsi="华文中宋" w:cs="华文中宋"/>
                <w:color w:val="000000"/>
                <w:sz w:val="32"/>
                <w:szCs w:val="32"/>
                <w:lang w:eastAsia="zh-CN"/>
              </w:rPr>
            </w:pPr>
            <w:r>
              <w:rPr>
                <w:rFonts w:ascii="华文中宋" w:eastAsia="华文中宋" w:hAnsi="华文中宋" w:cs="华文中宋" w:hint="eastAsia"/>
                <w:color w:val="000000"/>
                <w:sz w:val="32"/>
                <w:szCs w:val="32"/>
                <w:lang w:eastAsia="zh-CN"/>
              </w:rPr>
              <w:t>表一：收入支出决算总表</w:t>
            </w:r>
          </w:p>
        </w:tc>
      </w:tr>
      <w:tr w:rsidR="008620F5">
        <w:trPr>
          <w:trHeight w:val="199"/>
        </w:trPr>
        <w:tc>
          <w:tcPr>
            <w:tcW w:w="3696"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lang w:eastAsia="zh-CN"/>
              </w:rPr>
            </w:pPr>
          </w:p>
        </w:tc>
        <w:tc>
          <w:tcPr>
            <w:tcW w:w="462"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lang w:eastAsia="zh-CN"/>
              </w:rPr>
            </w:pPr>
          </w:p>
        </w:tc>
        <w:tc>
          <w:tcPr>
            <w:tcW w:w="1124"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lang w:eastAsia="zh-CN"/>
              </w:rPr>
            </w:pPr>
          </w:p>
        </w:tc>
        <w:tc>
          <w:tcPr>
            <w:tcW w:w="3260"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lang w:eastAsia="zh-CN"/>
              </w:rPr>
            </w:pPr>
          </w:p>
        </w:tc>
        <w:tc>
          <w:tcPr>
            <w:tcW w:w="462"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lang w:eastAsia="zh-CN"/>
              </w:rPr>
            </w:pPr>
          </w:p>
        </w:tc>
        <w:tc>
          <w:tcPr>
            <w:tcW w:w="1107" w:type="dxa"/>
            <w:tcBorders>
              <w:top w:val="nil"/>
              <w:left w:val="nil"/>
              <w:bottom w:val="nil"/>
              <w:right w:val="nil"/>
            </w:tcBorders>
            <w:shd w:val="clear" w:color="auto" w:fill="FFFFFF"/>
            <w:tcMar>
              <w:top w:w="15" w:type="dxa"/>
              <w:left w:w="15" w:type="dxa"/>
              <w:right w:w="15" w:type="dxa"/>
            </w:tcMar>
            <w:vAlign w:val="center"/>
          </w:tcPr>
          <w:p w:rsidR="008620F5" w:rsidRDefault="00C21762">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公开</w:t>
            </w:r>
            <w:r>
              <w:rPr>
                <w:rFonts w:ascii="宋体" w:hAnsi="宋体" w:cs="宋体" w:hint="eastAsia"/>
                <w:color w:val="000000"/>
                <w:sz w:val="20"/>
                <w:szCs w:val="20"/>
                <w:lang w:eastAsia="zh-CN"/>
              </w:rPr>
              <w:t>01</w:t>
            </w:r>
            <w:r>
              <w:rPr>
                <w:rFonts w:ascii="宋体" w:hAnsi="宋体" w:cs="宋体" w:hint="eastAsia"/>
                <w:color w:val="000000"/>
                <w:sz w:val="20"/>
                <w:szCs w:val="20"/>
                <w:lang w:eastAsia="zh-CN"/>
              </w:rPr>
              <w:t>表</w:t>
            </w:r>
          </w:p>
        </w:tc>
      </w:tr>
      <w:tr w:rsidR="008620F5">
        <w:trPr>
          <w:trHeight w:val="300"/>
        </w:trPr>
        <w:tc>
          <w:tcPr>
            <w:tcW w:w="3696" w:type="dxa"/>
            <w:tcBorders>
              <w:top w:val="nil"/>
              <w:left w:val="nil"/>
              <w:bottom w:val="nil"/>
              <w:right w:val="nil"/>
            </w:tcBorders>
            <w:shd w:val="clear" w:color="auto" w:fill="FFFFFF"/>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部门：</w:t>
            </w:r>
          </w:p>
        </w:tc>
        <w:tc>
          <w:tcPr>
            <w:tcW w:w="462"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124"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3260"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462"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107" w:type="dxa"/>
            <w:tcBorders>
              <w:top w:val="nil"/>
              <w:left w:val="nil"/>
              <w:bottom w:val="nil"/>
              <w:right w:val="nil"/>
            </w:tcBorders>
            <w:shd w:val="clear" w:color="auto" w:fill="FFFFFF"/>
            <w:tcMar>
              <w:top w:w="15" w:type="dxa"/>
              <w:left w:w="15" w:type="dxa"/>
              <w:right w:w="15" w:type="dxa"/>
            </w:tcMar>
            <w:vAlign w:val="center"/>
          </w:tcPr>
          <w:p w:rsidR="008620F5" w:rsidRDefault="00C21762">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单位：万元</w:t>
            </w:r>
          </w:p>
        </w:tc>
      </w:tr>
      <w:tr w:rsidR="008620F5">
        <w:trPr>
          <w:trHeight w:val="439"/>
        </w:trPr>
        <w:tc>
          <w:tcPr>
            <w:tcW w:w="5282" w:type="dxa"/>
            <w:gridSpan w:val="3"/>
            <w:tcBorders>
              <w:top w:val="single" w:sz="8"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收入</w:t>
            </w:r>
          </w:p>
        </w:tc>
        <w:tc>
          <w:tcPr>
            <w:tcW w:w="4829" w:type="dxa"/>
            <w:gridSpan w:val="3"/>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支出</w:t>
            </w:r>
          </w:p>
        </w:tc>
      </w:tr>
      <w:tr w:rsidR="008620F5">
        <w:trPr>
          <w:trHeight w:val="439"/>
        </w:trPr>
        <w:tc>
          <w:tcPr>
            <w:tcW w:w="3696"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项</w:t>
            </w:r>
            <w:r>
              <w:rPr>
                <w:rFonts w:ascii="宋体" w:hAnsi="宋体" w:cs="宋体" w:hint="eastAsia"/>
                <w:color w:val="000000"/>
                <w:sz w:val="24"/>
                <w:szCs w:val="24"/>
                <w:lang w:eastAsia="zh-CN"/>
              </w:rPr>
              <w:t xml:space="preserve">    </w:t>
            </w:r>
            <w:r>
              <w:rPr>
                <w:rFonts w:ascii="宋体" w:hAnsi="宋体" w:cs="宋体" w:hint="eastAsia"/>
                <w:color w:val="000000"/>
                <w:sz w:val="24"/>
                <w:szCs w:val="24"/>
                <w:lang w:eastAsia="zh-CN"/>
              </w:rPr>
              <w:t>目</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行次</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决算数</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项</w:t>
            </w:r>
            <w:r>
              <w:rPr>
                <w:rFonts w:ascii="宋体" w:hAnsi="宋体" w:cs="宋体" w:hint="eastAsia"/>
                <w:color w:val="000000"/>
                <w:sz w:val="24"/>
                <w:szCs w:val="24"/>
                <w:lang w:eastAsia="zh-CN"/>
              </w:rPr>
              <w:t xml:space="preserve">    </w:t>
            </w:r>
            <w:r>
              <w:rPr>
                <w:rFonts w:ascii="宋体" w:hAnsi="宋体" w:cs="宋体" w:hint="eastAsia"/>
                <w:color w:val="000000"/>
                <w:sz w:val="24"/>
                <w:szCs w:val="24"/>
                <w:lang w:eastAsia="zh-CN"/>
              </w:rPr>
              <w:t>目</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行次</w:t>
            </w:r>
          </w:p>
        </w:tc>
        <w:tc>
          <w:tcPr>
            <w:tcW w:w="1107"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决算数</w:t>
            </w:r>
          </w:p>
        </w:tc>
      </w:tr>
      <w:tr w:rsidR="008620F5">
        <w:trPr>
          <w:trHeight w:val="439"/>
        </w:trPr>
        <w:tc>
          <w:tcPr>
            <w:tcW w:w="3696"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栏</w:t>
            </w:r>
            <w:r>
              <w:rPr>
                <w:rFonts w:ascii="宋体" w:hAnsi="宋体" w:cs="宋体" w:hint="eastAsia"/>
                <w:color w:val="000000"/>
                <w:sz w:val="24"/>
                <w:szCs w:val="24"/>
                <w:lang w:eastAsia="zh-CN"/>
              </w:rPr>
              <w:t xml:space="preserve">    </w:t>
            </w:r>
            <w:r>
              <w:rPr>
                <w:rFonts w:ascii="宋体" w:hAnsi="宋体" w:cs="宋体" w:hint="eastAsia"/>
                <w:color w:val="000000"/>
                <w:sz w:val="24"/>
                <w:szCs w:val="24"/>
                <w:lang w:eastAsia="zh-CN"/>
              </w:rPr>
              <w:t>次</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12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栏</w:t>
            </w:r>
            <w:r>
              <w:rPr>
                <w:rFonts w:ascii="宋体" w:hAnsi="宋体" w:cs="宋体" w:hint="eastAsia"/>
                <w:color w:val="000000"/>
                <w:sz w:val="24"/>
                <w:szCs w:val="24"/>
                <w:lang w:eastAsia="zh-CN"/>
              </w:rPr>
              <w:t xml:space="preserve">    </w:t>
            </w:r>
            <w:r>
              <w:rPr>
                <w:rFonts w:ascii="宋体" w:hAnsi="宋体" w:cs="宋体" w:hint="eastAsia"/>
                <w:color w:val="000000"/>
                <w:sz w:val="24"/>
                <w:szCs w:val="24"/>
                <w:lang w:eastAsia="zh-CN"/>
              </w:rPr>
              <w:t>次</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107"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2</w:t>
            </w:r>
          </w:p>
        </w:tc>
      </w:tr>
      <w:tr w:rsidR="008620F5">
        <w:trPr>
          <w:trHeight w:val="439"/>
        </w:trPr>
        <w:tc>
          <w:tcPr>
            <w:tcW w:w="3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lang w:eastAsia="zh-CN"/>
              </w:rPr>
            </w:pPr>
            <w:r>
              <w:rPr>
                <w:rFonts w:ascii="宋体" w:hAnsi="宋体" w:cs="宋体" w:hint="eastAsia"/>
                <w:color w:val="000000"/>
                <w:lang w:eastAsia="zh-CN"/>
              </w:rPr>
              <w:t>一、一般公共预算财政拨款收入</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1</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abs>
                <w:tab w:val="left" w:pos="449"/>
              </w:tabs>
              <w:rPr>
                <w:rFonts w:ascii="宋体" w:hAnsi="宋体" w:cs="宋体"/>
                <w:color w:val="000000"/>
                <w:lang w:eastAsia="zh-CN"/>
              </w:rPr>
            </w:pPr>
            <w:r>
              <w:rPr>
                <w:rFonts w:ascii="宋体" w:hAnsi="宋体" w:cs="宋体" w:hint="eastAsia"/>
                <w:color w:val="000000"/>
                <w:lang w:eastAsia="zh-CN"/>
              </w:rPr>
              <w:t>6153</w:t>
            </w:r>
            <w:r>
              <w:rPr>
                <w:rFonts w:ascii="宋体" w:hAnsi="宋体" w:cs="宋体" w:hint="eastAsia"/>
                <w:color w:val="000000"/>
                <w:lang w:eastAsia="zh-CN"/>
              </w:rPr>
              <w:t>.</w:t>
            </w:r>
            <w:r>
              <w:rPr>
                <w:rFonts w:ascii="宋体" w:hAnsi="宋体" w:cs="宋体" w:hint="eastAsia"/>
                <w:color w:val="000000"/>
                <w:lang w:eastAsia="zh-CN"/>
              </w:rPr>
              <w:t>3</w:t>
            </w:r>
            <w:r>
              <w:rPr>
                <w:rFonts w:ascii="宋体" w:hAnsi="宋体" w:cs="宋体" w:hint="eastAsia"/>
                <w:color w:val="000000"/>
                <w:lang w:eastAsia="zh-CN"/>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textAlignment w:val="center"/>
              <w:rPr>
                <w:rFonts w:ascii="宋体" w:hAnsi="宋体" w:cs="宋体"/>
                <w:color w:val="000000"/>
                <w:lang w:eastAsia="zh-CN"/>
              </w:rPr>
            </w:pPr>
            <w:r>
              <w:rPr>
                <w:rFonts w:ascii="宋体" w:hAnsi="宋体" w:cs="宋体" w:hint="eastAsia"/>
                <w:color w:val="000000"/>
                <w:lang w:eastAsia="zh-CN"/>
              </w:rPr>
              <w:t>一、一般公共服务支出</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14</w:t>
            </w:r>
          </w:p>
        </w:tc>
        <w:tc>
          <w:tcPr>
            <w:tcW w:w="1107"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rPr>
            </w:pPr>
          </w:p>
        </w:tc>
      </w:tr>
      <w:tr w:rsidR="008620F5">
        <w:trPr>
          <w:trHeight w:val="439"/>
        </w:trPr>
        <w:tc>
          <w:tcPr>
            <w:tcW w:w="3696"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textAlignment w:val="center"/>
              <w:rPr>
                <w:rFonts w:ascii="宋体" w:hAnsi="宋体" w:cs="宋体"/>
                <w:color w:val="000000"/>
                <w:lang w:eastAsia="zh-CN"/>
              </w:rPr>
            </w:pPr>
            <w:r>
              <w:rPr>
                <w:rFonts w:ascii="宋体" w:hAnsi="宋体" w:cs="宋体" w:hint="eastAsia"/>
                <w:color w:val="000000"/>
                <w:lang w:eastAsia="zh-CN"/>
              </w:rPr>
              <w:t>二、政府性基金预算财政拨款收入</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2</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textAlignment w:val="center"/>
              <w:rPr>
                <w:rFonts w:ascii="宋体" w:hAnsi="宋体" w:cs="宋体"/>
                <w:color w:val="000000"/>
              </w:rPr>
            </w:pPr>
            <w:r>
              <w:rPr>
                <w:rFonts w:ascii="宋体" w:hAnsi="宋体" w:cs="宋体" w:hint="eastAsia"/>
                <w:color w:val="000000"/>
                <w:lang w:eastAsia="zh-CN"/>
              </w:rPr>
              <w:t>二、外交支出</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15</w:t>
            </w:r>
          </w:p>
        </w:tc>
        <w:tc>
          <w:tcPr>
            <w:tcW w:w="1107"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rPr>
            </w:pPr>
          </w:p>
        </w:tc>
      </w:tr>
      <w:tr w:rsidR="008620F5">
        <w:trPr>
          <w:trHeight w:val="439"/>
        </w:trPr>
        <w:tc>
          <w:tcPr>
            <w:tcW w:w="3696"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textAlignment w:val="center"/>
              <w:rPr>
                <w:rFonts w:ascii="宋体" w:hAnsi="宋体" w:cs="宋体"/>
                <w:color w:val="000000"/>
              </w:rPr>
            </w:pPr>
            <w:r>
              <w:rPr>
                <w:rFonts w:ascii="宋体" w:hAnsi="宋体" w:cs="宋体" w:hint="eastAsia"/>
                <w:color w:val="000000"/>
                <w:lang w:eastAsia="zh-CN"/>
              </w:rPr>
              <w:t>三、上级补助收入</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3</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textAlignment w:val="center"/>
              <w:rPr>
                <w:rFonts w:ascii="宋体" w:hAnsi="宋体" w:cs="宋体"/>
                <w:color w:val="000000"/>
              </w:rPr>
            </w:pPr>
            <w:r>
              <w:rPr>
                <w:rFonts w:ascii="宋体" w:hAnsi="宋体" w:cs="宋体" w:hint="eastAsia"/>
                <w:color w:val="000000"/>
                <w:lang w:eastAsia="zh-CN"/>
              </w:rPr>
              <w:t>三、国防支出</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16</w:t>
            </w:r>
          </w:p>
        </w:tc>
        <w:tc>
          <w:tcPr>
            <w:tcW w:w="1107"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rPr>
            </w:pPr>
          </w:p>
        </w:tc>
      </w:tr>
      <w:tr w:rsidR="008620F5">
        <w:trPr>
          <w:trHeight w:val="439"/>
        </w:trPr>
        <w:tc>
          <w:tcPr>
            <w:tcW w:w="3696"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textAlignment w:val="center"/>
              <w:rPr>
                <w:rFonts w:ascii="宋体" w:hAnsi="宋体" w:cs="宋体"/>
                <w:color w:val="000000"/>
              </w:rPr>
            </w:pPr>
            <w:r>
              <w:rPr>
                <w:rFonts w:ascii="宋体" w:hAnsi="宋体" w:cs="宋体" w:hint="eastAsia"/>
                <w:color w:val="000000"/>
                <w:lang w:eastAsia="zh-CN"/>
              </w:rPr>
              <w:t>四、事业收入</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4</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textAlignment w:val="center"/>
              <w:rPr>
                <w:rFonts w:ascii="宋体" w:hAnsi="宋体" w:cs="宋体"/>
                <w:color w:val="000000"/>
              </w:rPr>
            </w:pPr>
            <w:r>
              <w:rPr>
                <w:rFonts w:ascii="宋体" w:hAnsi="宋体" w:cs="宋体" w:hint="eastAsia"/>
                <w:color w:val="000000"/>
                <w:lang w:eastAsia="zh-CN"/>
              </w:rPr>
              <w:t>四、公共安全支出</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17</w:t>
            </w:r>
          </w:p>
        </w:tc>
        <w:tc>
          <w:tcPr>
            <w:tcW w:w="1107"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lang w:eastAsia="zh-CN"/>
              </w:rPr>
            </w:pPr>
            <w:r>
              <w:rPr>
                <w:rFonts w:ascii="宋体" w:hAnsi="宋体" w:cs="宋体" w:hint="eastAsia"/>
                <w:color w:val="000000"/>
              </w:rPr>
              <w:t>3811</w:t>
            </w:r>
            <w:r>
              <w:rPr>
                <w:rFonts w:ascii="宋体" w:hAnsi="宋体" w:cs="宋体" w:hint="eastAsia"/>
                <w:color w:val="000000"/>
                <w:lang w:eastAsia="zh-CN"/>
              </w:rPr>
              <w:t>.</w:t>
            </w:r>
            <w:r>
              <w:rPr>
                <w:rFonts w:ascii="宋体" w:hAnsi="宋体" w:cs="宋体" w:hint="eastAsia"/>
                <w:color w:val="000000"/>
              </w:rPr>
              <w:t>5</w:t>
            </w:r>
            <w:r>
              <w:rPr>
                <w:rFonts w:ascii="宋体" w:hAnsi="宋体" w:cs="宋体" w:hint="eastAsia"/>
                <w:color w:val="000000"/>
                <w:lang w:eastAsia="zh-CN"/>
              </w:rPr>
              <w:t>7</w:t>
            </w:r>
          </w:p>
        </w:tc>
      </w:tr>
      <w:tr w:rsidR="008620F5">
        <w:trPr>
          <w:trHeight w:val="439"/>
        </w:trPr>
        <w:tc>
          <w:tcPr>
            <w:tcW w:w="3696"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textAlignment w:val="center"/>
              <w:rPr>
                <w:rFonts w:ascii="宋体" w:hAnsi="宋体" w:cs="宋体"/>
                <w:color w:val="000000"/>
              </w:rPr>
            </w:pPr>
            <w:r>
              <w:rPr>
                <w:rFonts w:ascii="宋体" w:hAnsi="宋体" w:cs="宋体" w:hint="eastAsia"/>
                <w:color w:val="000000"/>
                <w:lang w:eastAsia="zh-CN"/>
              </w:rPr>
              <w:t>五、经营收入</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5</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textAlignment w:val="center"/>
              <w:rPr>
                <w:rFonts w:ascii="宋体" w:hAnsi="宋体" w:cs="宋体"/>
                <w:color w:val="000000"/>
              </w:rPr>
            </w:pPr>
            <w:r>
              <w:rPr>
                <w:rFonts w:ascii="宋体" w:hAnsi="宋体" w:cs="宋体" w:hint="eastAsia"/>
                <w:color w:val="000000"/>
                <w:lang w:eastAsia="zh-CN"/>
              </w:rPr>
              <w:t>八、社会保障和就业支出</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18</w:t>
            </w:r>
          </w:p>
        </w:tc>
        <w:tc>
          <w:tcPr>
            <w:tcW w:w="1107"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rPr>
            </w:pPr>
            <w:r>
              <w:rPr>
                <w:rFonts w:ascii="宋体" w:hAnsi="宋体" w:cs="宋体" w:hint="eastAsia"/>
                <w:color w:val="000000"/>
              </w:rPr>
              <w:t>198</w:t>
            </w:r>
            <w:r>
              <w:rPr>
                <w:rFonts w:ascii="宋体" w:hAnsi="宋体" w:cs="宋体" w:hint="eastAsia"/>
                <w:color w:val="000000"/>
                <w:lang w:eastAsia="zh-CN"/>
              </w:rPr>
              <w:t>.</w:t>
            </w:r>
            <w:r>
              <w:rPr>
                <w:rFonts w:ascii="宋体" w:hAnsi="宋体" w:cs="宋体" w:hint="eastAsia"/>
                <w:color w:val="000000"/>
              </w:rPr>
              <w:t>1</w:t>
            </w:r>
            <w:r>
              <w:rPr>
                <w:rFonts w:ascii="宋体" w:hAnsi="宋体" w:cs="宋体" w:hint="eastAsia"/>
                <w:color w:val="000000"/>
                <w:lang w:eastAsia="zh-CN"/>
              </w:rPr>
              <w:t>3</w:t>
            </w:r>
          </w:p>
        </w:tc>
      </w:tr>
      <w:tr w:rsidR="008620F5">
        <w:trPr>
          <w:trHeight w:val="439"/>
        </w:trPr>
        <w:tc>
          <w:tcPr>
            <w:tcW w:w="3696"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textAlignment w:val="center"/>
              <w:rPr>
                <w:rFonts w:ascii="宋体" w:hAnsi="宋体" w:cs="宋体"/>
                <w:color w:val="000000"/>
                <w:lang w:eastAsia="zh-CN"/>
              </w:rPr>
            </w:pPr>
            <w:r>
              <w:rPr>
                <w:rFonts w:ascii="宋体" w:hAnsi="宋体" w:cs="宋体" w:hint="eastAsia"/>
                <w:color w:val="000000"/>
                <w:lang w:eastAsia="zh-CN"/>
              </w:rPr>
              <w:t>六、附属单位上缴收入</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6</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textAlignment w:val="center"/>
              <w:rPr>
                <w:rFonts w:ascii="宋体" w:hAnsi="宋体" w:cs="宋体"/>
                <w:color w:val="000000"/>
              </w:rPr>
            </w:pPr>
            <w:r>
              <w:rPr>
                <w:rFonts w:ascii="宋体" w:hAnsi="宋体" w:cs="宋体" w:hint="eastAsia"/>
                <w:color w:val="000000"/>
                <w:lang w:eastAsia="zh-CN"/>
              </w:rPr>
              <w:t>九、卫生健康支出</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19</w:t>
            </w:r>
          </w:p>
        </w:tc>
        <w:tc>
          <w:tcPr>
            <w:tcW w:w="1107"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rPr>
            </w:pPr>
            <w:r>
              <w:rPr>
                <w:rFonts w:ascii="宋体" w:hAnsi="宋体" w:cs="宋体" w:hint="eastAsia"/>
                <w:color w:val="000000"/>
              </w:rPr>
              <w:t>117</w:t>
            </w:r>
            <w:r>
              <w:rPr>
                <w:rFonts w:ascii="宋体" w:hAnsi="宋体" w:cs="宋体" w:hint="eastAsia"/>
                <w:color w:val="000000"/>
                <w:lang w:eastAsia="zh-CN"/>
              </w:rPr>
              <w:t>.</w:t>
            </w:r>
            <w:r>
              <w:rPr>
                <w:rFonts w:ascii="宋体" w:hAnsi="宋体" w:cs="宋体" w:hint="eastAsia"/>
                <w:color w:val="000000"/>
              </w:rPr>
              <w:t>8</w:t>
            </w:r>
            <w:r>
              <w:rPr>
                <w:rFonts w:ascii="宋体" w:hAnsi="宋体" w:cs="宋体" w:hint="eastAsia"/>
                <w:color w:val="000000"/>
                <w:lang w:eastAsia="zh-CN"/>
              </w:rPr>
              <w:t>3</w:t>
            </w:r>
          </w:p>
        </w:tc>
      </w:tr>
      <w:tr w:rsidR="008620F5">
        <w:trPr>
          <w:trHeight w:val="439"/>
        </w:trPr>
        <w:tc>
          <w:tcPr>
            <w:tcW w:w="3696"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textAlignment w:val="center"/>
              <w:rPr>
                <w:rFonts w:ascii="宋体" w:hAnsi="宋体" w:cs="宋体"/>
                <w:color w:val="000000"/>
              </w:rPr>
            </w:pPr>
            <w:r>
              <w:rPr>
                <w:rFonts w:ascii="宋体" w:hAnsi="宋体" w:cs="宋体" w:hint="eastAsia"/>
                <w:color w:val="000000"/>
                <w:lang w:eastAsia="zh-CN"/>
              </w:rPr>
              <w:t>七、其他收入</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7</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4"/>
                <w:szCs w:val="24"/>
              </w:rPr>
            </w:pPr>
            <w:r>
              <w:rPr>
                <w:rFonts w:ascii="宋体" w:hAnsi="宋体" w:cs="宋体" w:hint="eastAsia"/>
                <w:color w:val="000000"/>
                <w:sz w:val="24"/>
                <w:szCs w:val="24"/>
                <w:lang w:eastAsia="zh-CN"/>
              </w:rPr>
              <w:t>十九、住房保障支出</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20</w:t>
            </w:r>
          </w:p>
        </w:tc>
        <w:tc>
          <w:tcPr>
            <w:tcW w:w="1107"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rPr>
            </w:pPr>
            <w:r>
              <w:rPr>
                <w:rFonts w:ascii="宋体" w:hAnsi="宋体" w:cs="宋体" w:hint="eastAsia"/>
                <w:color w:val="000000"/>
              </w:rPr>
              <w:t>124</w:t>
            </w:r>
            <w:r>
              <w:rPr>
                <w:rFonts w:ascii="宋体" w:hAnsi="宋体" w:cs="宋体" w:hint="eastAsia"/>
                <w:color w:val="000000"/>
                <w:lang w:eastAsia="zh-CN"/>
              </w:rPr>
              <w:t>.</w:t>
            </w:r>
            <w:r>
              <w:rPr>
                <w:rFonts w:ascii="宋体" w:hAnsi="宋体" w:cs="宋体" w:hint="eastAsia"/>
                <w:color w:val="000000"/>
              </w:rPr>
              <w:t>82</w:t>
            </w:r>
          </w:p>
        </w:tc>
      </w:tr>
      <w:tr w:rsidR="008620F5">
        <w:trPr>
          <w:trHeight w:val="439"/>
        </w:trPr>
        <w:tc>
          <w:tcPr>
            <w:tcW w:w="3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8</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rPr>
            </w:pPr>
          </w:p>
        </w:tc>
        <w:tc>
          <w:tcPr>
            <w:tcW w:w="326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620F5" w:rsidRDefault="008620F5">
            <w:pPr>
              <w:rPr>
                <w:rFonts w:ascii="宋体" w:hAnsi="宋体" w:cs="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21</w:t>
            </w:r>
          </w:p>
        </w:tc>
        <w:tc>
          <w:tcPr>
            <w:tcW w:w="1107" w:type="dxa"/>
            <w:tcBorders>
              <w:top w:val="single" w:sz="4" w:space="0" w:color="000000"/>
              <w:left w:val="nil"/>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rPr>
            </w:pPr>
          </w:p>
        </w:tc>
      </w:tr>
      <w:tr w:rsidR="008620F5">
        <w:trPr>
          <w:trHeight w:val="439"/>
        </w:trPr>
        <w:tc>
          <w:tcPr>
            <w:tcW w:w="3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b/>
                <w:color w:val="000000"/>
              </w:rPr>
            </w:pPr>
            <w:r>
              <w:rPr>
                <w:rFonts w:ascii="宋体" w:hAnsi="宋体" w:cs="宋体" w:hint="eastAsia"/>
                <w:b/>
                <w:color w:val="000000"/>
                <w:lang w:eastAsia="zh-CN"/>
              </w:rPr>
              <w:t>本年收入合计</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9</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rPr>
            </w:pPr>
            <w:r>
              <w:rPr>
                <w:rFonts w:ascii="宋体" w:hAnsi="宋体" w:cs="宋体" w:hint="eastAsia"/>
                <w:color w:val="000000"/>
                <w:lang w:eastAsia="zh-CN"/>
              </w:rPr>
              <w:t>6153</w:t>
            </w:r>
            <w:r>
              <w:rPr>
                <w:rFonts w:ascii="宋体" w:hAnsi="宋体" w:cs="宋体" w:hint="eastAsia"/>
                <w:color w:val="000000"/>
                <w:lang w:eastAsia="zh-CN"/>
              </w:rPr>
              <w:t>.</w:t>
            </w:r>
            <w:r>
              <w:rPr>
                <w:rFonts w:ascii="宋体" w:hAnsi="宋体" w:cs="宋体" w:hint="eastAsia"/>
                <w:color w:val="000000"/>
                <w:lang w:eastAsia="zh-CN"/>
              </w:rPr>
              <w:t>3</w:t>
            </w:r>
            <w:r>
              <w:rPr>
                <w:rFonts w:ascii="宋体" w:hAnsi="宋体" w:cs="宋体" w:hint="eastAsia"/>
                <w:color w:val="000000"/>
                <w:lang w:eastAsia="zh-CN"/>
              </w:rPr>
              <w:t>3</w:t>
            </w:r>
          </w:p>
        </w:tc>
        <w:tc>
          <w:tcPr>
            <w:tcW w:w="326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b/>
                <w:color w:val="000000"/>
              </w:rPr>
            </w:pPr>
            <w:r>
              <w:rPr>
                <w:rFonts w:ascii="宋体" w:hAnsi="宋体" w:cs="宋体" w:hint="eastAsia"/>
                <w:b/>
                <w:color w:val="000000"/>
                <w:lang w:eastAsia="zh-CN"/>
              </w:rPr>
              <w:t>本年支出合计</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22</w:t>
            </w:r>
          </w:p>
        </w:tc>
        <w:tc>
          <w:tcPr>
            <w:tcW w:w="1107" w:type="dxa"/>
            <w:tcBorders>
              <w:top w:val="single" w:sz="4" w:space="0" w:color="000000"/>
              <w:left w:val="nil"/>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b/>
                <w:color w:val="000000"/>
              </w:rPr>
            </w:pPr>
            <w:r>
              <w:rPr>
                <w:rFonts w:ascii="宋体" w:hAnsi="宋体" w:cs="宋体" w:hint="eastAsia"/>
                <w:bCs/>
                <w:color w:val="000000"/>
              </w:rPr>
              <w:t>4252</w:t>
            </w:r>
            <w:r>
              <w:rPr>
                <w:rFonts w:ascii="宋体" w:hAnsi="宋体" w:cs="宋体" w:hint="eastAsia"/>
                <w:bCs/>
                <w:color w:val="000000"/>
                <w:lang w:eastAsia="zh-CN"/>
              </w:rPr>
              <w:t>.</w:t>
            </w:r>
            <w:r>
              <w:rPr>
                <w:rFonts w:ascii="宋体" w:hAnsi="宋体" w:cs="宋体" w:hint="eastAsia"/>
                <w:bCs/>
                <w:color w:val="000000"/>
              </w:rPr>
              <w:t>35</w:t>
            </w:r>
          </w:p>
        </w:tc>
      </w:tr>
      <w:tr w:rsidR="008620F5">
        <w:trPr>
          <w:trHeight w:val="439"/>
        </w:trPr>
        <w:tc>
          <w:tcPr>
            <w:tcW w:w="3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lang w:eastAsia="zh-CN"/>
              </w:rPr>
            </w:pPr>
            <w:r>
              <w:rPr>
                <w:rFonts w:ascii="宋体" w:hAnsi="宋体" w:cs="宋体" w:hint="eastAsia"/>
                <w:color w:val="000000"/>
                <w:lang w:eastAsia="zh-CN"/>
              </w:rPr>
              <w:t xml:space="preserve">         </w:t>
            </w:r>
            <w:r>
              <w:rPr>
                <w:rFonts w:ascii="宋体" w:hAnsi="宋体" w:cs="宋体" w:hint="eastAsia"/>
                <w:color w:val="000000"/>
                <w:lang w:eastAsia="zh-CN"/>
              </w:rPr>
              <w:t>用事业基金弥补收支差额</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10</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rPr>
            </w:pPr>
          </w:p>
        </w:tc>
        <w:tc>
          <w:tcPr>
            <w:tcW w:w="326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rPr>
            </w:pPr>
            <w:r>
              <w:rPr>
                <w:rFonts w:ascii="宋体" w:hAnsi="宋体" w:cs="宋体" w:hint="eastAsia"/>
                <w:color w:val="000000"/>
                <w:lang w:eastAsia="zh-CN"/>
              </w:rPr>
              <w:t xml:space="preserve">                </w:t>
            </w:r>
            <w:r>
              <w:rPr>
                <w:rFonts w:ascii="宋体" w:hAnsi="宋体" w:cs="宋体" w:hint="eastAsia"/>
                <w:color w:val="000000"/>
                <w:lang w:eastAsia="zh-CN"/>
              </w:rPr>
              <w:t>结余分配</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23</w:t>
            </w:r>
          </w:p>
        </w:tc>
        <w:tc>
          <w:tcPr>
            <w:tcW w:w="1107" w:type="dxa"/>
            <w:tcBorders>
              <w:top w:val="single" w:sz="4" w:space="0" w:color="000000"/>
              <w:left w:val="nil"/>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rPr>
            </w:pPr>
          </w:p>
        </w:tc>
      </w:tr>
      <w:tr w:rsidR="008620F5">
        <w:trPr>
          <w:trHeight w:val="439"/>
        </w:trPr>
        <w:tc>
          <w:tcPr>
            <w:tcW w:w="3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rPr>
            </w:pPr>
            <w:r>
              <w:rPr>
                <w:rFonts w:ascii="宋体" w:hAnsi="宋体" w:cs="宋体" w:hint="eastAsia"/>
                <w:color w:val="000000"/>
                <w:lang w:eastAsia="zh-CN"/>
              </w:rPr>
              <w:t xml:space="preserve">         </w:t>
            </w:r>
            <w:r>
              <w:rPr>
                <w:rFonts w:ascii="宋体" w:hAnsi="宋体" w:cs="宋体" w:hint="eastAsia"/>
                <w:color w:val="000000"/>
                <w:lang w:eastAsia="zh-CN"/>
              </w:rPr>
              <w:t>年初结转和结余</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11</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rPr>
            </w:pPr>
            <w:r>
              <w:rPr>
                <w:rFonts w:ascii="宋体" w:hAnsi="宋体" w:cs="宋体" w:hint="eastAsia"/>
                <w:color w:val="000000"/>
              </w:rPr>
              <w:t>933</w:t>
            </w:r>
            <w:r>
              <w:rPr>
                <w:rFonts w:ascii="宋体" w:hAnsi="宋体" w:cs="宋体" w:hint="eastAsia"/>
                <w:color w:val="000000"/>
                <w:lang w:eastAsia="zh-CN"/>
              </w:rPr>
              <w:t>.</w:t>
            </w:r>
            <w:r>
              <w:rPr>
                <w:rFonts w:ascii="宋体" w:hAnsi="宋体" w:cs="宋体" w:hint="eastAsia"/>
                <w:color w:val="000000"/>
              </w:rPr>
              <w:t>8</w:t>
            </w:r>
            <w:r>
              <w:rPr>
                <w:rFonts w:ascii="宋体" w:hAnsi="宋体" w:cs="宋体" w:hint="eastAsia"/>
                <w:color w:val="000000"/>
                <w:lang w:eastAsia="zh-CN"/>
              </w:rPr>
              <w:t>7</w:t>
            </w:r>
          </w:p>
        </w:tc>
        <w:tc>
          <w:tcPr>
            <w:tcW w:w="3260"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rPr>
            </w:pPr>
            <w:r>
              <w:rPr>
                <w:rFonts w:ascii="宋体" w:hAnsi="宋体" w:cs="宋体" w:hint="eastAsia"/>
                <w:color w:val="000000"/>
                <w:lang w:eastAsia="zh-CN"/>
              </w:rPr>
              <w:t xml:space="preserve">                </w:t>
            </w:r>
            <w:r>
              <w:rPr>
                <w:rFonts w:ascii="宋体" w:hAnsi="宋体" w:cs="宋体" w:hint="eastAsia"/>
                <w:color w:val="000000"/>
                <w:lang w:eastAsia="zh-CN"/>
              </w:rPr>
              <w:t>年末结转和结余</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24</w:t>
            </w:r>
          </w:p>
        </w:tc>
        <w:tc>
          <w:tcPr>
            <w:tcW w:w="1107" w:type="dxa"/>
            <w:tcBorders>
              <w:top w:val="single" w:sz="4" w:space="0" w:color="000000"/>
              <w:left w:val="nil"/>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lang w:eastAsia="zh-CN"/>
              </w:rPr>
            </w:pPr>
            <w:r>
              <w:rPr>
                <w:rFonts w:ascii="宋体" w:hAnsi="宋体" w:cs="宋体" w:hint="eastAsia"/>
                <w:color w:val="000000"/>
              </w:rPr>
              <w:t>2834</w:t>
            </w:r>
            <w:r>
              <w:rPr>
                <w:rFonts w:ascii="宋体" w:hAnsi="宋体" w:cs="宋体" w:hint="eastAsia"/>
                <w:color w:val="000000"/>
                <w:lang w:eastAsia="zh-CN"/>
              </w:rPr>
              <w:t>.</w:t>
            </w:r>
            <w:r>
              <w:rPr>
                <w:rFonts w:ascii="宋体" w:hAnsi="宋体" w:cs="宋体" w:hint="eastAsia"/>
                <w:color w:val="000000"/>
              </w:rPr>
              <w:t>8</w:t>
            </w:r>
            <w:r>
              <w:rPr>
                <w:rFonts w:ascii="宋体" w:hAnsi="宋体" w:cs="宋体" w:hint="eastAsia"/>
                <w:color w:val="000000"/>
                <w:lang w:eastAsia="zh-CN"/>
              </w:rPr>
              <w:t>4</w:t>
            </w:r>
          </w:p>
        </w:tc>
      </w:tr>
      <w:tr w:rsidR="008620F5">
        <w:trPr>
          <w:trHeight w:val="439"/>
        </w:trPr>
        <w:tc>
          <w:tcPr>
            <w:tcW w:w="3696" w:type="dxa"/>
            <w:tcBorders>
              <w:top w:val="single" w:sz="4" w:space="0" w:color="000000"/>
              <w:left w:val="single" w:sz="8" w:space="0" w:color="000000"/>
              <w:bottom w:val="nil"/>
              <w:right w:val="nil"/>
            </w:tcBorders>
            <w:shd w:val="clear" w:color="auto" w:fill="auto"/>
            <w:tcMar>
              <w:top w:w="15" w:type="dxa"/>
              <w:left w:w="15" w:type="dxa"/>
              <w:right w:w="15" w:type="dxa"/>
            </w:tcMar>
            <w:vAlign w:val="center"/>
          </w:tcPr>
          <w:p w:rsidR="008620F5" w:rsidRDefault="008620F5">
            <w:pPr>
              <w:rPr>
                <w:rFonts w:ascii="宋体" w:hAnsi="宋体" w:cs="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12</w:t>
            </w:r>
          </w:p>
        </w:tc>
        <w:tc>
          <w:tcPr>
            <w:tcW w:w="1124"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rPr>
            </w:pPr>
          </w:p>
        </w:tc>
        <w:tc>
          <w:tcPr>
            <w:tcW w:w="3260"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8620F5" w:rsidRDefault="008620F5">
            <w:pPr>
              <w:rPr>
                <w:rFonts w:ascii="宋体" w:hAnsi="宋体" w:cs="宋体"/>
                <w:color w:val="000000"/>
              </w:rPr>
            </w:pP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25</w:t>
            </w:r>
          </w:p>
        </w:tc>
        <w:tc>
          <w:tcPr>
            <w:tcW w:w="1107" w:type="dxa"/>
            <w:tcBorders>
              <w:top w:val="single" w:sz="4" w:space="0" w:color="000000"/>
              <w:left w:val="nil"/>
              <w:bottom w:val="nil"/>
              <w:right w:val="single" w:sz="8"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rPr>
            </w:pPr>
          </w:p>
        </w:tc>
      </w:tr>
      <w:tr w:rsidR="008620F5">
        <w:trPr>
          <w:trHeight w:val="439"/>
        </w:trPr>
        <w:tc>
          <w:tcPr>
            <w:tcW w:w="3696" w:type="dxa"/>
            <w:tcBorders>
              <w:top w:val="single" w:sz="4" w:space="0" w:color="000000"/>
              <w:left w:val="single" w:sz="8" w:space="0" w:color="000000"/>
              <w:bottom w:val="single" w:sz="8" w:space="0" w:color="000000"/>
              <w:right w:val="nil"/>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b/>
                <w:color w:val="000000"/>
              </w:rPr>
            </w:pPr>
            <w:r>
              <w:rPr>
                <w:rFonts w:ascii="宋体" w:hAnsi="宋体" w:cs="宋体" w:hint="eastAsia"/>
                <w:b/>
                <w:color w:val="000000"/>
                <w:lang w:eastAsia="zh-CN"/>
              </w:rPr>
              <w:t>总计</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13</w:t>
            </w:r>
          </w:p>
        </w:tc>
        <w:tc>
          <w:tcPr>
            <w:tcW w:w="1124"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rPr>
            </w:pPr>
            <w:r>
              <w:rPr>
                <w:rFonts w:ascii="宋体" w:hAnsi="宋体" w:cs="宋体" w:hint="eastAsia"/>
                <w:color w:val="000000"/>
              </w:rPr>
              <w:t>7087</w:t>
            </w:r>
            <w:r>
              <w:rPr>
                <w:rFonts w:ascii="宋体" w:hAnsi="宋体" w:cs="宋体" w:hint="eastAsia"/>
                <w:color w:val="000000"/>
                <w:lang w:eastAsia="zh-CN"/>
              </w:rPr>
              <w:t>.</w:t>
            </w:r>
            <w:r>
              <w:rPr>
                <w:rFonts w:ascii="宋体" w:hAnsi="宋体" w:cs="宋体" w:hint="eastAsia"/>
                <w:color w:val="000000"/>
              </w:rPr>
              <w:t>19</w:t>
            </w:r>
          </w:p>
        </w:tc>
        <w:tc>
          <w:tcPr>
            <w:tcW w:w="3260" w:type="dxa"/>
            <w:tcBorders>
              <w:top w:val="single" w:sz="4" w:space="0" w:color="000000"/>
              <w:left w:val="single" w:sz="4" w:space="0" w:color="000000"/>
              <w:bottom w:val="single" w:sz="8" w:space="0" w:color="000000"/>
              <w:right w:val="nil"/>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b/>
                <w:color w:val="000000"/>
              </w:rPr>
            </w:pPr>
            <w:r>
              <w:rPr>
                <w:rFonts w:ascii="宋体" w:hAnsi="宋体" w:cs="宋体" w:hint="eastAsia"/>
                <w:b/>
                <w:color w:val="000000"/>
                <w:lang w:eastAsia="zh-CN"/>
              </w:rPr>
              <w:t>总计</w:t>
            </w:r>
          </w:p>
        </w:tc>
        <w:tc>
          <w:tcPr>
            <w:tcW w:w="4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26</w:t>
            </w:r>
          </w:p>
        </w:tc>
        <w:tc>
          <w:tcPr>
            <w:tcW w:w="1107" w:type="dxa"/>
            <w:tcBorders>
              <w:top w:val="single" w:sz="4"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b/>
                <w:color w:val="000000"/>
              </w:rPr>
            </w:pPr>
            <w:r>
              <w:rPr>
                <w:rFonts w:ascii="宋体" w:hAnsi="宋体" w:cs="宋体" w:hint="eastAsia"/>
                <w:color w:val="000000"/>
              </w:rPr>
              <w:t>7087</w:t>
            </w:r>
            <w:r>
              <w:rPr>
                <w:rFonts w:ascii="宋体" w:hAnsi="宋体" w:cs="宋体" w:hint="eastAsia"/>
                <w:color w:val="000000"/>
                <w:lang w:eastAsia="zh-CN"/>
              </w:rPr>
              <w:t>.</w:t>
            </w:r>
            <w:r>
              <w:rPr>
                <w:rFonts w:ascii="宋体" w:hAnsi="宋体" w:cs="宋体" w:hint="eastAsia"/>
                <w:color w:val="000000"/>
              </w:rPr>
              <w:t>19</w:t>
            </w:r>
          </w:p>
        </w:tc>
      </w:tr>
      <w:tr w:rsidR="008620F5">
        <w:trPr>
          <w:trHeight w:val="585"/>
        </w:trPr>
        <w:tc>
          <w:tcPr>
            <w:tcW w:w="10111" w:type="dxa"/>
            <w:gridSpan w:val="6"/>
            <w:tcBorders>
              <w:top w:val="single" w:sz="8" w:space="0" w:color="000000"/>
              <w:left w:val="nil"/>
              <w:bottom w:val="nil"/>
              <w:right w:val="nil"/>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4"/>
                <w:szCs w:val="24"/>
                <w:lang w:eastAsia="zh-CN"/>
              </w:rPr>
            </w:pPr>
            <w:r>
              <w:rPr>
                <w:rFonts w:ascii="宋体" w:hAnsi="宋体" w:cs="宋体" w:hint="eastAsia"/>
                <w:color w:val="000000"/>
                <w:sz w:val="24"/>
                <w:szCs w:val="24"/>
                <w:lang w:eastAsia="zh-CN"/>
              </w:rPr>
              <w:t>注：本表反映部门本年度的总收支和年末结转结余情况。</w:t>
            </w:r>
          </w:p>
        </w:tc>
      </w:tr>
    </w:tbl>
    <w:p w:rsidR="008620F5" w:rsidRDefault="008620F5">
      <w:pPr>
        <w:jc w:val="center"/>
        <w:rPr>
          <w:lang w:eastAsia="zh-CN"/>
        </w:rPr>
      </w:pPr>
    </w:p>
    <w:p w:rsidR="008620F5" w:rsidRDefault="008620F5">
      <w:pPr>
        <w:jc w:val="center"/>
        <w:rPr>
          <w:lang w:eastAsia="zh-CN"/>
        </w:rPr>
      </w:pPr>
    </w:p>
    <w:p w:rsidR="008620F5" w:rsidRDefault="008620F5">
      <w:pPr>
        <w:jc w:val="center"/>
        <w:rPr>
          <w:lang w:eastAsia="zh-CN"/>
        </w:rPr>
        <w:sectPr w:rsidR="008620F5">
          <w:headerReference w:type="default" r:id="rId9"/>
          <w:footerReference w:type="even" r:id="rId10"/>
          <w:footerReference w:type="default" r:id="rId11"/>
          <w:pgSz w:w="11906" w:h="16838"/>
          <w:pgMar w:top="1440" w:right="1378" w:bottom="1440" w:left="1797" w:header="851" w:footer="992" w:gutter="0"/>
          <w:pgNumType w:fmt="numberInDash"/>
          <w:cols w:space="720"/>
          <w:docGrid w:type="lines" w:linePitch="312"/>
        </w:sectPr>
      </w:pPr>
    </w:p>
    <w:p w:rsidR="008620F5" w:rsidRDefault="00C21762">
      <w:pPr>
        <w:jc w:val="center"/>
        <w:rPr>
          <w:lang w:eastAsia="zh-CN"/>
        </w:rPr>
      </w:pPr>
      <w:r>
        <w:rPr>
          <w:rFonts w:ascii="方正小标宋简体" w:eastAsia="方正小标宋简体" w:hAnsi="宋体" w:cs="宋体" w:hint="eastAsia"/>
          <w:sz w:val="36"/>
          <w:szCs w:val="36"/>
          <w:lang w:eastAsia="zh-CN"/>
        </w:rPr>
        <w:lastRenderedPageBreak/>
        <w:t>表二：收入决算表</w:t>
      </w:r>
    </w:p>
    <w:tbl>
      <w:tblPr>
        <w:tblW w:w="13920" w:type="dxa"/>
        <w:tblLayout w:type="fixed"/>
        <w:tblCellMar>
          <w:left w:w="0" w:type="dxa"/>
          <w:right w:w="0" w:type="dxa"/>
        </w:tblCellMar>
        <w:tblLook w:val="04A0"/>
      </w:tblPr>
      <w:tblGrid>
        <w:gridCol w:w="630"/>
        <w:gridCol w:w="555"/>
        <w:gridCol w:w="1290"/>
        <w:gridCol w:w="1635"/>
        <w:gridCol w:w="1635"/>
        <w:gridCol w:w="1635"/>
        <w:gridCol w:w="1635"/>
        <w:gridCol w:w="1635"/>
        <w:gridCol w:w="1635"/>
        <w:gridCol w:w="1635"/>
      </w:tblGrid>
      <w:tr w:rsidR="008620F5">
        <w:trPr>
          <w:trHeight w:val="285"/>
        </w:trPr>
        <w:tc>
          <w:tcPr>
            <w:tcW w:w="630"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55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290"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nil"/>
              <w:left w:val="nil"/>
              <w:bottom w:val="nil"/>
              <w:right w:val="nil"/>
            </w:tcBorders>
            <w:shd w:val="clear" w:color="auto" w:fill="FFFFFF"/>
            <w:tcMar>
              <w:top w:w="15" w:type="dxa"/>
              <w:left w:w="15" w:type="dxa"/>
              <w:right w:w="15" w:type="dxa"/>
            </w:tcMar>
            <w:vAlign w:val="center"/>
          </w:tcPr>
          <w:p w:rsidR="008620F5" w:rsidRDefault="00C21762">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公开</w:t>
            </w:r>
            <w:r>
              <w:rPr>
                <w:rFonts w:ascii="宋体" w:hAnsi="宋体" w:cs="宋体" w:hint="eastAsia"/>
                <w:color w:val="000000"/>
                <w:sz w:val="20"/>
                <w:szCs w:val="20"/>
                <w:lang w:eastAsia="zh-CN"/>
              </w:rPr>
              <w:t>02</w:t>
            </w:r>
            <w:r>
              <w:rPr>
                <w:rFonts w:ascii="宋体" w:hAnsi="宋体" w:cs="宋体" w:hint="eastAsia"/>
                <w:color w:val="000000"/>
                <w:sz w:val="20"/>
                <w:szCs w:val="20"/>
                <w:lang w:eastAsia="zh-CN"/>
              </w:rPr>
              <w:t>表</w:t>
            </w:r>
          </w:p>
        </w:tc>
      </w:tr>
      <w:tr w:rsidR="008620F5">
        <w:trPr>
          <w:trHeight w:val="300"/>
        </w:trPr>
        <w:tc>
          <w:tcPr>
            <w:tcW w:w="630" w:type="dxa"/>
            <w:tcBorders>
              <w:top w:val="nil"/>
              <w:left w:val="nil"/>
              <w:bottom w:val="nil"/>
              <w:right w:val="nil"/>
            </w:tcBorders>
            <w:shd w:val="clear" w:color="auto" w:fill="FFFFFF"/>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部门：</w:t>
            </w:r>
          </w:p>
        </w:tc>
        <w:tc>
          <w:tcPr>
            <w:tcW w:w="55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lang w:eastAsia="zh-CN"/>
              </w:rPr>
            </w:pPr>
          </w:p>
        </w:tc>
        <w:tc>
          <w:tcPr>
            <w:tcW w:w="1290"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0"/>
                <w:szCs w:val="20"/>
              </w:rPr>
            </w:pPr>
          </w:p>
        </w:tc>
        <w:tc>
          <w:tcPr>
            <w:tcW w:w="163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nil"/>
              <w:left w:val="nil"/>
              <w:bottom w:val="nil"/>
              <w:right w:val="nil"/>
            </w:tcBorders>
            <w:shd w:val="clear" w:color="auto" w:fill="FFFFFF"/>
            <w:tcMar>
              <w:top w:w="15" w:type="dxa"/>
              <w:left w:w="15" w:type="dxa"/>
              <w:right w:w="15" w:type="dxa"/>
            </w:tcMar>
            <w:vAlign w:val="center"/>
          </w:tcPr>
          <w:p w:rsidR="008620F5" w:rsidRDefault="00C21762">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单位：万元</w:t>
            </w:r>
          </w:p>
        </w:tc>
      </w:tr>
      <w:tr w:rsidR="008620F5">
        <w:trPr>
          <w:trHeight w:val="450"/>
        </w:trPr>
        <w:tc>
          <w:tcPr>
            <w:tcW w:w="2475" w:type="dxa"/>
            <w:gridSpan w:val="3"/>
            <w:tcBorders>
              <w:top w:val="single" w:sz="8"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项</w:t>
            </w:r>
            <w:r>
              <w:rPr>
                <w:rFonts w:ascii="宋体" w:hAnsi="宋体" w:cs="宋体" w:hint="eastAsia"/>
                <w:color w:val="000000"/>
                <w:sz w:val="24"/>
                <w:szCs w:val="24"/>
                <w:lang w:eastAsia="zh-CN"/>
              </w:rPr>
              <w:t xml:space="preserve">    </w:t>
            </w:r>
            <w:r>
              <w:rPr>
                <w:rFonts w:ascii="宋体" w:hAnsi="宋体" w:cs="宋体" w:hint="eastAsia"/>
                <w:color w:val="000000"/>
                <w:sz w:val="24"/>
                <w:szCs w:val="24"/>
                <w:lang w:eastAsia="zh-CN"/>
              </w:rPr>
              <w:t>目</w:t>
            </w:r>
          </w:p>
        </w:tc>
        <w:tc>
          <w:tcPr>
            <w:tcW w:w="1635"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本年收入合计</w:t>
            </w:r>
          </w:p>
        </w:tc>
        <w:tc>
          <w:tcPr>
            <w:tcW w:w="1635"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财政拨款收入</w:t>
            </w:r>
          </w:p>
        </w:tc>
        <w:tc>
          <w:tcPr>
            <w:tcW w:w="1635"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上级补助收入</w:t>
            </w:r>
          </w:p>
        </w:tc>
        <w:tc>
          <w:tcPr>
            <w:tcW w:w="1635"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事业收入</w:t>
            </w:r>
          </w:p>
        </w:tc>
        <w:tc>
          <w:tcPr>
            <w:tcW w:w="1635"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经营收入</w:t>
            </w:r>
          </w:p>
        </w:tc>
        <w:tc>
          <w:tcPr>
            <w:tcW w:w="1635"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附属单位上缴收入</w:t>
            </w:r>
          </w:p>
        </w:tc>
        <w:tc>
          <w:tcPr>
            <w:tcW w:w="1635" w:type="dxa"/>
            <w:vMerge w:val="restart"/>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其他收入</w:t>
            </w:r>
          </w:p>
        </w:tc>
      </w:tr>
      <w:tr w:rsidR="008620F5">
        <w:trPr>
          <w:trHeight w:val="528"/>
        </w:trPr>
        <w:tc>
          <w:tcPr>
            <w:tcW w:w="1185" w:type="dxa"/>
            <w:gridSpan w:val="2"/>
            <w:vMerge w:val="restart"/>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功能分类科目编码</w:t>
            </w:r>
          </w:p>
        </w:tc>
        <w:tc>
          <w:tcPr>
            <w:tcW w:w="12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科目名称</w:t>
            </w:r>
          </w:p>
        </w:tc>
        <w:tc>
          <w:tcPr>
            <w:tcW w:w="1635" w:type="dxa"/>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635"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635" w:type="dxa"/>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635" w:type="dxa"/>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635" w:type="dxa"/>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635" w:type="dxa"/>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635" w:type="dxa"/>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r>
      <w:tr w:rsidR="008620F5">
        <w:trPr>
          <w:trHeight w:val="528"/>
        </w:trPr>
        <w:tc>
          <w:tcPr>
            <w:tcW w:w="1185" w:type="dxa"/>
            <w:gridSpan w:val="2"/>
            <w:vMerge/>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29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635" w:type="dxa"/>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635"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635" w:type="dxa"/>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635" w:type="dxa"/>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635" w:type="dxa"/>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635" w:type="dxa"/>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635" w:type="dxa"/>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r>
      <w:tr w:rsidR="008620F5">
        <w:trPr>
          <w:trHeight w:val="450"/>
        </w:trPr>
        <w:tc>
          <w:tcPr>
            <w:tcW w:w="2475" w:type="dxa"/>
            <w:gridSpan w:val="3"/>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栏次</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1</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2</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3</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4</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5</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6</w:t>
            </w:r>
          </w:p>
        </w:tc>
        <w:tc>
          <w:tcPr>
            <w:tcW w:w="1635"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7</w:t>
            </w:r>
          </w:p>
        </w:tc>
      </w:tr>
      <w:tr w:rsidR="008620F5">
        <w:trPr>
          <w:trHeight w:val="450"/>
        </w:trPr>
        <w:tc>
          <w:tcPr>
            <w:tcW w:w="2475" w:type="dxa"/>
            <w:gridSpan w:val="3"/>
            <w:tcBorders>
              <w:top w:val="nil"/>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合计</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rPr>
              <w:t>6153</w:t>
            </w:r>
            <w:r>
              <w:rPr>
                <w:rFonts w:ascii="宋体" w:hAnsi="宋体" w:cs="宋体" w:hint="eastAsia"/>
                <w:color w:val="000000"/>
                <w:sz w:val="24"/>
                <w:szCs w:val="24"/>
                <w:lang w:eastAsia="zh-CN"/>
              </w:rPr>
              <w:t>.</w:t>
            </w:r>
            <w:r>
              <w:rPr>
                <w:rFonts w:ascii="宋体" w:hAnsi="宋体" w:cs="宋体" w:hint="eastAsia"/>
                <w:color w:val="000000"/>
                <w:sz w:val="24"/>
                <w:szCs w:val="24"/>
              </w:rPr>
              <w:t>3</w:t>
            </w:r>
            <w:r>
              <w:rPr>
                <w:rFonts w:ascii="宋体" w:hAnsi="宋体" w:cs="宋体" w:hint="eastAsia"/>
                <w:color w:val="000000"/>
                <w:sz w:val="24"/>
                <w:szCs w:val="24"/>
                <w:lang w:eastAsia="zh-CN"/>
              </w:rPr>
              <w:t>3</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6153</w:t>
            </w:r>
            <w:r>
              <w:rPr>
                <w:rFonts w:ascii="宋体" w:hAnsi="宋体" w:cs="宋体" w:hint="eastAsia"/>
                <w:color w:val="000000"/>
                <w:sz w:val="24"/>
                <w:szCs w:val="24"/>
                <w:lang w:eastAsia="zh-CN"/>
              </w:rPr>
              <w:t>.</w:t>
            </w:r>
            <w:r>
              <w:rPr>
                <w:rFonts w:ascii="宋体" w:hAnsi="宋体" w:cs="宋体" w:hint="eastAsia"/>
                <w:color w:val="000000"/>
                <w:sz w:val="24"/>
                <w:szCs w:val="24"/>
              </w:rPr>
              <w:t>3</w:t>
            </w:r>
            <w:r>
              <w:rPr>
                <w:rFonts w:ascii="宋体" w:hAnsi="宋体" w:cs="宋体" w:hint="eastAsia"/>
                <w:color w:val="000000"/>
                <w:sz w:val="24"/>
                <w:szCs w:val="24"/>
                <w:lang w:eastAsia="zh-CN"/>
              </w:rPr>
              <w:t>3</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185" w:type="dxa"/>
            <w:gridSpan w:val="2"/>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204</w:t>
            </w:r>
            <w:r>
              <w:rPr>
                <w:rFonts w:ascii="宋体" w:hAnsi="宋体" w:cs="宋体" w:hint="eastAsia"/>
                <w:color w:val="000000"/>
                <w:sz w:val="24"/>
                <w:szCs w:val="24"/>
              </w:rPr>
              <w:tab/>
            </w:r>
            <w:r>
              <w:rPr>
                <w:rFonts w:ascii="宋体" w:hAnsi="宋体" w:cs="宋体" w:hint="eastAsia"/>
                <w:color w:val="000000"/>
                <w:sz w:val="24"/>
                <w:szCs w:val="24"/>
              </w:rPr>
              <w:tab/>
            </w:r>
          </w:p>
        </w:tc>
        <w:tc>
          <w:tcPr>
            <w:tcW w:w="12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公共安全支出</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rPr>
              <w:t>5712</w:t>
            </w:r>
            <w:r>
              <w:rPr>
                <w:rFonts w:ascii="宋体" w:hAnsi="宋体" w:cs="宋体" w:hint="eastAsia"/>
                <w:color w:val="000000"/>
                <w:sz w:val="24"/>
                <w:szCs w:val="24"/>
                <w:lang w:eastAsia="zh-CN"/>
              </w:rPr>
              <w:t>.</w:t>
            </w:r>
            <w:r>
              <w:rPr>
                <w:rFonts w:ascii="宋体" w:hAnsi="宋体" w:cs="宋体" w:hint="eastAsia"/>
                <w:color w:val="000000"/>
                <w:sz w:val="24"/>
                <w:szCs w:val="24"/>
              </w:rPr>
              <w:t>5</w:t>
            </w:r>
            <w:r>
              <w:rPr>
                <w:rFonts w:ascii="宋体" w:hAnsi="宋体" w:cs="宋体" w:hint="eastAsia"/>
                <w:color w:val="000000"/>
                <w:sz w:val="24"/>
                <w:szCs w:val="24"/>
                <w:lang w:eastAsia="zh-CN"/>
              </w:rPr>
              <w:t>5</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5712</w:t>
            </w:r>
            <w:r>
              <w:rPr>
                <w:rFonts w:ascii="宋体" w:hAnsi="宋体" w:cs="宋体" w:hint="eastAsia"/>
                <w:color w:val="000000"/>
                <w:sz w:val="24"/>
                <w:szCs w:val="24"/>
                <w:lang w:eastAsia="zh-CN"/>
              </w:rPr>
              <w:t>.</w:t>
            </w:r>
            <w:r>
              <w:rPr>
                <w:rFonts w:ascii="宋体" w:hAnsi="宋体" w:cs="宋体" w:hint="eastAsia"/>
                <w:color w:val="000000"/>
                <w:sz w:val="24"/>
                <w:szCs w:val="24"/>
              </w:rPr>
              <w:t>5</w:t>
            </w:r>
            <w:r>
              <w:rPr>
                <w:rFonts w:ascii="宋体" w:hAnsi="宋体" w:cs="宋体" w:hint="eastAsia"/>
                <w:color w:val="000000"/>
                <w:sz w:val="24"/>
                <w:szCs w:val="24"/>
                <w:lang w:eastAsia="zh-CN"/>
              </w:rPr>
              <w:t>5</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185" w:type="dxa"/>
            <w:gridSpan w:val="2"/>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20405</w:t>
            </w:r>
            <w:r>
              <w:rPr>
                <w:rFonts w:ascii="宋体" w:hAnsi="宋体" w:cs="宋体" w:hint="eastAsia"/>
                <w:color w:val="000000"/>
                <w:sz w:val="24"/>
                <w:szCs w:val="24"/>
              </w:rPr>
              <w:tab/>
            </w:r>
            <w:r>
              <w:rPr>
                <w:rFonts w:ascii="宋体" w:hAnsi="宋体" w:cs="宋体" w:hint="eastAsia"/>
                <w:color w:val="000000"/>
                <w:sz w:val="24"/>
                <w:szCs w:val="24"/>
              </w:rPr>
              <w:tab/>
            </w:r>
          </w:p>
        </w:tc>
        <w:tc>
          <w:tcPr>
            <w:tcW w:w="12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法院</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rPr>
              <w:t>5712</w:t>
            </w:r>
            <w:r>
              <w:rPr>
                <w:rFonts w:ascii="宋体" w:hAnsi="宋体" w:cs="宋体" w:hint="eastAsia"/>
                <w:color w:val="000000"/>
                <w:sz w:val="24"/>
                <w:szCs w:val="24"/>
                <w:lang w:eastAsia="zh-CN"/>
              </w:rPr>
              <w:t>.</w:t>
            </w:r>
            <w:r>
              <w:rPr>
                <w:rFonts w:ascii="宋体" w:hAnsi="宋体" w:cs="宋体" w:hint="eastAsia"/>
                <w:color w:val="000000"/>
                <w:sz w:val="24"/>
                <w:szCs w:val="24"/>
              </w:rPr>
              <w:t>5</w:t>
            </w:r>
            <w:r>
              <w:rPr>
                <w:rFonts w:ascii="宋体" w:hAnsi="宋体" w:cs="宋体" w:hint="eastAsia"/>
                <w:color w:val="000000"/>
                <w:sz w:val="24"/>
                <w:szCs w:val="24"/>
                <w:lang w:eastAsia="zh-CN"/>
              </w:rPr>
              <w:t>5</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5712</w:t>
            </w:r>
            <w:r>
              <w:rPr>
                <w:rFonts w:ascii="宋体" w:hAnsi="宋体" w:cs="宋体" w:hint="eastAsia"/>
                <w:color w:val="000000"/>
                <w:sz w:val="24"/>
                <w:szCs w:val="24"/>
                <w:lang w:eastAsia="zh-CN"/>
              </w:rPr>
              <w:t>.</w:t>
            </w:r>
            <w:r>
              <w:rPr>
                <w:rFonts w:ascii="宋体" w:hAnsi="宋体" w:cs="宋体" w:hint="eastAsia"/>
                <w:color w:val="000000"/>
                <w:sz w:val="24"/>
                <w:szCs w:val="24"/>
              </w:rPr>
              <w:t>5</w:t>
            </w:r>
            <w:r>
              <w:rPr>
                <w:rFonts w:ascii="宋体" w:hAnsi="宋体" w:cs="宋体" w:hint="eastAsia"/>
                <w:color w:val="000000"/>
                <w:sz w:val="24"/>
                <w:szCs w:val="24"/>
                <w:lang w:eastAsia="zh-CN"/>
              </w:rPr>
              <w:t>5</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185" w:type="dxa"/>
            <w:gridSpan w:val="2"/>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2040501</w:t>
            </w:r>
            <w:r>
              <w:rPr>
                <w:rFonts w:ascii="宋体" w:hAnsi="宋体" w:cs="宋体" w:hint="eastAsia"/>
                <w:color w:val="000000"/>
                <w:sz w:val="24"/>
                <w:szCs w:val="24"/>
              </w:rPr>
              <w:tab/>
            </w:r>
            <w:r>
              <w:rPr>
                <w:rFonts w:ascii="宋体" w:hAnsi="宋体" w:cs="宋体" w:hint="eastAsia"/>
                <w:color w:val="000000"/>
                <w:sz w:val="24"/>
                <w:szCs w:val="24"/>
              </w:rPr>
              <w:tab/>
            </w:r>
          </w:p>
        </w:tc>
        <w:tc>
          <w:tcPr>
            <w:tcW w:w="12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行政运行</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1843</w:t>
            </w:r>
            <w:r>
              <w:rPr>
                <w:rFonts w:ascii="宋体" w:hAnsi="宋体" w:cs="宋体" w:hint="eastAsia"/>
                <w:color w:val="000000"/>
                <w:sz w:val="24"/>
                <w:szCs w:val="24"/>
                <w:lang w:eastAsia="zh-CN"/>
              </w:rPr>
              <w:t>.</w:t>
            </w:r>
            <w:r>
              <w:rPr>
                <w:rFonts w:ascii="宋体" w:hAnsi="宋体" w:cs="宋体" w:hint="eastAsia"/>
                <w:color w:val="000000"/>
                <w:sz w:val="24"/>
                <w:szCs w:val="24"/>
              </w:rPr>
              <w:t>44</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1843</w:t>
            </w:r>
            <w:r>
              <w:rPr>
                <w:rFonts w:ascii="宋体" w:hAnsi="宋体" w:cs="宋体" w:hint="eastAsia"/>
                <w:color w:val="000000"/>
                <w:sz w:val="24"/>
                <w:szCs w:val="24"/>
                <w:lang w:eastAsia="zh-CN"/>
              </w:rPr>
              <w:t>.</w:t>
            </w:r>
            <w:r>
              <w:rPr>
                <w:rFonts w:ascii="宋体" w:hAnsi="宋体" w:cs="宋体" w:hint="eastAsia"/>
                <w:color w:val="000000"/>
                <w:sz w:val="24"/>
                <w:szCs w:val="24"/>
              </w:rPr>
              <w:t>44</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185" w:type="dxa"/>
            <w:gridSpan w:val="2"/>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2040502</w:t>
            </w:r>
            <w:r>
              <w:rPr>
                <w:rFonts w:ascii="宋体" w:hAnsi="宋体" w:cs="宋体" w:hint="eastAsia"/>
                <w:color w:val="000000"/>
                <w:sz w:val="24"/>
                <w:szCs w:val="24"/>
              </w:rPr>
              <w:tab/>
            </w:r>
            <w:r>
              <w:rPr>
                <w:rFonts w:ascii="宋体" w:hAnsi="宋体" w:cs="宋体" w:hint="eastAsia"/>
                <w:color w:val="000000"/>
                <w:sz w:val="24"/>
                <w:szCs w:val="24"/>
              </w:rPr>
              <w:tab/>
            </w:r>
          </w:p>
        </w:tc>
        <w:tc>
          <w:tcPr>
            <w:tcW w:w="12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一般行政管理事务</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619</w:t>
            </w:r>
            <w:r>
              <w:rPr>
                <w:rFonts w:ascii="宋体" w:hAnsi="宋体" w:cs="宋体" w:hint="eastAsia"/>
                <w:color w:val="000000"/>
                <w:sz w:val="24"/>
                <w:szCs w:val="24"/>
                <w:lang w:eastAsia="zh-CN"/>
              </w:rPr>
              <w:t>.</w:t>
            </w:r>
            <w:r>
              <w:rPr>
                <w:rFonts w:ascii="宋体" w:hAnsi="宋体" w:cs="宋体" w:hint="eastAsia"/>
                <w:color w:val="000000"/>
                <w:sz w:val="24"/>
                <w:szCs w:val="24"/>
              </w:rPr>
              <w:t>49</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619</w:t>
            </w:r>
            <w:r>
              <w:rPr>
                <w:rFonts w:ascii="宋体" w:hAnsi="宋体" w:cs="宋体" w:hint="eastAsia"/>
                <w:color w:val="000000"/>
                <w:sz w:val="24"/>
                <w:szCs w:val="24"/>
                <w:lang w:eastAsia="zh-CN"/>
              </w:rPr>
              <w:t>.</w:t>
            </w:r>
            <w:r>
              <w:rPr>
                <w:rFonts w:ascii="宋体" w:hAnsi="宋体" w:cs="宋体" w:hint="eastAsia"/>
                <w:color w:val="000000"/>
                <w:sz w:val="24"/>
                <w:szCs w:val="24"/>
              </w:rPr>
              <w:t>49</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185"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lastRenderedPageBreak/>
              <w:t>2040504</w:t>
            </w:r>
            <w:r>
              <w:rPr>
                <w:rFonts w:ascii="宋体" w:hAnsi="宋体" w:cs="宋体" w:hint="eastAsia"/>
                <w:color w:val="000000"/>
                <w:sz w:val="24"/>
                <w:szCs w:val="24"/>
              </w:rPr>
              <w:tab/>
            </w:r>
            <w:r>
              <w:rPr>
                <w:rFonts w:ascii="宋体" w:hAnsi="宋体" w:cs="宋体" w:hint="eastAsia"/>
                <w:color w:val="000000"/>
                <w:sz w:val="24"/>
                <w:szCs w:val="24"/>
              </w:rPr>
              <w:tab/>
            </w:r>
          </w:p>
        </w:tc>
        <w:tc>
          <w:tcPr>
            <w:tcW w:w="1290"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案件审判</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lang w:eastAsia="zh-CN"/>
              </w:rPr>
              <w:t>0.</w:t>
            </w:r>
            <w:r>
              <w:rPr>
                <w:rFonts w:ascii="宋体" w:hAnsi="宋体" w:cs="宋体" w:hint="eastAsia"/>
                <w:color w:val="000000"/>
                <w:sz w:val="24"/>
                <w:szCs w:val="24"/>
              </w:rPr>
              <w:t>94</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lang w:eastAsia="zh-CN"/>
              </w:rPr>
              <w:t>0.</w:t>
            </w:r>
            <w:r>
              <w:rPr>
                <w:rFonts w:ascii="宋体" w:hAnsi="宋体" w:cs="宋体" w:hint="eastAsia"/>
                <w:color w:val="000000"/>
                <w:sz w:val="24"/>
                <w:szCs w:val="24"/>
              </w:rPr>
              <w:t>94</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185"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2040505</w:t>
            </w:r>
            <w:r>
              <w:rPr>
                <w:rFonts w:ascii="宋体" w:hAnsi="宋体" w:cs="宋体" w:hint="eastAsia"/>
                <w:color w:val="000000"/>
                <w:sz w:val="24"/>
                <w:szCs w:val="24"/>
              </w:rPr>
              <w:tab/>
            </w:r>
            <w:r>
              <w:rPr>
                <w:rFonts w:ascii="宋体" w:hAnsi="宋体" w:cs="宋体" w:hint="eastAsia"/>
                <w:color w:val="000000"/>
                <w:sz w:val="24"/>
                <w:szCs w:val="24"/>
              </w:rPr>
              <w:tab/>
            </w:r>
          </w:p>
        </w:tc>
        <w:tc>
          <w:tcPr>
            <w:tcW w:w="1290"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案件执行</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8</w:t>
            </w:r>
            <w:r>
              <w:rPr>
                <w:rFonts w:ascii="宋体" w:hAnsi="宋体" w:cs="宋体" w:hint="eastAsia"/>
                <w:color w:val="000000"/>
                <w:sz w:val="24"/>
                <w:szCs w:val="24"/>
                <w:lang w:eastAsia="zh-CN"/>
              </w:rPr>
              <w:t>.</w:t>
            </w:r>
            <w:r>
              <w:rPr>
                <w:rFonts w:ascii="宋体" w:hAnsi="宋体" w:cs="宋体" w:hint="eastAsia"/>
                <w:color w:val="000000"/>
                <w:sz w:val="24"/>
                <w:szCs w:val="24"/>
              </w:rPr>
              <w:t>52</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8</w:t>
            </w:r>
            <w:r>
              <w:rPr>
                <w:rFonts w:ascii="宋体" w:hAnsi="宋体" w:cs="宋体" w:hint="eastAsia"/>
                <w:color w:val="000000"/>
                <w:sz w:val="24"/>
                <w:szCs w:val="24"/>
                <w:lang w:eastAsia="zh-CN"/>
              </w:rPr>
              <w:t>.</w:t>
            </w:r>
            <w:r>
              <w:rPr>
                <w:rFonts w:ascii="宋体" w:hAnsi="宋体" w:cs="宋体" w:hint="eastAsia"/>
                <w:color w:val="000000"/>
                <w:sz w:val="24"/>
                <w:szCs w:val="24"/>
              </w:rPr>
              <w:t>52</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185"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2040506</w:t>
            </w:r>
            <w:r>
              <w:rPr>
                <w:rFonts w:ascii="宋体" w:hAnsi="宋体" w:cs="宋体" w:hint="eastAsia"/>
                <w:color w:val="000000"/>
                <w:sz w:val="24"/>
                <w:szCs w:val="24"/>
              </w:rPr>
              <w:tab/>
            </w:r>
            <w:r>
              <w:rPr>
                <w:rFonts w:ascii="宋体" w:hAnsi="宋体" w:cs="宋体" w:hint="eastAsia"/>
                <w:color w:val="000000"/>
                <w:sz w:val="24"/>
                <w:szCs w:val="24"/>
              </w:rPr>
              <w:tab/>
            </w:r>
          </w:p>
        </w:tc>
        <w:tc>
          <w:tcPr>
            <w:tcW w:w="1290"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“两庭”建设</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3240</w:t>
            </w:r>
            <w:r>
              <w:rPr>
                <w:rFonts w:ascii="宋体" w:hAnsi="宋体" w:cs="宋体" w:hint="eastAsia"/>
                <w:color w:val="000000"/>
                <w:sz w:val="24"/>
                <w:szCs w:val="24"/>
                <w:lang w:eastAsia="zh-CN"/>
              </w:rPr>
              <w:t>.</w:t>
            </w:r>
            <w:r>
              <w:rPr>
                <w:rFonts w:ascii="宋体" w:hAnsi="宋体" w:cs="宋体" w:hint="eastAsia"/>
                <w:color w:val="000000"/>
                <w:sz w:val="24"/>
                <w:szCs w:val="24"/>
              </w:rPr>
              <w:t>15</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3240</w:t>
            </w:r>
            <w:r>
              <w:rPr>
                <w:rFonts w:ascii="宋体" w:hAnsi="宋体" w:cs="宋体" w:hint="eastAsia"/>
                <w:color w:val="000000"/>
                <w:sz w:val="24"/>
                <w:szCs w:val="24"/>
                <w:lang w:eastAsia="zh-CN"/>
              </w:rPr>
              <w:t>.</w:t>
            </w:r>
            <w:r>
              <w:rPr>
                <w:rFonts w:ascii="宋体" w:hAnsi="宋体" w:cs="宋体" w:hint="eastAsia"/>
                <w:color w:val="000000"/>
                <w:sz w:val="24"/>
                <w:szCs w:val="24"/>
              </w:rPr>
              <w:t>15</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185"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208</w:t>
            </w:r>
            <w:r>
              <w:rPr>
                <w:rFonts w:ascii="宋体" w:hAnsi="宋体" w:cs="宋体" w:hint="eastAsia"/>
                <w:color w:val="000000"/>
                <w:sz w:val="24"/>
                <w:szCs w:val="24"/>
              </w:rPr>
              <w:tab/>
            </w:r>
            <w:r>
              <w:rPr>
                <w:rFonts w:ascii="宋体" w:hAnsi="宋体" w:cs="宋体" w:hint="eastAsia"/>
                <w:color w:val="000000"/>
                <w:sz w:val="24"/>
                <w:szCs w:val="24"/>
              </w:rPr>
              <w:tab/>
            </w:r>
          </w:p>
        </w:tc>
        <w:tc>
          <w:tcPr>
            <w:tcW w:w="1290"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社会保障和就业支出</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rPr>
              <w:t>198</w:t>
            </w:r>
            <w:r>
              <w:rPr>
                <w:rFonts w:ascii="宋体" w:hAnsi="宋体" w:cs="宋体" w:hint="eastAsia"/>
                <w:color w:val="000000"/>
                <w:sz w:val="24"/>
                <w:szCs w:val="24"/>
                <w:lang w:eastAsia="zh-CN"/>
              </w:rPr>
              <w:t>.</w:t>
            </w:r>
            <w:r>
              <w:rPr>
                <w:rFonts w:ascii="宋体" w:hAnsi="宋体" w:cs="宋体" w:hint="eastAsia"/>
                <w:color w:val="000000"/>
                <w:sz w:val="24"/>
                <w:szCs w:val="24"/>
              </w:rPr>
              <w:t>1</w:t>
            </w:r>
            <w:r>
              <w:rPr>
                <w:rFonts w:ascii="宋体" w:hAnsi="宋体" w:cs="宋体" w:hint="eastAsia"/>
                <w:color w:val="000000"/>
                <w:sz w:val="24"/>
                <w:szCs w:val="24"/>
                <w:lang w:eastAsia="zh-CN"/>
              </w:rPr>
              <w:t>3</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198</w:t>
            </w:r>
            <w:r>
              <w:rPr>
                <w:rFonts w:ascii="宋体" w:hAnsi="宋体" w:cs="宋体" w:hint="eastAsia"/>
                <w:color w:val="000000"/>
                <w:sz w:val="24"/>
                <w:szCs w:val="24"/>
                <w:lang w:eastAsia="zh-CN"/>
              </w:rPr>
              <w:t>.</w:t>
            </w:r>
            <w:r>
              <w:rPr>
                <w:rFonts w:ascii="宋体" w:hAnsi="宋体" w:cs="宋体" w:hint="eastAsia"/>
                <w:color w:val="000000"/>
                <w:sz w:val="24"/>
                <w:szCs w:val="24"/>
              </w:rPr>
              <w:t>1</w:t>
            </w:r>
            <w:r>
              <w:rPr>
                <w:rFonts w:ascii="宋体" w:hAnsi="宋体" w:cs="宋体" w:hint="eastAsia"/>
                <w:color w:val="000000"/>
                <w:sz w:val="24"/>
                <w:szCs w:val="24"/>
                <w:lang w:eastAsia="zh-CN"/>
              </w:rPr>
              <w:t>3</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185"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20805</w:t>
            </w:r>
            <w:r>
              <w:rPr>
                <w:rFonts w:ascii="宋体" w:hAnsi="宋体" w:cs="宋体" w:hint="eastAsia"/>
                <w:color w:val="000000"/>
                <w:sz w:val="24"/>
                <w:szCs w:val="24"/>
              </w:rPr>
              <w:tab/>
            </w:r>
            <w:r>
              <w:rPr>
                <w:rFonts w:ascii="宋体" w:hAnsi="宋体" w:cs="宋体" w:hint="eastAsia"/>
                <w:color w:val="000000"/>
                <w:sz w:val="24"/>
                <w:szCs w:val="24"/>
              </w:rPr>
              <w:tab/>
            </w:r>
          </w:p>
        </w:tc>
        <w:tc>
          <w:tcPr>
            <w:tcW w:w="1290"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行政事业单位离退休</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178</w:t>
            </w:r>
            <w:r>
              <w:rPr>
                <w:rFonts w:ascii="宋体" w:hAnsi="宋体" w:cs="宋体" w:hint="eastAsia"/>
                <w:color w:val="000000"/>
                <w:sz w:val="24"/>
                <w:szCs w:val="24"/>
                <w:lang w:eastAsia="zh-CN"/>
              </w:rPr>
              <w:t>.</w:t>
            </w:r>
            <w:r>
              <w:rPr>
                <w:rFonts w:ascii="宋体" w:hAnsi="宋体" w:cs="宋体" w:hint="eastAsia"/>
                <w:color w:val="000000"/>
                <w:sz w:val="24"/>
                <w:szCs w:val="24"/>
              </w:rPr>
              <w:t>38</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178</w:t>
            </w:r>
            <w:r>
              <w:rPr>
                <w:rFonts w:ascii="宋体" w:hAnsi="宋体" w:cs="宋体" w:hint="eastAsia"/>
                <w:color w:val="000000"/>
                <w:sz w:val="24"/>
                <w:szCs w:val="24"/>
                <w:lang w:eastAsia="zh-CN"/>
              </w:rPr>
              <w:t>.</w:t>
            </w:r>
            <w:r>
              <w:rPr>
                <w:rFonts w:ascii="宋体" w:hAnsi="宋体" w:cs="宋体" w:hint="eastAsia"/>
                <w:color w:val="000000"/>
                <w:sz w:val="24"/>
                <w:szCs w:val="24"/>
              </w:rPr>
              <w:t>38</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185"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2080501</w:t>
            </w:r>
            <w:r>
              <w:rPr>
                <w:rFonts w:ascii="宋体" w:hAnsi="宋体" w:cs="宋体" w:hint="eastAsia"/>
                <w:color w:val="000000"/>
                <w:sz w:val="24"/>
                <w:szCs w:val="24"/>
              </w:rPr>
              <w:tab/>
            </w:r>
            <w:r>
              <w:rPr>
                <w:rFonts w:ascii="宋体" w:hAnsi="宋体" w:cs="宋体" w:hint="eastAsia"/>
                <w:color w:val="000000"/>
                <w:sz w:val="24"/>
                <w:szCs w:val="24"/>
              </w:rPr>
              <w:tab/>
            </w:r>
          </w:p>
        </w:tc>
        <w:tc>
          <w:tcPr>
            <w:tcW w:w="1290"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归口管理的行政单位离退休</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30</w:t>
            </w:r>
            <w:r>
              <w:rPr>
                <w:rFonts w:ascii="宋体" w:hAnsi="宋体" w:cs="宋体" w:hint="eastAsia"/>
                <w:color w:val="000000"/>
                <w:sz w:val="24"/>
                <w:szCs w:val="24"/>
                <w:lang w:eastAsia="zh-CN"/>
              </w:rPr>
              <w:t>.</w:t>
            </w:r>
            <w:r>
              <w:rPr>
                <w:rFonts w:ascii="宋体" w:hAnsi="宋体" w:cs="宋体" w:hint="eastAsia"/>
                <w:color w:val="000000"/>
                <w:sz w:val="24"/>
                <w:szCs w:val="24"/>
              </w:rPr>
              <w:t>88</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30</w:t>
            </w:r>
            <w:r>
              <w:rPr>
                <w:rFonts w:ascii="宋体" w:hAnsi="宋体" w:cs="宋体" w:hint="eastAsia"/>
                <w:color w:val="000000"/>
                <w:sz w:val="24"/>
                <w:szCs w:val="24"/>
                <w:lang w:eastAsia="zh-CN"/>
              </w:rPr>
              <w:t>.</w:t>
            </w:r>
            <w:r>
              <w:rPr>
                <w:rFonts w:ascii="宋体" w:hAnsi="宋体" w:cs="宋体" w:hint="eastAsia"/>
                <w:color w:val="000000"/>
                <w:sz w:val="24"/>
                <w:szCs w:val="24"/>
              </w:rPr>
              <w:t>88</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185"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2080505</w:t>
            </w:r>
            <w:r>
              <w:rPr>
                <w:rFonts w:ascii="宋体" w:hAnsi="宋体" w:cs="宋体" w:hint="eastAsia"/>
                <w:color w:val="000000"/>
                <w:sz w:val="24"/>
                <w:szCs w:val="24"/>
              </w:rPr>
              <w:tab/>
            </w:r>
            <w:r>
              <w:rPr>
                <w:rFonts w:ascii="宋体" w:hAnsi="宋体" w:cs="宋体" w:hint="eastAsia"/>
                <w:color w:val="000000"/>
                <w:sz w:val="24"/>
                <w:szCs w:val="24"/>
              </w:rPr>
              <w:tab/>
            </w:r>
          </w:p>
        </w:tc>
        <w:tc>
          <w:tcPr>
            <w:tcW w:w="1290"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机关事业单位基本养老保险缴费支出</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143</w:t>
            </w:r>
            <w:r>
              <w:rPr>
                <w:rFonts w:ascii="宋体" w:hAnsi="宋体" w:cs="宋体" w:hint="eastAsia"/>
                <w:color w:val="000000"/>
                <w:sz w:val="24"/>
                <w:szCs w:val="24"/>
                <w:lang w:eastAsia="zh-CN"/>
              </w:rPr>
              <w:t>.</w:t>
            </w:r>
            <w:r>
              <w:rPr>
                <w:rFonts w:ascii="宋体" w:hAnsi="宋体" w:cs="宋体" w:hint="eastAsia"/>
                <w:color w:val="000000"/>
                <w:sz w:val="24"/>
                <w:szCs w:val="24"/>
              </w:rPr>
              <w:t>84</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143</w:t>
            </w:r>
            <w:r>
              <w:rPr>
                <w:rFonts w:ascii="宋体" w:hAnsi="宋体" w:cs="宋体" w:hint="eastAsia"/>
                <w:color w:val="000000"/>
                <w:sz w:val="24"/>
                <w:szCs w:val="24"/>
                <w:lang w:eastAsia="zh-CN"/>
              </w:rPr>
              <w:t>.</w:t>
            </w:r>
            <w:r>
              <w:rPr>
                <w:rFonts w:ascii="宋体" w:hAnsi="宋体" w:cs="宋体" w:hint="eastAsia"/>
                <w:color w:val="000000"/>
                <w:sz w:val="24"/>
                <w:szCs w:val="24"/>
              </w:rPr>
              <w:t>84</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185"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2080506</w:t>
            </w:r>
            <w:r>
              <w:rPr>
                <w:rFonts w:ascii="宋体" w:hAnsi="宋体" w:cs="宋体" w:hint="eastAsia"/>
                <w:color w:val="000000"/>
                <w:sz w:val="24"/>
                <w:szCs w:val="24"/>
              </w:rPr>
              <w:tab/>
            </w:r>
            <w:r>
              <w:rPr>
                <w:rFonts w:ascii="宋体" w:hAnsi="宋体" w:cs="宋体" w:hint="eastAsia"/>
                <w:color w:val="000000"/>
                <w:sz w:val="24"/>
                <w:szCs w:val="24"/>
              </w:rPr>
              <w:tab/>
            </w:r>
          </w:p>
        </w:tc>
        <w:tc>
          <w:tcPr>
            <w:tcW w:w="1290"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机关事业单位职业年金缴费支出</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2</w:t>
            </w:r>
            <w:r>
              <w:rPr>
                <w:rFonts w:ascii="宋体" w:hAnsi="宋体" w:cs="宋体" w:hint="eastAsia"/>
                <w:color w:val="000000"/>
                <w:sz w:val="24"/>
                <w:szCs w:val="24"/>
                <w:lang w:eastAsia="zh-CN"/>
              </w:rPr>
              <w:t>.</w:t>
            </w:r>
            <w:r>
              <w:rPr>
                <w:rFonts w:ascii="宋体" w:hAnsi="宋体" w:cs="宋体" w:hint="eastAsia"/>
                <w:color w:val="000000"/>
                <w:sz w:val="24"/>
                <w:szCs w:val="24"/>
              </w:rPr>
              <w:t>55</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2</w:t>
            </w:r>
            <w:r>
              <w:rPr>
                <w:rFonts w:ascii="宋体" w:hAnsi="宋体" w:cs="宋体" w:hint="eastAsia"/>
                <w:color w:val="000000"/>
                <w:sz w:val="24"/>
                <w:szCs w:val="24"/>
                <w:lang w:eastAsia="zh-CN"/>
              </w:rPr>
              <w:t>.</w:t>
            </w:r>
            <w:r>
              <w:rPr>
                <w:rFonts w:ascii="宋体" w:hAnsi="宋体" w:cs="宋体" w:hint="eastAsia"/>
                <w:color w:val="000000"/>
                <w:sz w:val="24"/>
                <w:szCs w:val="24"/>
              </w:rPr>
              <w:t>55</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185"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lastRenderedPageBreak/>
              <w:t>2080599</w:t>
            </w:r>
            <w:r>
              <w:rPr>
                <w:rFonts w:ascii="宋体" w:hAnsi="宋体" w:cs="宋体" w:hint="eastAsia"/>
                <w:color w:val="000000"/>
                <w:sz w:val="24"/>
                <w:szCs w:val="24"/>
              </w:rPr>
              <w:tab/>
            </w:r>
            <w:r>
              <w:rPr>
                <w:rFonts w:ascii="宋体" w:hAnsi="宋体" w:cs="宋体" w:hint="eastAsia"/>
                <w:color w:val="000000"/>
                <w:sz w:val="24"/>
                <w:szCs w:val="24"/>
              </w:rPr>
              <w:tab/>
            </w:r>
          </w:p>
        </w:tc>
        <w:tc>
          <w:tcPr>
            <w:tcW w:w="1290"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其他行政事业单位离退休支出</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rPr>
              <w:t>1</w:t>
            </w:r>
            <w:r>
              <w:rPr>
                <w:rFonts w:ascii="宋体" w:hAnsi="宋体" w:cs="宋体" w:hint="eastAsia"/>
                <w:color w:val="000000"/>
                <w:sz w:val="24"/>
                <w:szCs w:val="24"/>
                <w:lang w:eastAsia="zh-CN"/>
              </w:rPr>
              <w:t>.</w:t>
            </w:r>
            <w:r>
              <w:rPr>
                <w:rFonts w:ascii="宋体" w:hAnsi="宋体" w:cs="宋体" w:hint="eastAsia"/>
                <w:color w:val="000000"/>
                <w:sz w:val="24"/>
                <w:szCs w:val="24"/>
              </w:rPr>
              <w:t>1</w:t>
            </w:r>
            <w:r>
              <w:rPr>
                <w:rFonts w:ascii="宋体" w:hAnsi="宋体" w:cs="宋体" w:hint="eastAsia"/>
                <w:color w:val="000000"/>
                <w:sz w:val="24"/>
                <w:szCs w:val="24"/>
                <w:lang w:eastAsia="zh-CN"/>
              </w:rPr>
              <w:t>1</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lang w:eastAsia="zh-CN"/>
              </w:rPr>
              <w:t>.</w:t>
            </w:r>
            <w:r>
              <w:rPr>
                <w:rFonts w:ascii="宋体" w:hAnsi="宋体" w:cs="宋体" w:hint="eastAsia"/>
                <w:color w:val="000000"/>
                <w:sz w:val="24"/>
                <w:szCs w:val="24"/>
              </w:rPr>
              <w:t>1</w:t>
            </w:r>
            <w:r>
              <w:rPr>
                <w:rFonts w:ascii="宋体" w:hAnsi="宋体" w:cs="宋体" w:hint="eastAsia"/>
                <w:color w:val="000000"/>
                <w:sz w:val="24"/>
                <w:szCs w:val="24"/>
                <w:lang w:eastAsia="zh-CN"/>
              </w:rPr>
              <w:t>1</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185"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20808</w:t>
            </w:r>
            <w:r>
              <w:rPr>
                <w:rFonts w:ascii="宋体" w:hAnsi="宋体" w:cs="宋体" w:hint="eastAsia"/>
                <w:color w:val="000000"/>
                <w:sz w:val="24"/>
                <w:szCs w:val="24"/>
              </w:rPr>
              <w:tab/>
            </w:r>
            <w:r>
              <w:rPr>
                <w:rFonts w:ascii="宋体" w:hAnsi="宋体" w:cs="宋体" w:hint="eastAsia"/>
                <w:color w:val="000000"/>
                <w:sz w:val="24"/>
                <w:szCs w:val="24"/>
              </w:rPr>
              <w:tab/>
            </w:r>
          </w:p>
        </w:tc>
        <w:tc>
          <w:tcPr>
            <w:tcW w:w="1290"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抚恤</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19</w:t>
            </w:r>
            <w:r>
              <w:rPr>
                <w:rFonts w:ascii="宋体" w:hAnsi="宋体" w:cs="宋体" w:hint="eastAsia"/>
                <w:color w:val="000000"/>
                <w:sz w:val="24"/>
                <w:szCs w:val="24"/>
                <w:lang w:eastAsia="zh-CN"/>
              </w:rPr>
              <w:t>.</w:t>
            </w:r>
            <w:r>
              <w:rPr>
                <w:rFonts w:ascii="宋体" w:hAnsi="宋体" w:cs="宋体" w:hint="eastAsia"/>
                <w:color w:val="000000"/>
                <w:sz w:val="24"/>
                <w:szCs w:val="24"/>
              </w:rPr>
              <w:t>74</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19</w:t>
            </w:r>
            <w:r>
              <w:rPr>
                <w:rFonts w:ascii="宋体" w:hAnsi="宋体" w:cs="宋体" w:hint="eastAsia"/>
                <w:color w:val="000000"/>
                <w:sz w:val="24"/>
                <w:szCs w:val="24"/>
                <w:lang w:eastAsia="zh-CN"/>
              </w:rPr>
              <w:t>.</w:t>
            </w:r>
            <w:r>
              <w:rPr>
                <w:rFonts w:ascii="宋体" w:hAnsi="宋体" w:cs="宋体" w:hint="eastAsia"/>
                <w:color w:val="000000"/>
                <w:sz w:val="24"/>
                <w:szCs w:val="24"/>
              </w:rPr>
              <w:t>74</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185"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2080801</w:t>
            </w:r>
            <w:r>
              <w:rPr>
                <w:rFonts w:ascii="宋体" w:hAnsi="宋体" w:cs="宋体" w:hint="eastAsia"/>
                <w:color w:val="000000"/>
                <w:sz w:val="24"/>
                <w:szCs w:val="24"/>
              </w:rPr>
              <w:tab/>
            </w:r>
            <w:r>
              <w:rPr>
                <w:rFonts w:ascii="宋体" w:hAnsi="宋体" w:cs="宋体" w:hint="eastAsia"/>
                <w:color w:val="000000"/>
                <w:sz w:val="24"/>
                <w:szCs w:val="24"/>
              </w:rPr>
              <w:tab/>
            </w:r>
          </w:p>
        </w:tc>
        <w:tc>
          <w:tcPr>
            <w:tcW w:w="1290"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死亡抚恤</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19</w:t>
            </w:r>
            <w:r>
              <w:rPr>
                <w:rFonts w:ascii="宋体" w:hAnsi="宋体" w:cs="宋体" w:hint="eastAsia"/>
                <w:color w:val="000000"/>
                <w:sz w:val="24"/>
                <w:szCs w:val="24"/>
                <w:lang w:eastAsia="zh-CN"/>
              </w:rPr>
              <w:t>.</w:t>
            </w:r>
            <w:r>
              <w:rPr>
                <w:rFonts w:ascii="宋体" w:hAnsi="宋体" w:cs="宋体" w:hint="eastAsia"/>
                <w:color w:val="000000"/>
                <w:sz w:val="24"/>
                <w:szCs w:val="24"/>
              </w:rPr>
              <w:t>74</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19</w:t>
            </w:r>
            <w:r>
              <w:rPr>
                <w:rFonts w:ascii="宋体" w:hAnsi="宋体" w:cs="宋体" w:hint="eastAsia"/>
                <w:color w:val="000000"/>
                <w:sz w:val="24"/>
                <w:szCs w:val="24"/>
                <w:lang w:eastAsia="zh-CN"/>
              </w:rPr>
              <w:t>.</w:t>
            </w:r>
            <w:r>
              <w:rPr>
                <w:rFonts w:ascii="宋体" w:hAnsi="宋体" w:cs="宋体" w:hint="eastAsia"/>
                <w:color w:val="000000"/>
                <w:sz w:val="24"/>
                <w:szCs w:val="24"/>
              </w:rPr>
              <w:t>74</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185"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210</w:t>
            </w:r>
            <w:r>
              <w:rPr>
                <w:rFonts w:ascii="宋体" w:hAnsi="宋体" w:cs="宋体" w:hint="eastAsia"/>
                <w:color w:val="000000"/>
                <w:sz w:val="24"/>
                <w:szCs w:val="24"/>
              </w:rPr>
              <w:tab/>
            </w:r>
            <w:r>
              <w:rPr>
                <w:rFonts w:ascii="宋体" w:hAnsi="宋体" w:cs="宋体" w:hint="eastAsia"/>
                <w:color w:val="000000"/>
                <w:sz w:val="24"/>
                <w:szCs w:val="24"/>
              </w:rPr>
              <w:tab/>
            </w:r>
          </w:p>
        </w:tc>
        <w:tc>
          <w:tcPr>
            <w:tcW w:w="1290"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卫生健康支出</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rPr>
              <w:t>117</w:t>
            </w:r>
            <w:r>
              <w:rPr>
                <w:rFonts w:ascii="宋体" w:hAnsi="宋体" w:cs="宋体" w:hint="eastAsia"/>
                <w:color w:val="000000"/>
                <w:sz w:val="24"/>
                <w:szCs w:val="24"/>
                <w:lang w:eastAsia="zh-CN"/>
              </w:rPr>
              <w:t>.</w:t>
            </w:r>
            <w:r>
              <w:rPr>
                <w:rFonts w:ascii="宋体" w:hAnsi="宋体" w:cs="宋体" w:hint="eastAsia"/>
                <w:color w:val="000000"/>
                <w:sz w:val="24"/>
                <w:szCs w:val="24"/>
              </w:rPr>
              <w:t>8</w:t>
            </w:r>
            <w:r>
              <w:rPr>
                <w:rFonts w:ascii="宋体" w:hAnsi="宋体" w:cs="宋体" w:hint="eastAsia"/>
                <w:color w:val="000000"/>
                <w:sz w:val="24"/>
                <w:szCs w:val="24"/>
                <w:lang w:eastAsia="zh-CN"/>
              </w:rPr>
              <w:t>3</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117</w:t>
            </w:r>
            <w:r>
              <w:rPr>
                <w:rFonts w:ascii="宋体" w:hAnsi="宋体" w:cs="宋体" w:hint="eastAsia"/>
                <w:color w:val="000000"/>
                <w:sz w:val="24"/>
                <w:szCs w:val="24"/>
                <w:lang w:eastAsia="zh-CN"/>
              </w:rPr>
              <w:t>.</w:t>
            </w:r>
            <w:r>
              <w:rPr>
                <w:rFonts w:ascii="宋体" w:hAnsi="宋体" w:cs="宋体" w:hint="eastAsia"/>
                <w:color w:val="000000"/>
                <w:sz w:val="24"/>
                <w:szCs w:val="24"/>
              </w:rPr>
              <w:t>8</w:t>
            </w:r>
            <w:r>
              <w:rPr>
                <w:rFonts w:ascii="宋体" w:hAnsi="宋体" w:cs="宋体" w:hint="eastAsia"/>
                <w:color w:val="000000"/>
                <w:sz w:val="24"/>
                <w:szCs w:val="24"/>
                <w:lang w:eastAsia="zh-CN"/>
              </w:rPr>
              <w:t>3</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185"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21011</w:t>
            </w:r>
            <w:r>
              <w:rPr>
                <w:rFonts w:ascii="宋体" w:hAnsi="宋体" w:cs="宋体" w:hint="eastAsia"/>
                <w:color w:val="000000"/>
                <w:sz w:val="24"/>
                <w:szCs w:val="24"/>
              </w:rPr>
              <w:tab/>
            </w:r>
            <w:r>
              <w:rPr>
                <w:rFonts w:ascii="宋体" w:hAnsi="宋体" w:cs="宋体" w:hint="eastAsia"/>
                <w:color w:val="000000"/>
                <w:sz w:val="24"/>
                <w:szCs w:val="24"/>
              </w:rPr>
              <w:tab/>
            </w:r>
          </w:p>
        </w:tc>
        <w:tc>
          <w:tcPr>
            <w:tcW w:w="1290"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行政事业单位医疗</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rPr>
              <w:t>117</w:t>
            </w:r>
            <w:r>
              <w:rPr>
                <w:rFonts w:ascii="宋体" w:hAnsi="宋体" w:cs="宋体" w:hint="eastAsia"/>
                <w:color w:val="000000"/>
                <w:sz w:val="24"/>
                <w:szCs w:val="24"/>
                <w:lang w:eastAsia="zh-CN"/>
              </w:rPr>
              <w:t>.</w:t>
            </w:r>
            <w:r>
              <w:rPr>
                <w:rFonts w:ascii="宋体" w:hAnsi="宋体" w:cs="宋体" w:hint="eastAsia"/>
                <w:color w:val="000000"/>
                <w:sz w:val="24"/>
                <w:szCs w:val="24"/>
              </w:rPr>
              <w:t>8</w:t>
            </w:r>
            <w:r>
              <w:rPr>
                <w:rFonts w:ascii="宋体" w:hAnsi="宋体" w:cs="宋体" w:hint="eastAsia"/>
                <w:color w:val="000000"/>
                <w:sz w:val="24"/>
                <w:szCs w:val="24"/>
                <w:lang w:eastAsia="zh-CN"/>
              </w:rPr>
              <w:t>3</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117</w:t>
            </w:r>
            <w:r>
              <w:rPr>
                <w:rFonts w:ascii="宋体" w:hAnsi="宋体" w:cs="宋体" w:hint="eastAsia"/>
                <w:color w:val="000000"/>
                <w:sz w:val="24"/>
                <w:szCs w:val="24"/>
                <w:lang w:eastAsia="zh-CN"/>
              </w:rPr>
              <w:t>.</w:t>
            </w:r>
            <w:r>
              <w:rPr>
                <w:rFonts w:ascii="宋体" w:hAnsi="宋体" w:cs="宋体" w:hint="eastAsia"/>
                <w:color w:val="000000"/>
                <w:sz w:val="24"/>
                <w:szCs w:val="24"/>
              </w:rPr>
              <w:t>8</w:t>
            </w:r>
            <w:r>
              <w:rPr>
                <w:rFonts w:ascii="宋体" w:hAnsi="宋体" w:cs="宋体" w:hint="eastAsia"/>
                <w:color w:val="000000"/>
                <w:sz w:val="24"/>
                <w:szCs w:val="24"/>
                <w:lang w:eastAsia="zh-CN"/>
              </w:rPr>
              <w:t>3</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185"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2101101</w:t>
            </w:r>
            <w:r>
              <w:rPr>
                <w:rFonts w:ascii="宋体" w:hAnsi="宋体" w:cs="宋体" w:hint="eastAsia"/>
                <w:color w:val="000000"/>
                <w:sz w:val="24"/>
                <w:szCs w:val="24"/>
              </w:rPr>
              <w:tab/>
            </w:r>
            <w:r>
              <w:rPr>
                <w:rFonts w:ascii="宋体" w:hAnsi="宋体" w:cs="宋体" w:hint="eastAsia"/>
                <w:color w:val="000000"/>
                <w:sz w:val="24"/>
                <w:szCs w:val="24"/>
              </w:rPr>
              <w:tab/>
            </w:r>
          </w:p>
        </w:tc>
        <w:tc>
          <w:tcPr>
            <w:tcW w:w="1290"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行政单位医疗</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rPr>
              <w:t>61</w:t>
            </w:r>
            <w:r>
              <w:rPr>
                <w:rFonts w:ascii="宋体" w:hAnsi="宋体" w:cs="宋体" w:hint="eastAsia"/>
                <w:color w:val="000000"/>
                <w:sz w:val="24"/>
                <w:szCs w:val="24"/>
                <w:lang w:eastAsia="zh-CN"/>
              </w:rPr>
              <w:t>.</w:t>
            </w:r>
            <w:r>
              <w:rPr>
                <w:rFonts w:ascii="宋体" w:hAnsi="宋体" w:cs="宋体" w:hint="eastAsia"/>
                <w:color w:val="000000"/>
                <w:sz w:val="24"/>
                <w:szCs w:val="24"/>
              </w:rPr>
              <w:t>9</w:t>
            </w:r>
            <w:r>
              <w:rPr>
                <w:rFonts w:ascii="宋体" w:hAnsi="宋体" w:cs="宋体" w:hint="eastAsia"/>
                <w:color w:val="000000"/>
                <w:sz w:val="24"/>
                <w:szCs w:val="24"/>
                <w:lang w:eastAsia="zh-CN"/>
              </w:rPr>
              <w:t>8</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61</w:t>
            </w:r>
            <w:r>
              <w:rPr>
                <w:rFonts w:ascii="宋体" w:hAnsi="宋体" w:cs="宋体" w:hint="eastAsia"/>
                <w:color w:val="000000"/>
                <w:sz w:val="24"/>
                <w:szCs w:val="24"/>
                <w:lang w:eastAsia="zh-CN"/>
              </w:rPr>
              <w:t>.</w:t>
            </w:r>
            <w:r>
              <w:rPr>
                <w:rFonts w:ascii="宋体" w:hAnsi="宋体" w:cs="宋体" w:hint="eastAsia"/>
                <w:color w:val="000000"/>
                <w:sz w:val="24"/>
                <w:szCs w:val="24"/>
              </w:rPr>
              <w:t>9</w:t>
            </w:r>
            <w:r>
              <w:rPr>
                <w:rFonts w:ascii="宋体" w:hAnsi="宋体" w:cs="宋体" w:hint="eastAsia"/>
                <w:color w:val="000000"/>
                <w:sz w:val="24"/>
                <w:szCs w:val="24"/>
                <w:lang w:eastAsia="zh-CN"/>
              </w:rPr>
              <w:t>8</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185"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2101103</w:t>
            </w:r>
            <w:r>
              <w:rPr>
                <w:rFonts w:ascii="宋体" w:hAnsi="宋体" w:cs="宋体" w:hint="eastAsia"/>
                <w:color w:val="000000"/>
                <w:sz w:val="24"/>
                <w:szCs w:val="24"/>
              </w:rPr>
              <w:tab/>
            </w:r>
            <w:r>
              <w:rPr>
                <w:rFonts w:ascii="宋体" w:hAnsi="宋体" w:cs="宋体" w:hint="eastAsia"/>
                <w:color w:val="000000"/>
                <w:sz w:val="24"/>
                <w:szCs w:val="24"/>
              </w:rPr>
              <w:tab/>
            </w:r>
          </w:p>
        </w:tc>
        <w:tc>
          <w:tcPr>
            <w:tcW w:w="1290"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公务员医疗补助</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rPr>
              <w:t>55</w:t>
            </w:r>
            <w:r>
              <w:rPr>
                <w:rFonts w:ascii="宋体" w:hAnsi="宋体" w:cs="宋体" w:hint="eastAsia"/>
                <w:color w:val="000000"/>
                <w:sz w:val="24"/>
                <w:szCs w:val="24"/>
                <w:lang w:eastAsia="zh-CN"/>
              </w:rPr>
              <w:t>.</w:t>
            </w:r>
            <w:r>
              <w:rPr>
                <w:rFonts w:ascii="宋体" w:hAnsi="宋体" w:cs="宋体" w:hint="eastAsia"/>
                <w:color w:val="000000"/>
                <w:sz w:val="24"/>
                <w:szCs w:val="24"/>
              </w:rPr>
              <w:t>8</w:t>
            </w:r>
            <w:r>
              <w:rPr>
                <w:rFonts w:ascii="宋体" w:hAnsi="宋体" w:cs="宋体" w:hint="eastAsia"/>
                <w:color w:val="000000"/>
                <w:sz w:val="24"/>
                <w:szCs w:val="24"/>
                <w:lang w:eastAsia="zh-CN"/>
              </w:rPr>
              <w:t>5</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55</w:t>
            </w:r>
            <w:r>
              <w:rPr>
                <w:rFonts w:ascii="宋体" w:hAnsi="宋体" w:cs="宋体" w:hint="eastAsia"/>
                <w:color w:val="000000"/>
                <w:sz w:val="24"/>
                <w:szCs w:val="24"/>
                <w:lang w:eastAsia="zh-CN"/>
              </w:rPr>
              <w:t>.</w:t>
            </w:r>
            <w:r>
              <w:rPr>
                <w:rFonts w:ascii="宋体" w:hAnsi="宋体" w:cs="宋体" w:hint="eastAsia"/>
                <w:color w:val="000000"/>
                <w:sz w:val="24"/>
                <w:szCs w:val="24"/>
              </w:rPr>
              <w:t>8</w:t>
            </w:r>
            <w:r>
              <w:rPr>
                <w:rFonts w:ascii="宋体" w:hAnsi="宋体" w:cs="宋体" w:hint="eastAsia"/>
                <w:color w:val="000000"/>
                <w:sz w:val="24"/>
                <w:szCs w:val="24"/>
                <w:lang w:eastAsia="zh-CN"/>
              </w:rPr>
              <w:t>5</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185"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221</w:t>
            </w:r>
            <w:r>
              <w:rPr>
                <w:rFonts w:ascii="宋体" w:hAnsi="宋体" w:cs="宋体" w:hint="eastAsia"/>
                <w:color w:val="000000"/>
                <w:sz w:val="24"/>
                <w:szCs w:val="24"/>
              </w:rPr>
              <w:tab/>
            </w:r>
            <w:r>
              <w:rPr>
                <w:rFonts w:ascii="宋体" w:hAnsi="宋体" w:cs="宋体" w:hint="eastAsia"/>
                <w:color w:val="000000"/>
                <w:sz w:val="24"/>
                <w:szCs w:val="24"/>
              </w:rPr>
              <w:tab/>
            </w:r>
          </w:p>
        </w:tc>
        <w:tc>
          <w:tcPr>
            <w:tcW w:w="1290"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住房保障支出</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124</w:t>
            </w:r>
            <w:r>
              <w:rPr>
                <w:rFonts w:ascii="宋体" w:hAnsi="宋体" w:cs="宋体" w:hint="eastAsia"/>
                <w:color w:val="000000"/>
                <w:sz w:val="24"/>
                <w:szCs w:val="24"/>
                <w:lang w:eastAsia="zh-CN"/>
              </w:rPr>
              <w:t>.</w:t>
            </w:r>
            <w:r>
              <w:rPr>
                <w:rFonts w:ascii="宋体" w:hAnsi="宋体" w:cs="宋体" w:hint="eastAsia"/>
                <w:color w:val="000000"/>
                <w:sz w:val="24"/>
                <w:szCs w:val="24"/>
              </w:rPr>
              <w:t>82</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124</w:t>
            </w:r>
            <w:r>
              <w:rPr>
                <w:rFonts w:ascii="宋体" w:hAnsi="宋体" w:cs="宋体" w:hint="eastAsia"/>
                <w:color w:val="000000"/>
                <w:sz w:val="24"/>
                <w:szCs w:val="24"/>
                <w:lang w:eastAsia="zh-CN"/>
              </w:rPr>
              <w:t>.</w:t>
            </w:r>
            <w:r>
              <w:rPr>
                <w:rFonts w:ascii="宋体" w:hAnsi="宋体" w:cs="宋体" w:hint="eastAsia"/>
                <w:color w:val="000000"/>
                <w:sz w:val="24"/>
                <w:szCs w:val="24"/>
              </w:rPr>
              <w:t>82</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185"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22102</w:t>
            </w:r>
            <w:r>
              <w:rPr>
                <w:rFonts w:ascii="宋体" w:hAnsi="宋体" w:cs="宋体" w:hint="eastAsia"/>
                <w:color w:val="000000"/>
                <w:sz w:val="24"/>
                <w:szCs w:val="24"/>
              </w:rPr>
              <w:tab/>
            </w:r>
            <w:r>
              <w:rPr>
                <w:rFonts w:ascii="宋体" w:hAnsi="宋体" w:cs="宋体" w:hint="eastAsia"/>
                <w:color w:val="000000"/>
                <w:sz w:val="24"/>
                <w:szCs w:val="24"/>
              </w:rPr>
              <w:tab/>
            </w:r>
          </w:p>
        </w:tc>
        <w:tc>
          <w:tcPr>
            <w:tcW w:w="1290"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住房改革支出</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124</w:t>
            </w:r>
            <w:r>
              <w:rPr>
                <w:rFonts w:ascii="宋体" w:hAnsi="宋体" w:cs="宋体" w:hint="eastAsia"/>
                <w:color w:val="000000"/>
                <w:sz w:val="24"/>
                <w:szCs w:val="24"/>
                <w:lang w:eastAsia="zh-CN"/>
              </w:rPr>
              <w:t>.</w:t>
            </w:r>
            <w:r>
              <w:rPr>
                <w:rFonts w:ascii="宋体" w:hAnsi="宋体" w:cs="宋体" w:hint="eastAsia"/>
                <w:color w:val="000000"/>
                <w:sz w:val="24"/>
                <w:szCs w:val="24"/>
              </w:rPr>
              <w:t>82</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124</w:t>
            </w:r>
            <w:r>
              <w:rPr>
                <w:rFonts w:ascii="宋体" w:hAnsi="宋体" w:cs="宋体" w:hint="eastAsia"/>
                <w:color w:val="000000"/>
                <w:sz w:val="24"/>
                <w:szCs w:val="24"/>
                <w:lang w:eastAsia="zh-CN"/>
              </w:rPr>
              <w:t>.</w:t>
            </w:r>
            <w:r>
              <w:rPr>
                <w:rFonts w:ascii="宋体" w:hAnsi="宋体" w:cs="宋体" w:hint="eastAsia"/>
                <w:color w:val="000000"/>
                <w:sz w:val="24"/>
                <w:szCs w:val="24"/>
              </w:rPr>
              <w:t>82</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185"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lastRenderedPageBreak/>
              <w:t>2210201</w:t>
            </w:r>
            <w:r>
              <w:rPr>
                <w:rFonts w:ascii="宋体" w:hAnsi="宋体" w:cs="宋体" w:hint="eastAsia"/>
                <w:color w:val="000000"/>
                <w:sz w:val="24"/>
                <w:szCs w:val="24"/>
              </w:rPr>
              <w:tab/>
            </w:r>
            <w:r>
              <w:rPr>
                <w:rFonts w:ascii="宋体" w:hAnsi="宋体" w:cs="宋体" w:hint="eastAsia"/>
                <w:color w:val="000000"/>
                <w:sz w:val="24"/>
                <w:szCs w:val="24"/>
              </w:rPr>
              <w:tab/>
            </w:r>
          </w:p>
        </w:tc>
        <w:tc>
          <w:tcPr>
            <w:tcW w:w="1290"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住房公积金</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124</w:t>
            </w:r>
            <w:r>
              <w:rPr>
                <w:rFonts w:ascii="宋体" w:hAnsi="宋体" w:cs="宋体" w:hint="eastAsia"/>
                <w:color w:val="000000"/>
                <w:sz w:val="24"/>
                <w:szCs w:val="24"/>
                <w:lang w:eastAsia="zh-CN"/>
              </w:rPr>
              <w:t>.</w:t>
            </w:r>
            <w:r>
              <w:rPr>
                <w:rFonts w:ascii="宋体" w:hAnsi="宋体" w:cs="宋体" w:hint="eastAsia"/>
                <w:color w:val="000000"/>
                <w:sz w:val="24"/>
                <w:szCs w:val="24"/>
              </w:rPr>
              <w:t>82</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124</w:t>
            </w:r>
            <w:r>
              <w:rPr>
                <w:rFonts w:ascii="宋体" w:hAnsi="宋体" w:cs="宋体" w:hint="eastAsia"/>
                <w:color w:val="000000"/>
                <w:sz w:val="24"/>
                <w:szCs w:val="24"/>
                <w:lang w:eastAsia="zh-CN"/>
              </w:rPr>
              <w:t>.</w:t>
            </w:r>
            <w:r>
              <w:rPr>
                <w:rFonts w:ascii="宋体" w:hAnsi="宋体" w:cs="宋体" w:hint="eastAsia"/>
                <w:color w:val="000000"/>
                <w:sz w:val="24"/>
                <w:szCs w:val="24"/>
              </w:rPr>
              <w:t>82</w:t>
            </w: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3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615"/>
        </w:trPr>
        <w:tc>
          <w:tcPr>
            <w:tcW w:w="13920" w:type="dxa"/>
            <w:gridSpan w:val="10"/>
            <w:tcBorders>
              <w:top w:val="single" w:sz="8" w:space="0" w:color="000000"/>
              <w:left w:val="nil"/>
              <w:bottom w:val="nil"/>
              <w:right w:val="nil"/>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4"/>
                <w:szCs w:val="24"/>
                <w:lang w:eastAsia="zh-CN"/>
              </w:rPr>
            </w:pPr>
            <w:r>
              <w:rPr>
                <w:rFonts w:ascii="宋体" w:hAnsi="宋体" w:cs="宋体" w:hint="eastAsia"/>
                <w:color w:val="000000"/>
                <w:sz w:val="24"/>
                <w:szCs w:val="24"/>
                <w:lang w:eastAsia="zh-CN"/>
              </w:rPr>
              <w:t>注：本表反映部门本年度取得的各项收入情况。</w:t>
            </w:r>
          </w:p>
          <w:p w:rsidR="008620F5" w:rsidRDefault="008620F5">
            <w:pPr>
              <w:textAlignment w:val="center"/>
              <w:rPr>
                <w:rFonts w:ascii="宋体" w:hAnsi="宋体" w:cs="宋体"/>
                <w:color w:val="000000"/>
                <w:sz w:val="24"/>
                <w:szCs w:val="24"/>
                <w:lang w:eastAsia="zh-CN"/>
              </w:rPr>
            </w:pPr>
          </w:p>
        </w:tc>
      </w:tr>
    </w:tbl>
    <w:p w:rsidR="008620F5" w:rsidRDefault="00C21762">
      <w:pPr>
        <w:jc w:val="center"/>
        <w:rPr>
          <w:lang w:eastAsia="zh-CN"/>
        </w:rPr>
      </w:pPr>
      <w:r>
        <w:rPr>
          <w:rFonts w:ascii="方正小标宋简体" w:eastAsia="方正小标宋简体" w:hAnsi="宋体" w:cs="宋体" w:hint="eastAsia"/>
          <w:sz w:val="36"/>
          <w:szCs w:val="36"/>
          <w:lang w:eastAsia="zh-CN"/>
        </w:rPr>
        <w:t>表三：支出决算表</w:t>
      </w:r>
    </w:p>
    <w:tbl>
      <w:tblPr>
        <w:tblW w:w="12990" w:type="dxa"/>
        <w:tblLayout w:type="fixed"/>
        <w:tblCellMar>
          <w:left w:w="0" w:type="dxa"/>
          <w:right w:w="0" w:type="dxa"/>
        </w:tblCellMar>
        <w:tblLook w:val="04A0"/>
      </w:tblPr>
      <w:tblGrid>
        <w:gridCol w:w="675"/>
        <w:gridCol w:w="872"/>
        <w:gridCol w:w="1515"/>
        <w:gridCol w:w="1153"/>
        <w:gridCol w:w="1755"/>
        <w:gridCol w:w="1755"/>
        <w:gridCol w:w="1755"/>
        <w:gridCol w:w="1755"/>
        <w:gridCol w:w="1755"/>
      </w:tblGrid>
      <w:tr w:rsidR="008620F5">
        <w:trPr>
          <w:trHeight w:val="285"/>
        </w:trPr>
        <w:tc>
          <w:tcPr>
            <w:tcW w:w="67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872"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51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153"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nil"/>
              <w:left w:val="nil"/>
              <w:bottom w:val="nil"/>
              <w:right w:val="nil"/>
            </w:tcBorders>
            <w:shd w:val="clear" w:color="auto" w:fill="FFFFFF"/>
            <w:tcMar>
              <w:top w:w="15" w:type="dxa"/>
              <w:left w:w="15" w:type="dxa"/>
              <w:right w:w="15" w:type="dxa"/>
            </w:tcMar>
            <w:vAlign w:val="center"/>
          </w:tcPr>
          <w:p w:rsidR="008620F5" w:rsidRDefault="00C21762">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公开</w:t>
            </w:r>
            <w:r>
              <w:rPr>
                <w:rFonts w:ascii="宋体" w:hAnsi="宋体" w:cs="宋体" w:hint="eastAsia"/>
                <w:color w:val="000000"/>
                <w:sz w:val="20"/>
                <w:szCs w:val="20"/>
                <w:lang w:eastAsia="zh-CN"/>
              </w:rPr>
              <w:t>03</w:t>
            </w:r>
            <w:r>
              <w:rPr>
                <w:rFonts w:ascii="宋体" w:hAnsi="宋体" w:cs="宋体" w:hint="eastAsia"/>
                <w:color w:val="000000"/>
                <w:sz w:val="20"/>
                <w:szCs w:val="20"/>
                <w:lang w:eastAsia="zh-CN"/>
              </w:rPr>
              <w:t>表</w:t>
            </w:r>
          </w:p>
        </w:tc>
      </w:tr>
      <w:tr w:rsidR="008620F5">
        <w:trPr>
          <w:trHeight w:val="300"/>
        </w:trPr>
        <w:tc>
          <w:tcPr>
            <w:tcW w:w="675" w:type="dxa"/>
            <w:tcBorders>
              <w:top w:val="nil"/>
              <w:left w:val="nil"/>
              <w:bottom w:val="nil"/>
              <w:right w:val="nil"/>
            </w:tcBorders>
            <w:shd w:val="clear" w:color="auto" w:fill="FFFFFF"/>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部门：</w:t>
            </w:r>
          </w:p>
        </w:tc>
        <w:tc>
          <w:tcPr>
            <w:tcW w:w="872"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51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153"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0"/>
                <w:szCs w:val="20"/>
              </w:rPr>
            </w:pPr>
          </w:p>
        </w:tc>
        <w:tc>
          <w:tcPr>
            <w:tcW w:w="175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nil"/>
              <w:left w:val="nil"/>
              <w:bottom w:val="nil"/>
              <w:right w:val="nil"/>
            </w:tcBorders>
            <w:shd w:val="clear" w:color="auto" w:fill="FFFFFF"/>
            <w:tcMar>
              <w:top w:w="15" w:type="dxa"/>
              <w:left w:w="15" w:type="dxa"/>
              <w:right w:w="15" w:type="dxa"/>
            </w:tcMar>
            <w:vAlign w:val="center"/>
          </w:tcPr>
          <w:p w:rsidR="008620F5" w:rsidRDefault="00C21762">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单位：万元</w:t>
            </w:r>
          </w:p>
        </w:tc>
      </w:tr>
      <w:tr w:rsidR="008620F5">
        <w:trPr>
          <w:trHeight w:val="450"/>
        </w:trPr>
        <w:tc>
          <w:tcPr>
            <w:tcW w:w="3062" w:type="dxa"/>
            <w:gridSpan w:val="3"/>
            <w:tcBorders>
              <w:top w:val="single" w:sz="8"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项</w:t>
            </w:r>
            <w:r>
              <w:rPr>
                <w:rFonts w:ascii="宋体" w:hAnsi="宋体" w:cs="宋体" w:hint="eastAsia"/>
                <w:color w:val="000000"/>
                <w:sz w:val="24"/>
                <w:szCs w:val="24"/>
                <w:lang w:eastAsia="zh-CN"/>
              </w:rPr>
              <w:t xml:space="preserve">    </w:t>
            </w:r>
            <w:r>
              <w:rPr>
                <w:rFonts w:ascii="宋体" w:hAnsi="宋体" w:cs="宋体" w:hint="eastAsia"/>
                <w:color w:val="000000"/>
                <w:sz w:val="24"/>
                <w:szCs w:val="24"/>
                <w:lang w:eastAsia="zh-CN"/>
              </w:rPr>
              <w:t>目</w:t>
            </w:r>
          </w:p>
        </w:tc>
        <w:tc>
          <w:tcPr>
            <w:tcW w:w="1153"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本年支出合计</w:t>
            </w:r>
          </w:p>
        </w:tc>
        <w:tc>
          <w:tcPr>
            <w:tcW w:w="1755"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基本支出</w:t>
            </w:r>
          </w:p>
        </w:tc>
        <w:tc>
          <w:tcPr>
            <w:tcW w:w="1755"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项目支出</w:t>
            </w:r>
          </w:p>
        </w:tc>
        <w:tc>
          <w:tcPr>
            <w:tcW w:w="1755"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上缴上级支出</w:t>
            </w:r>
          </w:p>
        </w:tc>
        <w:tc>
          <w:tcPr>
            <w:tcW w:w="1755"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经营支出</w:t>
            </w:r>
          </w:p>
        </w:tc>
        <w:tc>
          <w:tcPr>
            <w:tcW w:w="1755" w:type="dxa"/>
            <w:vMerge w:val="restart"/>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对附属单位补助支出</w:t>
            </w:r>
          </w:p>
        </w:tc>
      </w:tr>
      <w:tr w:rsidR="008620F5">
        <w:trPr>
          <w:trHeight w:val="528"/>
        </w:trPr>
        <w:tc>
          <w:tcPr>
            <w:tcW w:w="1547" w:type="dxa"/>
            <w:gridSpan w:val="2"/>
            <w:vMerge w:val="restart"/>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功能分类科目编码</w:t>
            </w: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科目名称</w:t>
            </w:r>
          </w:p>
        </w:tc>
        <w:tc>
          <w:tcPr>
            <w:tcW w:w="1153" w:type="dxa"/>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755" w:type="dxa"/>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755" w:type="dxa"/>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755" w:type="dxa"/>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755" w:type="dxa"/>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755" w:type="dxa"/>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r>
      <w:tr w:rsidR="008620F5">
        <w:trPr>
          <w:trHeight w:val="528"/>
        </w:trPr>
        <w:tc>
          <w:tcPr>
            <w:tcW w:w="1547" w:type="dxa"/>
            <w:gridSpan w:val="2"/>
            <w:vMerge/>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153" w:type="dxa"/>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755" w:type="dxa"/>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755" w:type="dxa"/>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755" w:type="dxa"/>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755" w:type="dxa"/>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755" w:type="dxa"/>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r>
      <w:tr w:rsidR="008620F5">
        <w:trPr>
          <w:trHeight w:val="450"/>
        </w:trPr>
        <w:tc>
          <w:tcPr>
            <w:tcW w:w="3062" w:type="dxa"/>
            <w:gridSpan w:val="3"/>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栏次</w:t>
            </w:r>
          </w:p>
        </w:tc>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1</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2</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3</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4</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5</w:t>
            </w:r>
          </w:p>
        </w:tc>
        <w:tc>
          <w:tcPr>
            <w:tcW w:w="1755"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6</w:t>
            </w:r>
          </w:p>
        </w:tc>
      </w:tr>
      <w:tr w:rsidR="008620F5">
        <w:trPr>
          <w:trHeight w:val="332"/>
        </w:trPr>
        <w:tc>
          <w:tcPr>
            <w:tcW w:w="3062" w:type="dxa"/>
            <w:gridSpan w:val="3"/>
            <w:tcBorders>
              <w:top w:val="nil"/>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合计</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4252</w:t>
            </w:r>
            <w:r>
              <w:rPr>
                <w:rFonts w:ascii="宋体" w:hAnsi="宋体" w:cs="宋体" w:hint="eastAsia"/>
                <w:color w:val="000000"/>
                <w:sz w:val="24"/>
                <w:szCs w:val="24"/>
                <w:lang w:eastAsia="zh-CN"/>
              </w:rPr>
              <w:t>.</w:t>
            </w:r>
            <w:r>
              <w:rPr>
                <w:rFonts w:ascii="宋体" w:hAnsi="宋体" w:cs="宋体" w:hint="eastAsia"/>
                <w:color w:val="000000"/>
                <w:sz w:val="24"/>
                <w:szCs w:val="24"/>
              </w:rPr>
              <w:t>35</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rPr>
              <w:t>2271</w:t>
            </w:r>
            <w:r>
              <w:rPr>
                <w:rFonts w:ascii="宋体" w:hAnsi="宋体" w:cs="宋体" w:hint="eastAsia"/>
                <w:color w:val="000000"/>
                <w:sz w:val="24"/>
                <w:szCs w:val="24"/>
                <w:lang w:eastAsia="zh-CN"/>
              </w:rPr>
              <w:t>.89</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rPr>
              <w:t>1980</w:t>
            </w:r>
            <w:r>
              <w:rPr>
                <w:rFonts w:ascii="宋体" w:hAnsi="宋体" w:cs="宋体" w:hint="eastAsia"/>
                <w:color w:val="000000"/>
                <w:sz w:val="24"/>
                <w:szCs w:val="24"/>
                <w:lang w:eastAsia="zh-CN"/>
              </w:rPr>
              <w:t>.</w:t>
            </w:r>
            <w:r>
              <w:rPr>
                <w:rFonts w:ascii="宋体" w:hAnsi="宋体" w:cs="宋体" w:hint="eastAsia"/>
                <w:color w:val="000000"/>
                <w:sz w:val="24"/>
                <w:szCs w:val="24"/>
              </w:rPr>
              <w:t>4</w:t>
            </w:r>
            <w:r>
              <w:rPr>
                <w:rFonts w:ascii="宋体" w:hAnsi="宋体" w:cs="宋体" w:hint="eastAsia"/>
                <w:color w:val="000000"/>
                <w:sz w:val="24"/>
                <w:szCs w:val="24"/>
                <w:lang w:eastAsia="zh-CN"/>
              </w:rPr>
              <w:t>6</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547" w:type="dxa"/>
            <w:gridSpan w:val="2"/>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204</w:t>
            </w:r>
            <w:r>
              <w:rPr>
                <w:rFonts w:ascii="宋体" w:hAnsi="宋体" w:cs="宋体" w:hint="eastAsia"/>
                <w:color w:val="000000"/>
                <w:sz w:val="24"/>
                <w:szCs w:val="24"/>
              </w:rPr>
              <w:tab/>
            </w:r>
            <w:r>
              <w:rPr>
                <w:rFonts w:ascii="宋体" w:hAnsi="宋体" w:cs="宋体" w:hint="eastAsia"/>
                <w:color w:val="000000"/>
                <w:sz w:val="24"/>
                <w:szCs w:val="24"/>
              </w:rPr>
              <w:tab/>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公共安全支出</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rPr>
              <w:t>3811</w:t>
            </w:r>
            <w:r>
              <w:rPr>
                <w:rFonts w:ascii="宋体" w:hAnsi="宋体" w:cs="宋体" w:hint="eastAsia"/>
                <w:color w:val="000000"/>
                <w:sz w:val="24"/>
                <w:szCs w:val="24"/>
                <w:lang w:eastAsia="zh-CN"/>
              </w:rPr>
              <w:t>.</w:t>
            </w:r>
            <w:r>
              <w:rPr>
                <w:rFonts w:ascii="宋体" w:hAnsi="宋体" w:cs="宋体" w:hint="eastAsia"/>
                <w:color w:val="000000"/>
                <w:sz w:val="24"/>
                <w:szCs w:val="24"/>
              </w:rPr>
              <w:t>5</w:t>
            </w:r>
            <w:r>
              <w:rPr>
                <w:rFonts w:ascii="宋体" w:hAnsi="宋体" w:cs="宋体" w:hint="eastAsia"/>
                <w:color w:val="000000"/>
                <w:sz w:val="24"/>
                <w:szCs w:val="24"/>
                <w:lang w:eastAsia="zh-CN"/>
              </w:rPr>
              <w:t>7</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rPr>
              <w:t>1831</w:t>
            </w:r>
            <w:r>
              <w:rPr>
                <w:rFonts w:ascii="宋体" w:hAnsi="宋体" w:cs="宋体" w:hint="eastAsia"/>
                <w:color w:val="000000"/>
                <w:sz w:val="24"/>
                <w:szCs w:val="24"/>
                <w:lang w:eastAsia="zh-CN"/>
              </w:rPr>
              <w:t>.</w:t>
            </w:r>
            <w:r>
              <w:rPr>
                <w:rFonts w:ascii="宋体" w:hAnsi="宋体" w:cs="宋体" w:hint="eastAsia"/>
                <w:color w:val="000000"/>
                <w:sz w:val="24"/>
                <w:szCs w:val="24"/>
              </w:rPr>
              <w:t>1</w:t>
            </w:r>
            <w:r>
              <w:rPr>
                <w:rFonts w:ascii="宋体" w:hAnsi="宋体" w:cs="宋体" w:hint="eastAsia"/>
                <w:color w:val="000000"/>
                <w:sz w:val="24"/>
                <w:szCs w:val="24"/>
                <w:lang w:eastAsia="zh-CN"/>
              </w:rPr>
              <w:t>1</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rPr>
              <w:t>1980</w:t>
            </w:r>
            <w:r>
              <w:rPr>
                <w:rFonts w:ascii="宋体" w:hAnsi="宋体" w:cs="宋体" w:hint="eastAsia"/>
                <w:color w:val="000000"/>
                <w:sz w:val="24"/>
                <w:szCs w:val="24"/>
                <w:lang w:eastAsia="zh-CN"/>
              </w:rPr>
              <w:t>.</w:t>
            </w:r>
            <w:r>
              <w:rPr>
                <w:rFonts w:ascii="宋体" w:hAnsi="宋体" w:cs="宋体" w:hint="eastAsia"/>
                <w:color w:val="000000"/>
                <w:sz w:val="24"/>
                <w:szCs w:val="24"/>
              </w:rPr>
              <w:t>4</w:t>
            </w:r>
            <w:r>
              <w:rPr>
                <w:rFonts w:ascii="宋体" w:hAnsi="宋体" w:cs="宋体" w:hint="eastAsia"/>
                <w:color w:val="000000"/>
                <w:sz w:val="24"/>
                <w:szCs w:val="24"/>
                <w:lang w:eastAsia="zh-CN"/>
              </w:rPr>
              <w:t>6</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620"/>
        </w:trPr>
        <w:tc>
          <w:tcPr>
            <w:tcW w:w="1547" w:type="dxa"/>
            <w:gridSpan w:val="2"/>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20405</w:t>
            </w:r>
            <w:r>
              <w:rPr>
                <w:rFonts w:ascii="宋体" w:hAnsi="宋体" w:cs="宋体" w:hint="eastAsia"/>
                <w:color w:val="000000"/>
                <w:sz w:val="24"/>
                <w:szCs w:val="24"/>
              </w:rPr>
              <w:tab/>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法院</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rPr>
              <w:t>3811</w:t>
            </w:r>
            <w:r>
              <w:rPr>
                <w:rFonts w:ascii="宋体" w:hAnsi="宋体" w:cs="宋体" w:hint="eastAsia"/>
                <w:color w:val="000000"/>
                <w:sz w:val="24"/>
                <w:szCs w:val="24"/>
                <w:lang w:eastAsia="zh-CN"/>
              </w:rPr>
              <w:t>.</w:t>
            </w:r>
            <w:r>
              <w:rPr>
                <w:rFonts w:ascii="宋体" w:hAnsi="宋体" w:cs="宋体" w:hint="eastAsia"/>
                <w:color w:val="000000"/>
                <w:sz w:val="24"/>
                <w:szCs w:val="24"/>
              </w:rPr>
              <w:t>5</w:t>
            </w:r>
            <w:r>
              <w:rPr>
                <w:rFonts w:ascii="宋体" w:hAnsi="宋体" w:cs="宋体" w:hint="eastAsia"/>
                <w:color w:val="000000"/>
                <w:sz w:val="24"/>
                <w:szCs w:val="24"/>
                <w:lang w:eastAsia="zh-CN"/>
              </w:rPr>
              <w:t>7</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rPr>
              <w:t>1831</w:t>
            </w:r>
            <w:r>
              <w:rPr>
                <w:rFonts w:ascii="宋体" w:hAnsi="宋体" w:cs="宋体" w:hint="eastAsia"/>
                <w:color w:val="000000"/>
                <w:sz w:val="24"/>
                <w:szCs w:val="24"/>
                <w:lang w:eastAsia="zh-CN"/>
              </w:rPr>
              <w:t>.</w:t>
            </w:r>
            <w:r>
              <w:rPr>
                <w:rFonts w:ascii="宋体" w:hAnsi="宋体" w:cs="宋体" w:hint="eastAsia"/>
                <w:color w:val="000000"/>
                <w:sz w:val="24"/>
                <w:szCs w:val="24"/>
              </w:rPr>
              <w:t>1</w:t>
            </w:r>
            <w:r>
              <w:rPr>
                <w:rFonts w:ascii="宋体" w:hAnsi="宋体" w:cs="宋体" w:hint="eastAsia"/>
                <w:color w:val="000000"/>
                <w:sz w:val="24"/>
                <w:szCs w:val="24"/>
                <w:lang w:eastAsia="zh-CN"/>
              </w:rPr>
              <w:t>1</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rPr>
              <w:t>1980</w:t>
            </w:r>
            <w:r>
              <w:rPr>
                <w:rFonts w:ascii="宋体" w:hAnsi="宋体" w:cs="宋体" w:hint="eastAsia"/>
                <w:color w:val="000000"/>
                <w:sz w:val="24"/>
                <w:szCs w:val="24"/>
                <w:lang w:eastAsia="zh-CN"/>
              </w:rPr>
              <w:t>.</w:t>
            </w:r>
            <w:r>
              <w:rPr>
                <w:rFonts w:ascii="宋体" w:hAnsi="宋体" w:cs="宋体" w:hint="eastAsia"/>
                <w:color w:val="000000"/>
                <w:sz w:val="24"/>
                <w:szCs w:val="24"/>
              </w:rPr>
              <w:t>4</w:t>
            </w:r>
            <w:r>
              <w:rPr>
                <w:rFonts w:ascii="宋体" w:hAnsi="宋体" w:cs="宋体" w:hint="eastAsia"/>
                <w:color w:val="000000"/>
                <w:sz w:val="24"/>
                <w:szCs w:val="24"/>
                <w:lang w:eastAsia="zh-CN"/>
              </w:rPr>
              <w:t>6</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90"/>
        </w:trPr>
        <w:tc>
          <w:tcPr>
            <w:tcW w:w="1547" w:type="dxa"/>
            <w:gridSpan w:val="2"/>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lastRenderedPageBreak/>
              <w:t>2040501</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行政运行</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1910</w:t>
            </w:r>
            <w:r>
              <w:rPr>
                <w:rFonts w:ascii="宋体" w:hAnsi="宋体" w:cs="宋体" w:hint="eastAsia"/>
                <w:color w:val="000000"/>
                <w:sz w:val="24"/>
                <w:szCs w:val="24"/>
                <w:lang w:eastAsia="zh-CN"/>
              </w:rPr>
              <w:t>.80</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rPr>
              <w:t>1822</w:t>
            </w:r>
            <w:r>
              <w:rPr>
                <w:rFonts w:ascii="宋体" w:hAnsi="宋体" w:cs="宋体" w:hint="eastAsia"/>
                <w:color w:val="000000"/>
                <w:sz w:val="24"/>
                <w:szCs w:val="24"/>
                <w:lang w:eastAsia="zh-CN"/>
              </w:rPr>
              <w:t>.60</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rPr>
              <w:t>88</w:t>
            </w:r>
            <w:r>
              <w:rPr>
                <w:rFonts w:ascii="宋体" w:hAnsi="宋体" w:cs="宋体" w:hint="eastAsia"/>
                <w:color w:val="000000"/>
                <w:sz w:val="24"/>
                <w:szCs w:val="24"/>
                <w:lang w:eastAsia="zh-CN"/>
              </w:rPr>
              <w:t>.20</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665"/>
        </w:trPr>
        <w:tc>
          <w:tcPr>
            <w:tcW w:w="1547" w:type="dxa"/>
            <w:gridSpan w:val="2"/>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2040502</w:t>
            </w:r>
            <w:r>
              <w:rPr>
                <w:rFonts w:ascii="宋体" w:hAnsi="宋体" w:cs="宋体" w:hint="eastAsia"/>
                <w:color w:val="000000"/>
                <w:sz w:val="24"/>
                <w:szCs w:val="24"/>
              </w:rPr>
              <w:tab/>
            </w:r>
            <w:r>
              <w:rPr>
                <w:rFonts w:ascii="宋体" w:hAnsi="宋体" w:cs="宋体" w:hint="eastAsia"/>
                <w:color w:val="000000"/>
                <w:sz w:val="24"/>
                <w:szCs w:val="24"/>
              </w:rPr>
              <w:tab/>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一般行政管理事务</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699</w:t>
            </w:r>
            <w:r>
              <w:rPr>
                <w:rFonts w:ascii="宋体" w:hAnsi="宋体" w:cs="宋体" w:hint="eastAsia"/>
                <w:color w:val="000000"/>
                <w:sz w:val="24"/>
                <w:szCs w:val="24"/>
                <w:lang w:eastAsia="zh-CN"/>
              </w:rPr>
              <w:t>.</w:t>
            </w:r>
            <w:r>
              <w:rPr>
                <w:rFonts w:ascii="宋体" w:hAnsi="宋体" w:cs="宋体" w:hint="eastAsia"/>
                <w:color w:val="000000"/>
                <w:sz w:val="24"/>
                <w:szCs w:val="24"/>
              </w:rPr>
              <w:t>03</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699</w:t>
            </w:r>
            <w:r>
              <w:rPr>
                <w:rFonts w:ascii="宋体" w:hAnsi="宋体" w:cs="宋体" w:hint="eastAsia"/>
                <w:color w:val="000000"/>
                <w:sz w:val="24"/>
                <w:szCs w:val="24"/>
                <w:lang w:eastAsia="zh-CN"/>
              </w:rPr>
              <w:t>.</w:t>
            </w:r>
            <w:r>
              <w:rPr>
                <w:rFonts w:ascii="宋体" w:hAnsi="宋体" w:cs="宋体" w:hint="eastAsia"/>
                <w:color w:val="000000"/>
                <w:sz w:val="24"/>
                <w:szCs w:val="24"/>
              </w:rPr>
              <w:t>03</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547" w:type="dxa"/>
            <w:gridSpan w:val="2"/>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2040504</w:t>
            </w:r>
            <w:r>
              <w:rPr>
                <w:rFonts w:ascii="宋体" w:hAnsi="宋体" w:cs="宋体" w:hint="eastAsia"/>
                <w:color w:val="000000"/>
                <w:sz w:val="24"/>
                <w:szCs w:val="24"/>
              </w:rPr>
              <w:tab/>
            </w:r>
            <w:r>
              <w:rPr>
                <w:rFonts w:ascii="宋体" w:hAnsi="宋体" w:cs="宋体" w:hint="eastAsia"/>
                <w:color w:val="000000"/>
                <w:sz w:val="24"/>
                <w:szCs w:val="24"/>
              </w:rPr>
              <w:tab/>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案件审判</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lang w:eastAsia="zh-CN"/>
              </w:rPr>
              <w:t>0.</w:t>
            </w:r>
            <w:r>
              <w:rPr>
                <w:rFonts w:ascii="宋体" w:hAnsi="宋体" w:cs="宋体" w:hint="eastAsia"/>
                <w:color w:val="000000"/>
                <w:sz w:val="24"/>
                <w:szCs w:val="24"/>
              </w:rPr>
              <w:t>94</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lang w:eastAsia="zh-CN"/>
              </w:rPr>
              <w:t>0.</w:t>
            </w:r>
            <w:r>
              <w:rPr>
                <w:rFonts w:ascii="宋体" w:hAnsi="宋体" w:cs="宋体" w:hint="eastAsia"/>
                <w:color w:val="000000"/>
                <w:sz w:val="24"/>
                <w:szCs w:val="24"/>
              </w:rPr>
              <w:t>94</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547" w:type="dxa"/>
            <w:gridSpan w:val="2"/>
            <w:tcBorders>
              <w:top w:val="single" w:sz="4" w:space="0" w:color="000000"/>
              <w:left w:val="single" w:sz="8" w:space="0" w:color="000000"/>
              <w:bottom w:val="single" w:sz="8" w:space="0" w:color="000000"/>
              <w:right w:val="nil"/>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2040505</w:t>
            </w:r>
            <w:r>
              <w:rPr>
                <w:rFonts w:ascii="宋体" w:hAnsi="宋体" w:cs="宋体" w:hint="eastAsia"/>
                <w:color w:val="000000"/>
                <w:sz w:val="24"/>
                <w:szCs w:val="24"/>
              </w:rPr>
              <w:tab/>
            </w:r>
            <w:r>
              <w:rPr>
                <w:rFonts w:ascii="宋体" w:hAnsi="宋体" w:cs="宋体" w:hint="eastAsia"/>
                <w:color w:val="000000"/>
                <w:sz w:val="24"/>
                <w:szCs w:val="24"/>
              </w:rPr>
              <w:tab/>
            </w:r>
          </w:p>
        </w:tc>
        <w:tc>
          <w:tcPr>
            <w:tcW w:w="151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案件执行</w:t>
            </w:r>
          </w:p>
        </w:tc>
        <w:tc>
          <w:tcPr>
            <w:tcW w:w="115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8</w:t>
            </w:r>
            <w:r>
              <w:rPr>
                <w:rFonts w:ascii="宋体" w:hAnsi="宋体" w:cs="宋体" w:hint="eastAsia"/>
                <w:color w:val="000000"/>
                <w:sz w:val="24"/>
                <w:szCs w:val="24"/>
                <w:lang w:eastAsia="zh-CN"/>
              </w:rPr>
              <w:t>.</w:t>
            </w:r>
            <w:r>
              <w:rPr>
                <w:rFonts w:ascii="宋体" w:hAnsi="宋体" w:cs="宋体" w:hint="eastAsia"/>
                <w:color w:val="000000"/>
                <w:sz w:val="24"/>
                <w:szCs w:val="24"/>
              </w:rPr>
              <w:t>52</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8</w:t>
            </w:r>
            <w:r>
              <w:rPr>
                <w:rFonts w:ascii="宋体" w:hAnsi="宋体" w:cs="宋体" w:hint="eastAsia"/>
                <w:color w:val="000000"/>
                <w:sz w:val="24"/>
                <w:szCs w:val="24"/>
                <w:lang w:eastAsia="zh-CN"/>
              </w:rPr>
              <w:t>.</w:t>
            </w:r>
            <w:r>
              <w:rPr>
                <w:rFonts w:ascii="宋体" w:hAnsi="宋体" w:cs="宋体" w:hint="eastAsia"/>
                <w:color w:val="000000"/>
                <w:sz w:val="24"/>
                <w:szCs w:val="24"/>
              </w:rPr>
              <w:t>52</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547" w:type="dxa"/>
            <w:gridSpan w:val="2"/>
            <w:tcBorders>
              <w:top w:val="single" w:sz="4" w:space="0" w:color="000000"/>
              <w:left w:val="single" w:sz="8" w:space="0" w:color="000000"/>
              <w:bottom w:val="single" w:sz="8" w:space="0" w:color="000000"/>
              <w:right w:val="nil"/>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2040506</w:t>
            </w:r>
            <w:r>
              <w:rPr>
                <w:rFonts w:ascii="宋体" w:hAnsi="宋体" w:cs="宋体" w:hint="eastAsia"/>
                <w:color w:val="000000"/>
                <w:sz w:val="24"/>
                <w:szCs w:val="24"/>
              </w:rPr>
              <w:tab/>
            </w:r>
            <w:r>
              <w:rPr>
                <w:rFonts w:ascii="宋体" w:hAnsi="宋体" w:cs="宋体" w:hint="eastAsia"/>
                <w:color w:val="000000"/>
                <w:sz w:val="24"/>
                <w:szCs w:val="24"/>
              </w:rPr>
              <w:tab/>
            </w:r>
          </w:p>
        </w:tc>
        <w:tc>
          <w:tcPr>
            <w:tcW w:w="151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“两庭”建设</w:t>
            </w:r>
          </w:p>
        </w:tc>
        <w:tc>
          <w:tcPr>
            <w:tcW w:w="115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1192</w:t>
            </w:r>
            <w:r>
              <w:rPr>
                <w:rFonts w:ascii="宋体" w:hAnsi="宋体" w:cs="宋体" w:hint="eastAsia"/>
                <w:color w:val="000000"/>
                <w:sz w:val="24"/>
                <w:szCs w:val="24"/>
                <w:lang w:eastAsia="zh-CN"/>
              </w:rPr>
              <w:t>.</w:t>
            </w:r>
            <w:r>
              <w:rPr>
                <w:rFonts w:ascii="宋体" w:hAnsi="宋体" w:cs="宋体" w:hint="eastAsia"/>
                <w:color w:val="000000"/>
                <w:sz w:val="24"/>
                <w:szCs w:val="24"/>
              </w:rPr>
              <w:t>28</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1192</w:t>
            </w:r>
            <w:r>
              <w:rPr>
                <w:rFonts w:ascii="宋体" w:hAnsi="宋体" w:cs="宋体" w:hint="eastAsia"/>
                <w:color w:val="000000"/>
                <w:sz w:val="24"/>
                <w:szCs w:val="24"/>
                <w:lang w:eastAsia="zh-CN"/>
              </w:rPr>
              <w:t>.</w:t>
            </w:r>
            <w:r>
              <w:rPr>
                <w:rFonts w:ascii="宋体" w:hAnsi="宋体" w:cs="宋体" w:hint="eastAsia"/>
                <w:color w:val="000000"/>
                <w:sz w:val="24"/>
                <w:szCs w:val="24"/>
              </w:rPr>
              <w:t>28</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547" w:type="dxa"/>
            <w:gridSpan w:val="2"/>
            <w:tcBorders>
              <w:top w:val="single" w:sz="4" w:space="0" w:color="000000"/>
              <w:left w:val="single" w:sz="8" w:space="0" w:color="000000"/>
              <w:bottom w:val="single" w:sz="8" w:space="0" w:color="000000"/>
              <w:right w:val="nil"/>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208</w:t>
            </w:r>
            <w:r>
              <w:rPr>
                <w:rFonts w:ascii="宋体" w:hAnsi="宋体" w:cs="宋体" w:hint="eastAsia"/>
                <w:color w:val="000000"/>
                <w:sz w:val="24"/>
                <w:szCs w:val="24"/>
              </w:rPr>
              <w:tab/>
            </w:r>
            <w:r>
              <w:rPr>
                <w:rFonts w:ascii="宋体" w:hAnsi="宋体" w:cs="宋体" w:hint="eastAsia"/>
                <w:color w:val="000000"/>
                <w:sz w:val="24"/>
                <w:szCs w:val="24"/>
              </w:rPr>
              <w:tab/>
            </w:r>
          </w:p>
        </w:tc>
        <w:tc>
          <w:tcPr>
            <w:tcW w:w="151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社会保障和就业支出</w:t>
            </w:r>
          </w:p>
        </w:tc>
        <w:tc>
          <w:tcPr>
            <w:tcW w:w="115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rPr>
              <w:t>198</w:t>
            </w:r>
            <w:r>
              <w:rPr>
                <w:rFonts w:ascii="宋体" w:hAnsi="宋体" w:cs="宋体" w:hint="eastAsia"/>
                <w:color w:val="000000"/>
                <w:sz w:val="24"/>
                <w:szCs w:val="24"/>
                <w:lang w:eastAsia="zh-CN"/>
              </w:rPr>
              <w:t>.</w:t>
            </w:r>
            <w:r>
              <w:rPr>
                <w:rFonts w:ascii="宋体" w:hAnsi="宋体" w:cs="宋体" w:hint="eastAsia"/>
                <w:color w:val="000000"/>
                <w:sz w:val="24"/>
                <w:szCs w:val="24"/>
              </w:rPr>
              <w:t>1</w:t>
            </w:r>
            <w:r>
              <w:rPr>
                <w:rFonts w:ascii="宋体" w:hAnsi="宋体" w:cs="宋体" w:hint="eastAsia"/>
                <w:color w:val="000000"/>
                <w:sz w:val="24"/>
                <w:szCs w:val="24"/>
                <w:lang w:eastAsia="zh-CN"/>
              </w:rPr>
              <w:t>3</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198</w:t>
            </w:r>
            <w:r>
              <w:rPr>
                <w:rFonts w:ascii="宋体" w:hAnsi="宋体" w:cs="宋体" w:hint="eastAsia"/>
                <w:color w:val="000000"/>
                <w:sz w:val="24"/>
                <w:szCs w:val="24"/>
                <w:lang w:eastAsia="zh-CN"/>
              </w:rPr>
              <w:t>.</w:t>
            </w:r>
            <w:r>
              <w:rPr>
                <w:rFonts w:ascii="宋体" w:hAnsi="宋体" w:cs="宋体" w:hint="eastAsia"/>
                <w:color w:val="000000"/>
                <w:sz w:val="24"/>
                <w:szCs w:val="24"/>
              </w:rPr>
              <w:t>1</w:t>
            </w:r>
            <w:r>
              <w:rPr>
                <w:rFonts w:ascii="宋体" w:hAnsi="宋体" w:cs="宋体" w:hint="eastAsia"/>
                <w:color w:val="000000"/>
                <w:sz w:val="24"/>
                <w:szCs w:val="24"/>
                <w:lang w:eastAsia="zh-CN"/>
              </w:rPr>
              <w:t>3</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547" w:type="dxa"/>
            <w:gridSpan w:val="2"/>
            <w:tcBorders>
              <w:top w:val="single" w:sz="4" w:space="0" w:color="000000"/>
              <w:left w:val="single" w:sz="8" w:space="0" w:color="000000"/>
              <w:bottom w:val="single" w:sz="8" w:space="0" w:color="000000"/>
              <w:right w:val="nil"/>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20805</w:t>
            </w:r>
            <w:r>
              <w:rPr>
                <w:rFonts w:ascii="宋体" w:hAnsi="宋体" w:cs="宋体" w:hint="eastAsia"/>
                <w:color w:val="000000"/>
                <w:sz w:val="24"/>
                <w:szCs w:val="24"/>
              </w:rPr>
              <w:tab/>
            </w:r>
            <w:r>
              <w:rPr>
                <w:rFonts w:ascii="宋体" w:hAnsi="宋体" w:cs="宋体" w:hint="eastAsia"/>
                <w:color w:val="000000"/>
                <w:sz w:val="24"/>
                <w:szCs w:val="24"/>
              </w:rPr>
              <w:tab/>
            </w:r>
          </w:p>
        </w:tc>
        <w:tc>
          <w:tcPr>
            <w:tcW w:w="151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行政事业单位离退休</w:t>
            </w:r>
          </w:p>
        </w:tc>
        <w:tc>
          <w:tcPr>
            <w:tcW w:w="115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178</w:t>
            </w:r>
            <w:r>
              <w:rPr>
                <w:rFonts w:ascii="宋体" w:hAnsi="宋体" w:cs="宋体" w:hint="eastAsia"/>
                <w:color w:val="000000"/>
                <w:sz w:val="24"/>
                <w:szCs w:val="24"/>
                <w:lang w:eastAsia="zh-CN"/>
              </w:rPr>
              <w:t>.</w:t>
            </w:r>
            <w:r>
              <w:rPr>
                <w:rFonts w:ascii="宋体" w:hAnsi="宋体" w:cs="宋体" w:hint="eastAsia"/>
                <w:color w:val="000000"/>
                <w:sz w:val="24"/>
                <w:szCs w:val="24"/>
              </w:rPr>
              <w:t>38</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178</w:t>
            </w:r>
            <w:r>
              <w:rPr>
                <w:rFonts w:ascii="宋体" w:hAnsi="宋体" w:cs="宋体" w:hint="eastAsia"/>
                <w:color w:val="000000"/>
                <w:sz w:val="24"/>
                <w:szCs w:val="24"/>
                <w:lang w:eastAsia="zh-CN"/>
              </w:rPr>
              <w:t>.</w:t>
            </w:r>
            <w:r>
              <w:rPr>
                <w:rFonts w:ascii="宋体" w:hAnsi="宋体" w:cs="宋体" w:hint="eastAsia"/>
                <w:color w:val="000000"/>
                <w:sz w:val="24"/>
                <w:szCs w:val="24"/>
              </w:rPr>
              <w:t>38</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547" w:type="dxa"/>
            <w:gridSpan w:val="2"/>
            <w:tcBorders>
              <w:top w:val="single" w:sz="4" w:space="0" w:color="000000"/>
              <w:left w:val="single" w:sz="8" w:space="0" w:color="000000"/>
              <w:bottom w:val="single" w:sz="8" w:space="0" w:color="000000"/>
              <w:right w:val="nil"/>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2080501</w:t>
            </w:r>
            <w:r>
              <w:rPr>
                <w:rFonts w:ascii="宋体" w:hAnsi="宋体" w:cs="宋体" w:hint="eastAsia"/>
                <w:color w:val="000000"/>
                <w:sz w:val="24"/>
                <w:szCs w:val="24"/>
              </w:rPr>
              <w:tab/>
            </w:r>
            <w:r>
              <w:rPr>
                <w:rFonts w:ascii="宋体" w:hAnsi="宋体" w:cs="宋体" w:hint="eastAsia"/>
                <w:color w:val="000000"/>
                <w:sz w:val="24"/>
                <w:szCs w:val="24"/>
              </w:rPr>
              <w:tab/>
            </w:r>
          </w:p>
        </w:tc>
        <w:tc>
          <w:tcPr>
            <w:tcW w:w="151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归口管理的行政单位离退休</w:t>
            </w:r>
          </w:p>
        </w:tc>
        <w:tc>
          <w:tcPr>
            <w:tcW w:w="115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30</w:t>
            </w:r>
            <w:r>
              <w:rPr>
                <w:rFonts w:ascii="宋体" w:hAnsi="宋体" w:cs="宋体" w:hint="eastAsia"/>
                <w:color w:val="000000"/>
                <w:sz w:val="24"/>
                <w:szCs w:val="24"/>
                <w:lang w:eastAsia="zh-CN"/>
              </w:rPr>
              <w:t>.</w:t>
            </w:r>
            <w:r>
              <w:rPr>
                <w:rFonts w:ascii="宋体" w:hAnsi="宋体" w:cs="宋体" w:hint="eastAsia"/>
                <w:color w:val="000000"/>
                <w:sz w:val="24"/>
                <w:szCs w:val="24"/>
              </w:rPr>
              <w:t>88</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30</w:t>
            </w:r>
            <w:r>
              <w:rPr>
                <w:rFonts w:ascii="宋体" w:hAnsi="宋体" w:cs="宋体" w:hint="eastAsia"/>
                <w:color w:val="000000"/>
                <w:sz w:val="24"/>
                <w:szCs w:val="24"/>
                <w:lang w:eastAsia="zh-CN"/>
              </w:rPr>
              <w:t>.</w:t>
            </w:r>
            <w:r>
              <w:rPr>
                <w:rFonts w:ascii="宋体" w:hAnsi="宋体" w:cs="宋体" w:hint="eastAsia"/>
                <w:color w:val="000000"/>
                <w:sz w:val="24"/>
                <w:szCs w:val="24"/>
              </w:rPr>
              <w:t>88</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1122"/>
        </w:trPr>
        <w:tc>
          <w:tcPr>
            <w:tcW w:w="1547" w:type="dxa"/>
            <w:gridSpan w:val="2"/>
            <w:tcBorders>
              <w:top w:val="single" w:sz="4" w:space="0" w:color="000000"/>
              <w:left w:val="single" w:sz="8" w:space="0" w:color="000000"/>
              <w:bottom w:val="single" w:sz="8" w:space="0" w:color="000000"/>
              <w:right w:val="nil"/>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2080505</w:t>
            </w:r>
            <w:r>
              <w:rPr>
                <w:rFonts w:ascii="宋体" w:hAnsi="宋体" w:cs="宋体" w:hint="eastAsia"/>
                <w:color w:val="000000"/>
                <w:sz w:val="24"/>
                <w:szCs w:val="24"/>
              </w:rPr>
              <w:tab/>
            </w:r>
            <w:r>
              <w:rPr>
                <w:rFonts w:ascii="宋体" w:hAnsi="宋体" w:cs="宋体" w:hint="eastAsia"/>
                <w:color w:val="000000"/>
                <w:sz w:val="24"/>
                <w:szCs w:val="24"/>
              </w:rPr>
              <w:tab/>
            </w:r>
          </w:p>
        </w:tc>
        <w:tc>
          <w:tcPr>
            <w:tcW w:w="151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机关事业单位基本养老保险缴费支出</w:t>
            </w:r>
          </w:p>
        </w:tc>
        <w:tc>
          <w:tcPr>
            <w:tcW w:w="115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143</w:t>
            </w:r>
            <w:r>
              <w:rPr>
                <w:rFonts w:ascii="宋体" w:hAnsi="宋体" w:cs="宋体" w:hint="eastAsia"/>
                <w:color w:val="000000"/>
                <w:sz w:val="24"/>
                <w:szCs w:val="24"/>
                <w:lang w:eastAsia="zh-CN"/>
              </w:rPr>
              <w:t>.</w:t>
            </w:r>
            <w:r>
              <w:rPr>
                <w:rFonts w:ascii="宋体" w:hAnsi="宋体" w:cs="宋体" w:hint="eastAsia"/>
                <w:color w:val="000000"/>
                <w:sz w:val="24"/>
                <w:szCs w:val="24"/>
              </w:rPr>
              <w:t>84</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143</w:t>
            </w:r>
            <w:r>
              <w:rPr>
                <w:rFonts w:ascii="宋体" w:hAnsi="宋体" w:cs="宋体" w:hint="eastAsia"/>
                <w:color w:val="000000"/>
                <w:sz w:val="24"/>
                <w:szCs w:val="24"/>
                <w:lang w:eastAsia="zh-CN"/>
              </w:rPr>
              <w:t>.</w:t>
            </w:r>
            <w:r>
              <w:rPr>
                <w:rFonts w:ascii="宋体" w:hAnsi="宋体" w:cs="宋体" w:hint="eastAsia"/>
                <w:color w:val="000000"/>
                <w:sz w:val="24"/>
                <w:szCs w:val="24"/>
              </w:rPr>
              <w:t>84</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547" w:type="dxa"/>
            <w:gridSpan w:val="2"/>
            <w:tcBorders>
              <w:top w:val="single" w:sz="4" w:space="0" w:color="000000"/>
              <w:left w:val="single" w:sz="8" w:space="0" w:color="000000"/>
              <w:bottom w:val="single" w:sz="8" w:space="0" w:color="000000"/>
              <w:right w:val="nil"/>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lastRenderedPageBreak/>
              <w:t>2080506</w:t>
            </w:r>
            <w:r>
              <w:rPr>
                <w:rFonts w:ascii="宋体" w:hAnsi="宋体" w:cs="宋体" w:hint="eastAsia"/>
                <w:color w:val="000000"/>
                <w:sz w:val="24"/>
                <w:szCs w:val="24"/>
              </w:rPr>
              <w:tab/>
            </w:r>
            <w:r>
              <w:rPr>
                <w:rFonts w:ascii="宋体" w:hAnsi="宋体" w:cs="宋体" w:hint="eastAsia"/>
                <w:color w:val="000000"/>
                <w:sz w:val="24"/>
                <w:szCs w:val="24"/>
              </w:rPr>
              <w:tab/>
            </w:r>
          </w:p>
        </w:tc>
        <w:tc>
          <w:tcPr>
            <w:tcW w:w="151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机关事业单位职业年金缴费支出</w:t>
            </w:r>
          </w:p>
        </w:tc>
        <w:tc>
          <w:tcPr>
            <w:tcW w:w="115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2</w:t>
            </w:r>
            <w:r>
              <w:rPr>
                <w:rFonts w:ascii="宋体" w:hAnsi="宋体" w:cs="宋体" w:hint="eastAsia"/>
                <w:color w:val="000000"/>
                <w:sz w:val="24"/>
                <w:szCs w:val="24"/>
                <w:lang w:eastAsia="zh-CN"/>
              </w:rPr>
              <w:t>.</w:t>
            </w:r>
            <w:r>
              <w:rPr>
                <w:rFonts w:ascii="宋体" w:hAnsi="宋体" w:cs="宋体" w:hint="eastAsia"/>
                <w:color w:val="000000"/>
                <w:sz w:val="24"/>
                <w:szCs w:val="24"/>
              </w:rPr>
              <w:t>55</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2</w:t>
            </w:r>
            <w:r>
              <w:rPr>
                <w:rFonts w:ascii="宋体" w:hAnsi="宋体" w:cs="宋体" w:hint="eastAsia"/>
                <w:color w:val="000000"/>
                <w:sz w:val="24"/>
                <w:szCs w:val="24"/>
                <w:lang w:eastAsia="zh-CN"/>
              </w:rPr>
              <w:t>.</w:t>
            </w:r>
            <w:r>
              <w:rPr>
                <w:rFonts w:ascii="宋体" w:hAnsi="宋体" w:cs="宋体" w:hint="eastAsia"/>
                <w:color w:val="000000"/>
                <w:sz w:val="24"/>
                <w:szCs w:val="24"/>
              </w:rPr>
              <w:t>55</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547" w:type="dxa"/>
            <w:gridSpan w:val="2"/>
            <w:tcBorders>
              <w:top w:val="single" w:sz="4" w:space="0" w:color="000000"/>
              <w:left w:val="single" w:sz="8" w:space="0" w:color="000000"/>
              <w:bottom w:val="single" w:sz="8" w:space="0" w:color="000000"/>
              <w:right w:val="nil"/>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2080599</w:t>
            </w:r>
            <w:r>
              <w:rPr>
                <w:rFonts w:ascii="宋体" w:hAnsi="宋体" w:cs="宋体" w:hint="eastAsia"/>
                <w:color w:val="000000"/>
                <w:sz w:val="24"/>
                <w:szCs w:val="24"/>
              </w:rPr>
              <w:tab/>
            </w:r>
            <w:r>
              <w:rPr>
                <w:rFonts w:ascii="宋体" w:hAnsi="宋体" w:cs="宋体" w:hint="eastAsia"/>
                <w:color w:val="000000"/>
                <w:sz w:val="24"/>
                <w:szCs w:val="24"/>
              </w:rPr>
              <w:tab/>
            </w:r>
          </w:p>
        </w:tc>
        <w:tc>
          <w:tcPr>
            <w:tcW w:w="151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其他行政事业单位离退休支出</w:t>
            </w:r>
          </w:p>
        </w:tc>
        <w:tc>
          <w:tcPr>
            <w:tcW w:w="115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rPr>
              <w:t>1</w:t>
            </w:r>
            <w:r>
              <w:rPr>
                <w:rFonts w:ascii="宋体" w:hAnsi="宋体" w:cs="宋体" w:hint="eastAsia"/>
                <w:color w:val="000000"/>
                <w:sz w:val="24"/>
                <w:szCs w:val="24"/>
                <w:lang w:eastAsia="zh-CN"/>
              </w:rPr>
              <w:t>.</w:t>
            </w:r>
            <w:r>
              <w:rPr>
                <w:rFonts w:ascii="宋体" w:hAnsi="宋体" w:cs="宋体" w:hint="eastAsia"/>
                <w:color w:val="000000"/>
                <w:sz w:val="24"/>
                <w:szCs w:val="24"/>
              </w:rPr>
              <w:t>1</w:t>
            </w:r>
            <w:r>
              <w:rPr>
                <w:rFonts w:ascii="宋体" w:hAnsi="宋体" w:cs="宋体" w:hint="eastAsia"/>
                <w:color w:val="000000"/>
                <w:sz w:val="24"/>
                <w:szCs w:val="24"/>
                <w:lang w:eastAsia="zh-CN"/>
              </w:rPr>
              <w:t>1</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rPr>
              <w:t>1</w:t>
            </w:r>
            <w:r>
              <w:rPr>
                <w:rFonts w:ascii="宋体" w:hAnsi="宋体" w:cs="宋体" w:hint="eastAsia"/>
                <w:color w:val="000000"/>
                <w:sz w:val="24"/>
                <w:szCs w:val="24"/>
                <w:lang w:eastAsia="zh-CN"/>
              </w:rPr>
              <w:t>.</w:t>
            </w:r>
            <w:r>
              <w:rPr>
                <w:rFonts w:ascii="宋体" w:hAnsi="宋体" w:cs="宋体" w:hint="eastAsia"/>
                <w:color w:val="000000"/>
                <w:sz w:val="24"/>
                <w:szCs w:val="24"/>
              </w:rPr>
              <w:t>1</w:t>
            </w:r>
            <w:r>
              <w:rPr>
                <w:rFonts w:ascii="宋体" w:hAnsi="宋体" w:cs="宋体" w:hint="eastAsia"/>
                <w:color w:val="000000"/>
                <w:sz w:val="24"/>
                <w:szCs w:val="24"/>
                <w:lang w:eastAsia="zh-CN"/>
              </w:rPr>
              <w:t>1</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547" w:type="dxa"/>
            <w:gridSpan w:val="2"/>
            <w:tcBorders>
              <w:top w:val="single" w:sz="4" w:space="0" w:color="000000"/>
              <w:left w:val="single" w:sz="8" w:space="0" w:color="000000"/>
              <w:bottom w:val="single" w:sz="8" w:space="0" w:color="000000"/>
              <w:right w:val="nil"/>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20808</w:t>
            </w:r>
            <w:r>
              <w:rPr>
                <w:rFonts w:ascii="宋体" w:hAnsi="宋体" w:cs="宋体" w:hint="eastAsia"/>
                <w:color w:val="000000"/>
                <w:sz w:val="24"/>
                <w:szCs w:val="24"/>
              </w:rPr>
              <w:tab/>
            </w:r>
            <w:r>
              <w:rPr>
                <w:rFonts w:ascii="宋体" w:hAnsi="宋体" w:cs="宋体" w:hint="eastAsia"/>
                <w:color w:val="000000"/>
                <w:sz w:val="24"/>
                <w:szCs w:val="24"/>
              </w:rPr>
              <w:tab/>
            </w:r>
          </w:p>
        </w:tc>
        <w:tc>
          <w:tcPr>
            <w:tcW w:w="151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抚恤</w:t>
            </w:r>
          </w:p>
        </w:tc>
        <w:tc>
          <w:tcPr>
            <w:tcW w:w="115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19</w:t>
            </w:r>
            <w:r>
              <w:rPr>
                <w:rFonts w:ascii="宋体" w:hAnsi="宋体" w:cs="宋体" w:hint="eastAsia"/>
                <w:color w:val="000000"/>
                <w:sz w:val="24"/>
                <w:szCs w:val="24"/>
                <w:lang w:eastAsia="zh-CN"/>
              </w:rPr>
              <w:t>.</w:t>
            </w:r>
            <w:r>
              <w:rPr>
                <w:rFonts w:ascii="宋体" w:hAnsi="宋体" w:cs="宋体" w:hint="eastAsia"/>
                <w:color w:val="000000"/>
                <w:sz w:val="24"/>
                <w:szCs w:val="24"/>
              </w:rPr>
              <w:t>74</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19</w:t>
            </w:r>
            <w:r>
              <w:rPr>
                <w:rFonts w:ascii="宋体" w:hAnsi="宋体" w:cs="宋体" w:hint="eastAsia"/>
                <w:color w:val="000000"/>
                <w:sz w:val="24"/>
                <w:szCs w:val="24"/>
                <w:lang w:eastAsia="zh-CN"/>
              </w:rPr>
              <w:t>.</w:t>
            </w:r>
            <w:r>
              <w:rPr>
                <w:rFonts w:ascii="宋体" w:hAnsi="宋体" w:cs="宋体" w:hint="eastAsia"/>
                <w:color w:val="000000"/>
                <w:sz w:val="24"/>
                <w:szCs w:val="24"/>
              </w:rPr>
              <w:t>74</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547" w:type="dxa"/>
            <w:gridSpan w:val="2"/>
            <w:tcBorders>
              <w:top w:val="single" w:sz="4" w:space="0" w:color="000000"/>
              <w:left w:val="single" w:sz="8" w:space="0" w:color="000000"/>
              <w:bottom w:val="single" w:sz="8" w:space="0" w:color="000000"/>
              <w:right w:val="nil"/>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2080801</w:t>
            </w:r>
            <w:r>
              <w:rPr>
                <w:rFonts w:ascii="宋体" w:hAnsi="宋体" w:cs="宋体" w:hint="eastAsia"/>
                <w:color w:val="000000"/>
                <w:sz w:val="24"/>
                <w:szCs w:val="24"/>
              </w:rPr>
              <w:tab/>
            </w:r>
            <w:r>
              <w:rPr>
                <w:rFonts w:ascii="宋体" w:hAnsi="宋体" w:cs="宋体" w:hint="eastAsia"/>
                <w:color w:val="000000"/>
                <w:sz w:val="24"/>
                <w:szCs w:val="24"/>
              </w:rPr>
              <w:tab/>
            </w:r>
          </w:p>
        </w:tc>
        <w:tc>
          <w:tcPr>
            <w:tcW w:w="151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死亡抚恤</w:t>
            </w:r>
          </w:p>
        </w:tc>
        <w:tc>
          <w:tcPr>
            <w:tcW w:w="115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19</w:t>
            </w:r>
            <w:r>
              <w:rPr>
                <w:rFonts w:ascii="宋体" w:hAnsi="宋体" w:cs="宋体" w:hint="eastAsia"/>
                <w:color w:val="000000"/>
                <w:sz w:val="24"/>
                <w:szCs w:val="24"/>
                <w:lang w:eastAsia="zh-CN"/>
              </w:rPr>
              <w:t>.</w:t>
            </w:r>
            <w:r>
              <w:rPr>
                <w:rFonts w:ascii="宋体" w:hAnsi="宋体" w:cs="宋体" w:hint="eastAsia"/>
                <w:color w:val="000000"/>
                <w:sz w:val="24"/>
                <w:szCs w:val="24"/>
              </w:rPr>
              <w:t>74</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19</w:t>
            </w:r>
            <w:r>
              <w:rPr>
                <w:rFonts w:ascii="宋体" w:hAnsi="宋体" w:cs="宋体" w:hint="eastAsia"/>
                <w:color w:val="000000"/>
                <w:sz w:val="24"/>
                <w:szCs w:val="24"/>
                <w:lang w:eastAsia="zh-CN"/>
              </w:rPr>
              <w:t>.</w:t>
            </w:r>
            <w:r>
              <w:rPr>
                <w:rFonts w:ascii="宋体" w:hAnsi="宋体" w:cs="宋体" w:hint="eastAsia"/>
                <w:color w:val="000000"/>
                <w:sz w:val="24"/>
                <w:szCs w:val="24"/>
              </w:rPr>
              <w:t>74</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547" w:type="dxa"/>
            <w:gridSpan w:val="2"/>
            <w:tcBorders>
              <w:top w:val="single" w:sz="4" w:space="0" w:color="000000"/>
              <w:left w:val="single" w:sz="8" w:space="0" w:color="000000"/>
              <w:bottom w:val="single" w:sz="8" w:space="0" w:color="000000"/>
              <w:right w:val="nil"/>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210</w:t>
            </w:r>
            <w:r>
              <w:rPr>
                <w:rFonts w:ascii="宋体" w:hAnsi="宋体" w:cs="宋体" w:hint="eastAsia"/>
                <w:color w:val="000000"/>
                <w:sz w:val="24"/>
                <w:szCs w:val="24"/>
              </w:rPr>
              <w:tab/>
            </w:r>
            <w:r>
              <w:rPr>
                <w:rFonts w:ascii="宋体" w:hAnsi="宋体" w:cs="宋体" w:hint="eastAsia"/>
                <w:color w:val="000000"/>
                <w:sz w:val="24"/>
                <w:szCs w:val="24"/>
              </w:rPr>
              <w:tab/>
            </w:r>
          </w:p>
        </w:tc>
        <w:tc>
          <w:tcPr>
            <w:tcW w:w="151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卫生健康支出</w:t>
            </w:r>
          </w:p>
        </w:tc>
        <w:tc>
          <w:tcPr>
            <w:tcW w:w="115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rPr>
              <w:t>117</w:t>
            </w:r>
            <w:r>
              <w:rPr>
                <w:rFonts w:ascii="宋体" w:hAnsi="宋体" w:cs="宋体" w:hint="eastAsia"/>
                <w:color w:val="000000"/>
                <w:sz w:val="24"/>
                <w:szCs w:val="24"/>
                <w:lang w:eastAsia="zh-CN"/>
              </w:rPr>
              <w:t>.</w:t>
            </w:r>
            <w:r>
              <w:rPr>
                <w:rFonts w:ascii="宋体" w:hAnsi="宋体" w:cs="宋体" w:hint="eastAsia"/>
                <w:color w:val="000000"/>
                <w:sz w:val="24"/>
                <w:szCs w:val="24"/>
              </w:rPr>
              <w:t>8</w:t>
            </w:r>
            <w:r>
              <w:rPr>
                <w:rFonts w:ascii="宋体" w:hAnsi="宋体" w:cs="宋体" w:hint="eastAsia"/>
                <w:color w:val="000000"/>
                <w:sz w:val="24"/>
                <w:szCs w:val="24"/>
                <w:lang w:eastAsia="zh-CN"/>
              </w:rPr>
              <w:t>3</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117</w:t>
            </w:r>
            <w:r>
              <w:rPr>
                <w:rFonts w:ascii="宋体" w:hAnsi="宋体" w:cs="宋体" w:hint="eastAsia"/>
                <w:color w:val="000000"/>
                <w:sz w:val="24"/>
                <w:szCs w:val="24"/>
                <w:lang w:eastAsia="zh-CN"/>
              </w:rPr>
              <w:t>.</w:t>
            </w:r>
            <w:r>
              <w:rPr>
                <w:rFonts w:ascii="宋体" w:hAnsi="宋体" w:cs="宋体" w:hint="eastAsia"/>
                <w:color w:val="000000"/>
                <w:sz w:val="24"/>
                <w:szCs w:val="24"/>
              </w:rPr>
              <w:t>8</w:t>
            </w:r>
            <w:r>
              <w:rPr>
                <w:rFonts w:ascii="宋体" w:hAnsi="宋体" w:cs="宋体" w:hint="eastAsia"/>
                <w:color w:val="000000"/>
                <w:sz w:val="24"/>
                <w:szCs w:val="24"/>
                <w:lang w:eastAsia="zh-CN"/>
              </w:rPr>
              <w:t>3</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547" w:type="dxa"/>
            <w:gridSpan w:val="2"/>
            <w:tcBorders>
              <w:top w:val="single" w:sz="4" w:space="0" w:color="000000"/>
              <w:left w:val="single" w:sz="8" w:space="0" w:color="000000"/>
              <w:bottom w:val="single" w:sz="8" w:space="0" w:color="000000"/>
              <w:right w:val="nil"/>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21011</w:t>
            </w:r>
            <w:r>
              <w:rPr>
                <w:rFonts w:ascii="宋体" w:hAnsi="宋体" w:cs="宋体" w:hint="eastAsia"/>
                <w:color w:val="000000"/>
                <w:sz w:val="24"/>
                <w:szCs w:val="24"/>
              </w:rPr>
              <w:tab/>
            </w:r>
            <w:r>
              <w:rPr>
                <w:rFonts w:ascii="宋体" w:hAnsi="宋体" w:cs="宋体" w:hint="eastAsia"/>
                <w:color w:val="000000"/>
                <w:sz w:val="24"/>
                <w:szCs w:val="24"/>
              </w:rPr>
              <w:tab/>
            </w:r>
          </w:p>
        </w:tc>
        <w:tc>
          <w:tcPr>
            <w:tcW w:w="151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行政事业单位医疗</w:t>
            </w:r>
          </w:p>
        </w:tc>
        <w:tc>
          <w:tcPr>
            <w:tcW w:w="115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117</w:t>
            </w:r>
            <w:r>
              <w:rPr>
                <w:rFonts w:ascii="宋体" w:hAnsi="宋体" w:cs="宋体" w:hint="eastAsia"/>
                <w:color w:val="000000"/>
                <w:sz w:val="24"/>
                <w:szCs w:val="24"/>
                <w:lang w:eastAsia="zh-CN"/>
              </w:rPr>
              <w:t>.</w:t>
            </w:r>
            <w:r>
              <w:rPr>
                <w:rFonts w:ascii="宋体" w:hAnsi="宋体" w:cs="宋体" w:hint="eastAsia"/>
                <w:color w:val="000000"/>
                <w:sz w:val="24"/>
                <w:szCs w:val="24"/>
              </w:rPr>
              <w:t>8</w:t>
            </w:r>
            <w:r>
              <w:rPr>
                <w:rFonts w:ascii="宋体" w:hAnsi="宋体" w:cs="宋体" w:hint="eastAsia"/>
                <w:color w:val="000000"/>
                <w:sz w:val="24"/>
                <w:szCs w:val="24"/>
                <w:lang w:eastAsia="zh-CN"/>
              </w:rPr>
              <w:t>3</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117</w:t>
            </w:r>
            <w:r>
              <w:rPr>
                <w:rFonts w:ascii="宋体" w:hAnsi="宋体" w:cs="宋体" w:hint="eastAsia"/>
                <w:color w:val="000000"/>
                <w:sz w:val="24"/>
                <w:szCs w:val="24"/>
                <w:lang w:eastAsia="zh-CN"/>
              </w:rPr>
              <w:t>.</w:t>
            </w:r>
            <w:r>
              <w:rPr>
                <w:rFonts w:ascii="宋体" w:hAnsi="宋体" w:cs="宋体" w:hint="eastAsia"/>
                <w:color w:val="000000"/>
                <w:sz w:val="24"/>
                <w:szCs w:val="24"/>
              </w:rPr>
              <w:t>8</w:t>
            </w:r>
            <w:r>
              <w:rPr>
                <w:rFonts w:ascii="宋体" w:hAnsi="宋体" w:cs="宋体" w:hint="eastAsia"/>
                <w:color w:val="000000"/>
                <w:sz w:val="24"/>
                <w:szCs w:val="24"/>
                <w:lang w:eastAsia="zh-CN"/>
              </w:rPr>
              <w:t>3</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547" w:type="dxa"/>
            <w:gridSpan w:val="2"/>
            <w:tcBorders>
              <w:top w:val="single" w:sz="4" w:space="0" w:color="000000"/>
              <w:left w:val="single" w:sz="8" w:space="0" w:color="000000"/>
              <w:bottom w:val="single" w:sz="8" w:space="0" w:color="000000"/>
              <w:right w:val="nil"/>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2101101</w:t>
            </w:r>
            <w:r>
              <w:rPr>
                <w:rFonts w:ascii="宋体" w:hAnsi="宋体" w:cs="宋体" w:hint="eastAsia"/>
                <w:color w:val="000000"/>
                <w:sz w:val="24"/>
                <w:szCs w:val="24"/>
              </w:rPr>
              <w:tab/>
            </w:r>
            <w:r>
              <w:rPr>
                <w:rFonts w:ascii="宋体" w:hAnsi="宋体" w:cs="宋体" w:hint="eastAsia"/>
                <w:color w:val="000000"/>
                <w:sz w:val="24"/>
                <w:szCs w:val="24"/>
              </w:rPr>
              <w:tab/>
            </w:r>
          </w:p>
        </w:tc>
        <w:tc>
          <w:tcPr>
            <w:tcW w:w="151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行政单位医疗</w:t>
            </w:r>
          </w:p>
        </w:tc>
        <w:tc>
          <w:tcPr>
            <w:tcW w:w="115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rPr>
              <w:t>61</w:t>
            </w:r>
            <w:r>
              <w:rPr>
                <w:rFonts w:ascii="宋体" w:hAnsi="宋体" w:cs="宋体" w:hint="eastAsia"/>
                <w:color w:val="000000"/>
                <w:sz w:val="24"/>
                <w:szCs w:val="24"/>
                <w:lang w:eastAsia="zh-CN"/>
              </w:rPr>
              <w:t>.</w:t>
            </w:r>
            <w:r>
              <w:rPr>
                <w:rFonts w:ascii="宋体" w:hAnsi="宋体" w:cs="宋体" w:hint="eastAsia"/>
                <w:color w:val="000000"/>
                <w:sz w:val="24"/>
                <w:szCs w:val="24"/>
              </w:rPr>
              <w:t>9</w:t>
            </w:r>
            <w:r>
              <w:rPr>
                <w:rFonts w:ascii="宋体" w:hAnsi="宋体" w:cs="宋体" w:hint="eastAsia"/>
                <w:color w:val="000000"/>
                <w:sz w:val="24"/>
                <w:szCs w:val="24"/>
                <w:lang w:eastAsia="zh-CN"/>
              </w:rPr>
              <w:t>8</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61</w:t>
            </w:r>
            <w:r>
              <w:rPr>
                <w:rFonts w:ascii="宋体" w:hAnsi="宋体" w:cs="宋体" w:hint="eastAsia"/>
                <w:color w:val="000000"/>
                <w:sz w:val="24"/>
                <w:szCs w:val="24"/>
                <w:lang w:eastAsia="zh-CN"/>
              </w:rPr>
              <w:t>.</w:t>
            </w:r>
            <w:r>
              <w:rPr>
                <w:rFonts w:ascii="宋体" w:hAnsi="宋体" w:cs="宋体" w:hint="eastAsia"/>
                <w:color w:val="000000"/>
                <w:sz w:val="24"/>
                <w:szCs w:val="24"/>
              </w:rPr>
              <w:t>9</w:t>
            </w:r>
            <w:r>
              <w:rPr>
                <w:rFonts w:ascii="宋体" w:hAnsi="宋体" w:cs="宋体" w:hint="eastAsia"/>
                <w:color w:val="000000"/>
                <w:sz w:val="24"/>
                <w:szCs w:val="24"/>
                <w:lang w:eastAsia="zh-CN"/>
              </w:rPr>
              <w:t>8</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547" w:type="dxa"/>
            <w:gridSpan w:val="2"/>
            <w:tcBorders>
              <w:top w:val="single" w:sz="4" w:space="0" w:color="000000"/>
              <w:left w:val="single" w:sz="8" w:space="0" w:color="000000"/>
              <w:bottom w:val="single" w:sz="8" w:space="0" w:color="000000"/>
              <w:right w:val="nil"/>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2101103</w:t>
            </w:r>
            <w:r>
              <w:rPr>
                <w:rFonts w:ascii="宋体" w:hAnsi="宋体" w:cs="宋体" w:hint="eastAsia"/>
                <w:color w:val="000000"/>
                <w:sz w:val="24"/>
                <w:szCs w:val="24"/>
              </w:rPr>
              <w:tab/>
            </w:r>
            <w:r>
              <w:rPr>
                <w:rFonts w:ascii="宋体" w:hAnsi="宋体" w:cs="宋体" w:hint="eastAsia"/>
                <w:color w:val="000000"/>
                <w:sz w:val="24"/>
                <w:szCs w:val="24"/>
              </w:rPr>
              <w:tab/>
            </w:r>
          </w:p>
        </w:tc>
        <w:tc>
          <w:tcPr>
            <w:tcW w:w="151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公务员医疗补助</w:t>
            </w:r>
          </w:p>
        </w:tc>
        <w:tc>
          <w:tcPr>
            <w:tcW w:w="115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rPr>
              <w:t>55</w:t>
            </w:r>
            <w:r>
              <w:rPr>
                <w:rFonts w:ascii="宋体" w:hAnsi="宋体" w:cs="宋体" w:hint="eastAsia"/>
                <w:color w:val="000000"/>
                <w:sz w:val="24"/>
                <w:szCs w:val="24"/>
                <w:lang w:eastAsia="zh-CN"/>
              </w:rPr>
              <w:t>.</w:t>
            </w:r>
            <w:r>
              <w:rPr>
                <w:rFonts w:ascii="宋体" w:hAnsi="宋体" w:cs="宋体" w:hint="eastAsia"/>
                <w:color w:val="000000"/>
                <w:sz w:val="24"/>
                <w:szCs w:val="24"/>
              </w:rPr>
              <w:t>8</w:t>
            </w:r>
            <w:r>
              <w:rPr>
                <w:rFonts w:ascii="宋体" w:hAnsi="宋体" w:cs="宋体" w:hint="eastAsia"/>
                <w:color w:val="000000"/>
                <w:sz w:val="24"/>
                <w:szCs w:val="24"/>
                <w:lang w:eastAsia="zh-CN"/>
              </w:rPr>
              <w:t>5</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55</w:t>
            </w:r>
            <w:r>
              <w:rPr>
                <w:rFonts w:ascii="宋体" w:hAnsi="宋体" w:cs="宋体" w:hint="eastAsia"/>
                <w:color w:val="000000"/>
                <w:sz w:val="24"/>
                <w:szCs w:val="24"/>
                <w:lang w:eastAsia="zh-CN"/>
              </w:rPr>
              <w:t>.</w:t>
            </w:r>
            <w:r>
              <w:rPr>
                <w:rFonts w:ascii="宋体" w:hAnsi="宋体" w:cs="宋体" w:hint="eastAsia"/>
                <w:color w:val="000000"/>
                <w:sz w:val="24"/>
                <w:szCs w:val="24"/>
              </w:rPr>
              <w:t>8</w:t>
            </w:r>
            <w:r>
              <w:rPr>
                <w:rFonts w:ascii="宋体" w:hAnsi="宋体" w:cs="宋体" w:hint="eastAsia"/>
                <w:color w:val="000000"/>
                <w:sz w:val="24"/>
                <w:szCs w:val="24"/>
                <w:lang w:eastAsia="zh-CN"/>
              </w:rPr>
              <w:t>5</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450"/>
        </w:trPr>
        <w:tc>
          <w:tcPr>
            <w:tcW w:w="1547" w:type="dxa"/>
            <w:gridSpan w:val="2"/>
            <w:tcBorders>
              <w:top w:val="single" w:sz="4" w:space="0" w:color="000000"/>
              <w:left w:val="single" w:sz="8" w:space="0" w:color="000000"/>
              <w:bottom w:val="single" w:sz="8" w:space="0" w:color="000000"/>
              <w:right w:val="nil"/>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221</w:t>
            </w:r>
            <w:r>
              <w:rPr>
                <w:rFonts w:ascii="宋体" w:hAnsi="宋体" w:cs="宋体" w:hint="eastAsia"/>
                <w:color w:val="000000"/>
                <w:sz w:val="24"/>
                <w:szCs w:val="24"/>
              </w:rPr>
              <w:tab/>
            </w:r>
            <w:r>
              <w:rPr>
                <w:rFonts w:ascii="宋体" w:hAnsi="宋体" w:cs="宋体" w:hint="eastAsia"/>
                <w:color w:val="000000"/>
                <w:sz w:val="24"/>
                <w:szCs w:val="24"/>
              </w:rPr>
              <w:tab/>
            </w:r>
          </w:p>
        </w:tc>
        <w:tc>
          <w:tcPr>
            <w:tcW w:w="151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住房保障支出</w:t>
            </w:r>
          </w:p>
        </w:tc>
        <w:tc>
          <w:tcPr>
            <w:tcW w:w="115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124</w:t>
            </w:r>
            <w:r>
              <w:rPr>
                <w:rFonts w:ascii="宋体" w:hAnsi="宋体" w:cs="宋体" w:hint="eastAsia"/>
                <w:color w:val="000000"/>
                <w:sz w:val="24"/>
                <w:szCs w:val="24"/>
                <w:lang w:eastAsia="zh-CN"/>
              </w:rPr>
              <w:t>.</w:t>
            </w:r>
            <w:r>
              <w:rPr>
                <w:rFonts w:ascii="宋体" w:hAnsi="宋体" w:cs="宋体" w:hint="eastAsia"/>
                <w:color w:val="000000"/>
                <w:sz w:val="24"/>
                <w:szCs w:val="24"/>
              </w:rPr>
              <w:t>82</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124</w:t>
            </w:r>
            <w:r>
              <w:rPr>
                <w:rFonts w:ascii="宋体" w:hAnsi="宋体" w:cs="宋体" w:hint="eastAsia"/>
                <w:color w:val="000000"/>
                <w:sz w:val="24"/>
                <w:szCs w:val="24"/>
                <w:lang w:eastAsia="zh-CN"/>
              </w:rPr>
              <w:t>.</w:t>
            </w:r>
            <w:r>
              <w:rPr>
                <w:rFonts w:ascii="宋体" w:hAnsi="宋体" w:cs="宋体" w:hint="eastAsia"/>
                <w:color w:val="000000"/>
                <w:sz w:val="24"/>
                <w:szCs w:val="24"/>
              </w:rPr>
              <w:t>82</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1010"/>
        </w:trPr>
        <w:tc>
          <w:tcPr>
            <w:tcW w:w="1547" w:type="dxa"/>
            <w:gridSpan w:val="2"/>
            <w:tcBorders>
              <w:top w:val="single" w:sz="4" w:space="0" w:color="000000"/>
              <w:left w:val="single" w:sz="8" w:space="0" w:color="000000"/>
              <w:bottom w:val="single" w:sz="8" w:space="0" w:color="000000"/>
              <w:right w:val="nil"/>
            </w:tcBorders>
            <w:shd w:val="clear" w:color="auto" w:fill="FFFFFF"/>
            <w:tcMar>
              <w:top w:w="15" w:type="dxa"/>
              <w:left w:w="15" w:type="dxa"/>
              <w:right w:w="15" w:type="dxa"/>
            </w:tcMar>
            <w:vAlign w:val="center"/>
          </w:tcPr>
          <w:p w:rsidR="008620F5" w:rsidRDefault="00C21762">
            <w:pPr>
              <w:ind w:firstLineChars="100" w:firstLine="240"/>
              <w:rPr>
                <w:rFonts w:ascii="宋体" w:hAnsi="宋体" w:cs="宋体"/>
                <w:color w:val="000000"/>
                <w:sz w:val="24"/>
                <w:szCs w:val="24"/>
              </w:rPr>
            </w:pPr>
            <w:r>
              <w:rPr>
                <w:rFonts w:ascii="宋体" w:hAnsi="宋体" w:cs="宋体" w:hint="eastAsia"/>
                <w:color w:val="000000"/>
                <w:sz w:val="24"/>
                <w:szCs w:val="24"/>
              </w:rPr>
              <w:t>22102</w:t>
            </w:r>
            <w:r>
              <w:rPr>
                <w:rFonts w:ascii="宋体" w:hAnsi="宋体" w:cs="宋体" w:hint="eastAsia"/>
                <w:color w:val="000000"/>
                <w:sz w:val="24"/>
                <w:szCs w:val="24"/>
              </w:rPr>
              <w:tab/>
            </w:r>
            <w:r>
              <w:rPr>
                <w:rFonts w:ascii="宋体" w:hAnsi="宋体" w:cs="宋体" w:hint="eastAsia"/>
                <w:color w:val="000000"/>
                <w:sz w:val="24"/>
                <w:szCs w:val="24"/>
              </w:rPr>
              <w:tab/>
              <w:t xml:space="preserve">  </w:t>
            </w:r>
          </w:p>
        </w:tc>
        <w:tc>
          <w:tcPr>
            <w:tcW w:w="151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住房改革支出</w:t>
            </w:r>
          </w:p>
        </w:tc>
        <w:tc>
          <w:tcPr>
            <w:tcW w:w="115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124</w:t>
            </w:r>
            <w:r>
              <w:rPr>
                <w:rFonts w:ascii="宋体" w:hAnsi="宋体" w:cs="宋体" w:hint="eastAsia"/>
                <w:color w:val="000000"/>
                <w:sz w:val="24"/>
                <w:szCs w:val="24"/>
                <w:lang w:eastAsia="zh-CN"/>
              </w:rPr>
              <w:t>.</w:t>
            </w:r>
            <w:r>
              <w:rPr>
                <w:rFonts w:ascii="宋体" w:hAnsi="宋体" w:cs="宋体" w:hint="eastAsia"/>
                <w:color w:val="000000"/>
                <w:sz w:val="24"/>
                <w:szCs w:val="24"/>
              </w:rPr>
              <w:t>82</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124</w:t>
            </w:r>
            <w:r>
              <w:rPr>
                <w:rFonts w:ascii="宋体" w:hAnsi="宋体" w:cs="宋体" w:hint="eastAsia"/>
                <w:color w:val="000000"/>
                <w:sz w:val="24"/>
                <w:szCs w:val="24"/>
                <w:lang w:eastAsia="zh-CN"/>
              </w:rPr>
              <w:t>.</w:t>
            </w:r>
            <w:r>
              <w:rPr>
                <w:rFonts w:ascii="宋体" w:hAnsi="宋体" w:cs="宋体" w:hint="eastAsia"/>
                <w:color w:val="000000"/>
                <w:sz w:val="24"/>
                <w:szCs w:val="24"/>
              </w:rPr>
              <w:t>82</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1010"/>
        </w:trPr>
        <w:tc>
          <w:tcPr>
            <w:tcW w:w="1547" w:type="dxa"/>
            <w:gridSpan w:val="2"/>
            <w:tcBorders>
              <w:top w:val="single" w:sz="4" w:space="0" w:color="000000"/>
              <w:left w:val="single" w:sz="8" w:space="0" w:color="000000"/>
              <w:bottom w:val="single" w:sz="8" w:space="0" w:color="000000"/>
              <w:right w:val="nil"/>
            </w:tcBorders>
            <w:shd w:val="clear" w:color="auto" w:fill="FFFFFF"/>
            <w:tcMar>
              <w:top w:w="15" w:type="dxa"/>
              <w:left w:w="15" w:type="dxa"/>
              <w:right w:w="15" w:type="dxa"/>
            </w:tcMar>
            <w:vAlign w:val="center"/>
          </w:tcPr>
          <w:p w:rsidR="008620F5" w:rsidRDefault="00C21762">
            <w:pPr>
              <w:ind w:firstLineChars="100" w:firstLine="240"/>
              <w:rPr>
                <w:rFonts w:ascii="宋体" w:hAnsi="宋体" w:cs="宋体"/>
                <w:color w:val="000000"/>
                <w:sz w:val="24"/>
                <w:szCs w:val="24"/>
              </w:rPr>
            </w:pPr>
            <w:r>
              <w:rPr>
                <w:rFonts w:ascii="宋体" w:hAnsi="宋体" w:cs="宋体" w:hint="eastAsia"/>
                <w:color w:val="000000"/>
                <w:sz w:val="24"/>
                <w:szCs w:val="24"/>
              </w:rPr>
              <w:lastRenderedPageBreak/>
              <w:t>2210201</w:t>
            </w:r>
            <w:r>
              <w:rPr>
                <w:rFonts w:ascii="宋体" w:hAnsi="宋体" w:cs="宋体" w:hint="eastAsia"/>
                <w:color w:val="000000"/>
                <w:sz w:val="24"/>
                <w:szCs w:val="24"/>
              </w:rPr>
              <w:tab/>
            </w:r>
            <w:r>
              <w:rPr>
                <w:rFonts w:ascii="宋体" w:hAnsi="宋体" w:cs="宋体" w:hint="eastAsia"/>
                <w:color w:val="000000"/>
                <w:sz w:val="24"/>
                <w:szCs w:val="24"/>
              </w:rPr>
              <w:tab/>
            </w:r>
          </w:p>
        </w:tc>
        <w:tc>
          <w:tcPr>
            <w:tcW w:w="151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住房公积金</w:t>
            </w:r>
          </w:p>
        </w:tc>
        <w:tc>
          <w:tcPr>
            <w:tcW w:w="1153"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124</w:t>
            </w:r>
            <w:r>
              <w:rPr>
                <w:rFonts w:ascii="宋体" w:hAnsi="宋体" w:cs="宋体" w:hint="eastAsia"/>
                <w:color w:val="000000"/>
                <w:sz w:val="24"/>
                <w:szCs w:val="24"/>
                <w:lang w:eastAsia="zh-CN"/>
              </w:rPr>
              <w:t>.</w:t>
            </w:r>
            <w:r>
              <w:rPr>
                <w:rFonts w:ascii="宋体" w:hAnsi="宋体" w:cs="宋体" w:hint="eastAsia"/>
                <w:color w:val="000000"/>
                <w:sz w:val="24"/>
                <w:szCs w:val="24"/>
              </w:rPr>
              <w:t>82</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124</w:t>
            </w:r>
            <w:r>
              <w:rPr>
                <w:rFonts w:ascii="宋体" w:hAnsi="宋体" w:cs="宋体" w:hint="eastAsia"/>
                <w:color w:val="000000"/>
                <w:sz w:val="24"/>
                <w:szCs w:val="24"/>
                <w:lang w:eastAsia="zh-CN"/>
              </w:rPr>
              <w:t>.</w:t>
            </w:r>
            <w:r>
              <w:rPr>
                <w:rFonts w:ascii="宋体" w:hAnsi="宋体" w:cs="宋体" w:hint="eastAsia"/>
                <w:color w:val="000000"/>
                <w:sz w:val="24"/>
                <w:szCs w:val="24"/>
              </w:rPr>
              <w:t>82</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75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sz w:val="24"/>
                <w:szCs w:val="24"/>
              </w:rPr>
            </w:pPr>
          </w:p>
        </w:tc>
      </w:tr>
      <w:tr w:rsidR="008620F5">
        <w:trPr>
          <w:trHeight w:val="630"/>
        </w:trPr>
        <w:tc>
          <w:tcPr>
            <w:tcW w:w="12990" w:type="dxa"/>
            <w:gridSpan w:val="9"/>
            <w:tcBorders>
              <w:top w:val="single" w:sz="8" w:space="0" w:color="000000"/>
              <w:left w:val="nil"/>
              <w:bottom w:val="nil"/>
              <w:right w:val="nil"/>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4"/>
                <w:szCs w:val="24"/>
                <w:lang w:eastAsia="zh-CN"/>
              </w:rPr>
            </w:pPr>
            <w:r>
              <w:rPr>
                <w:rFonts w:ascii="宋体" w:hAnsi="宋体" w:cs="宋体" w:hint="eastAsia"/>
                <w:color w:val="000000"/>
                <w:sz w:val="24"/>
                <w:szCs w:val="24"/>
                <w:lang w:eastAsia="zh-CN"/>
              </w:rPr>
              <w:t>注：本表反映部门本年度各项支出情况。</w:t>
            </w:r>
          </w:p>
        </w:tc>
      </w:tr>
    </w:tbl>
    <w:p w:rsidR="008620F5" w:rsidRDefault="008620F5">
      <w:pPr>
        <w:jc w:val="center"/>
        <w:rPr>
          <w:rFonts w:ascii="方正小标宋简体" w:eastAsia="方正小标宋简体" w:hAnsi="宋体" w:cs="宋体"/>
          <w:sz w:val="36"/>
          <w:szCs w:val="36"/>
          <w:lang w:eastAsia="zh-CN"/>
        </w:rPr>
      </w:pPr>
    </w:p>
    <w:p w:rsidR="008620F5" w:rsidRDefault="00C21762">
      <w:pPr>
        <w:jc w:val="center"/>
        <w:rPr>
          <w:lang w:eastAsia="zh-CN"/>
        </w:rPr>
      </w:pPr>
      <w:r>
        <w:rPr>
          <w:rFonts w:ascii="方正小标宋简体" w:eastAsia="方正小标宋简体" w:hAnsi="宋体" w:cs="宋体" w:hint="eastAsia"/>
          <w:sz w:val="36"/>
          <w:szCs w:val="36"/>
          <w:lang w:eastAsia="zh-CN"/>
        </w:rPr>
        <w:t>表四：财政拨款收入支出决算总表</w:t>
      </w:r>
    </w:p>
    <w:tbl>
      <w:tblPr>
        <w:tblW w:w="14215" w:type="dxa"/>
        <w:tblLayout w:type="fixed"/>
        <w:tblCellMar>
          <w:left w:w="0" w:type="dxa"/>
          <w:right w:w="0" w:type="dxa"/>
        </w:tblCellMar>
        <w:tblLook w:val="04A0"/>
      </w:tblPr>
      <w:tblGrid>
        <w:gridCol w:w="4035"/>
        <w:gridCol w:w="480"/>
        <w:gridCol w:w="1140"/>
        <w:gridCol w:w="3585"/>
        <w:gridCol w:w="430"/>
        <w:gridCol w:w="1005"/>
        <w:gridCol w:w="1665"/>
        <w:gridCol w:w="1875"/>
      </w:tblGrid>
      <w:tr w:rsidR="008620F5">
        <w:trPr>
          <w:trHeight w:val="199"/>
        </w:trPr>
        <w:tc>
          <w:tcPr>
            <w:tcW w:w="403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lang w:eastAsia="zh-CN"/>
              </w:rPr>
            </w:pPr>
          </w:p>
        </w:tc>
        <w:tc>
          <w:tcPr>
            <w:tcW w:w="480"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lang w:eastAsia="zh-CN"/>
              </w:rPr>
            </w:pPr>
          </w:p>
        </w:tc>
        <w:tc>
          <w:tcPr>
            <w:tcW w:w="1140"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lang w:eastAsia="zh-CN"/>
              </w:rPr>
            </w:pPr>
          </w:p>
        </w:tc>
        <w:tc>
          <w:tcPr>
            <w:tcW w:w="358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lang w:eastAsia="zh-CN"/>
              </w:rPr>
            </w:pPr>
          </w:p>
        </w:tc>
        <w:tc>
          <w:tcPr>
            <w:tcW w:w="430"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lang w:eastAsia="zh-CN"/>
              </w:rPr>
            </w:pPr>
          </w:p>
        </w:tc>
        <w:tc>
          <w:tcPr>
            <w:tcW w:w="100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lang w:eastAsia="zh-CN"/>
              </w:rPr>
            </w:pPr>
          </w:p>
        </w:tc>
        <w:tc>
          <w:tcPr>
            <w:tcW w:w="166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lang w:eastAsia="zh-CN"/>
              </w:rPr>
            </w:pPr>
          </w:p>
        </w:tc>
        <w:tc>
          <w:tcPr>
            <w:tcW w:w="1875" w:type="dxa"/>
            <w:tcBorders>
              <w:top w:val="nil"/>
              <w:left w:val="nil"/>
              <w:bottom w:val="nil"/>
              <w:right w:val="nil"/>
            </w:tcBorders>
            <w:shd w:val="clear" w:color="auto" w:fill="FFFFFF"/>
            <w:tcMar>
              <w:top w:w="15" w:type="dxa"/>
              <w:left w:w="15" w:type="dxa"/>
              <w:right w:w="15" w:type="dxa"/>
            </w:tcMar>
            <w:vAlign w:val="center"/>
          </w:tcPr>
          <w:p w:rsidR="008620F5" w:rsidRDefault="00C21762">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公开</w:t>
            </w:r>
            <w:r>
              <w:rPr>
                <w:rFonts w:ascii="宋体" w:hAnsi="宋体" w:cs="宋体" w:hint="eastAsia"/>
                <w:color w:val="000000"/>
                <w:sz w:val="20"/>
                <w:szCs w:val="20"/>
                <w:lang w:eastAsia="zh-CN"/>
              </w:rPr>
              <w:t>04</w:t>
            </w:r>
            <w:r>
              <w:rPr>
                <w:rFonts w:ascii="宋体" w:hAnsi="宋体" w:cs="宋体" w:hint="eastAsia"/>
                <w:color w:val="000000"/>
                <w:sz w:val="20"/>
                <w:szCs w:val="20"/>
                <w:lang w:eastAsia="zh-CN"/>
              </w:rPr>
              <w:t>表</w:t>
            </w:r>
          </w:p>
        </w:tc>
      </w:tr>
      <w:tr w:rsidR="008620F5">
        <w:trPr>
          <w:trHeight w:val="300"/>
        </w:trPr>
        <w:tc>
          <w:tcPr>
            <w:tcW w:w="4035" w:type="dxa"/>
            <w:tcBorders>
              <w:top w:val="nil"/>
              <w:left w:val="nil"/>
              <w:bottom w:val="nil"/>
              <w:right w:val="nil"/>
            </w:tcBorders>
            <w:shd w:val="clear" w:color="auto" w:fill="FFFFFF"/>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部门：</w:t>
            </w:r>
          </w:p>
        </w:tc>
        <w:tc>
          <w:tcPr>
            <w:tcW w:w="480"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140"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358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430"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00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665"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right"/>
              <w:rPr>
                <w:rFonts w:ascii="宋体" w:hAnsi="宋体" w:cs="宋体"/>
                <w:color w:val="000000"/>
                <w:sz w:val="24"/>
                <w:szCs w:val="24"/>
              </w:rPr>
            </w:pPr>
          </w:p>
        </w:tc>
        <w:tc>
          <w:tcPr>
            <w:tcW w:w="1875" w:type="dxa"/>
            <w:tcBorders>
              <w:top w:val="nil"/>
              <w:left w:val="nil"/>
              <w:bottom w:val="nil"/>
              <w:right w:val="nil"/>
            </w:tcBorders>
            <w:shd w:val="clear" w:color="auto" w:fill="FFFFFF"/>
            <w:tcMar>
              <w:top w:w="15" w:type="dxa"/>
              <w:left w:w="15" w:type="dxa"/>
              <w:right w:w="15" w:type="dxa"/>
            </w:tcMar>
            <w:vAlign w:val="center"/>
          </w:tcPr>
          <w:p w:rsidR="008620F5" w:rsidRDefault="00C21762">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单位：万元</w:t>
            </w:r>
          </w:p>
        </w:tc>
      </w:tr>
      <w:tr w:rsidR="008620F5">
        <w:trPr>
          <w:trHeight w:val="402"/>
        </w:trPr>
        <w:tc>
          <w:tcPr>
            <w:tcW w:w="5655" w:type="dxa"/>
            <w:gridSpan w:val="3"/>
            <w:tcBorders>
              <w:top w:val="single" w:sz="8"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收入</w:t>
            </w:r>
          </w:p>
        </w:tc>
        <w:tc>
          <w:tcPr>
            <w:tcW w:w="8560" w:type="dxa"/>
            <w:gridSpan w:val="5"/>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支出</w:t>
            </w:r>
          </w:p>
        </w:tc>
      </w:tr>
      <w:tr w:rsidR="008620F5">
        <w:trPr>
          <w:trHeight w:val="630"/>
        </w:trPr>
        <w:tc>
          <w:tcPr>
            <w:tcW w:w="4035"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项</w:t>
            </w:r>
            <w:r>
              <w:rPr>
                <w:rFonts w:ascii="宋体" w:hAnsi="宋体" w:cs="宋体" w:hint="eastAsia"/>
                <w:color w:val="000000"/>
                <w:sz w:val="24"/>
                <w:szCs w:val="24"/>
                <w:lang w:eastAsia="zh-CN"/>
              </w:rPr>
              <w:t xml:space="preserve">    </w:t>
            </w:r>
            <w:r>
              <w:rPr>
                <w:rFonts w:ascii="宋体" w:hAnsi="宋体" w:cs="宋体" w:hint="eastAsia"/>
                <w:color w:val="000000"/>
                <w:sz w:val="24"/>
                <w:szCs w:val="24"/>
                <w:lang w:eastAsia="zh-CN"/>
              </w:rPr>
              <w:t>目</w:t>
            </w:r>
          </w:p>
        </w:tc>
        <w:tc>
          <w:tcPr>
            <w:tcW w:w="4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行次</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金额</w:t>
            </w:r>
          </w:p>
        </w:tc>
        <w:tc>
          <w:tcPr>
            <w:tcW w:w="35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项</w:t>
            </w:r>
            <w:r>
              <w:rPr>
                <w:rFonts w:ascii="宋体" w:hAnsi="宋体" w:cs="宋体" w:hint="eastAsia"/>
                <w:color w:val="000000"/>
                <w:sz w:val="24"/>
                <w:szCs w:val="24"/>
                <w:lang w:eastAsia="zh-CN"/>
              </w:rPr>
              <w:t xml:space="preserve">    </w:t>
            </w:r>
            <w:r>
              <w:rPr>
                <w:rFonts w:ascii="宋体" w:hAnsi="宋体" w:cs="宋体" w:hint="eastAsia"/>
                <w:color w:val="000000"/>
                <w:sz w:val="24"/>
                <w:szCs w:val="24"/>
                <w:lang w:eastAsia="zh-CN"/>
              </w:rPr>
              <w:t>目</w:t>
            </w: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行次</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合计</w:t>
            </w: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lang w:eastAsia="zh-CN"/>
              </w:rPr>
            </w:pPr>
            <w:r>
              <w:rPr>
                <w:rFonts w:ascii="宋体" w:hAnsi="宋体" w:cs="宋体" w:hint="eastAsia"/>
                <w:color w:val="000000"/>
                <w:sz w:val="24"/>
                <w:szCs w:val="24"/>
                <w:lang w:eastAsia="zh-CN"/>
              </w:rPr>
              <w:t>一般公共预算财政拨款</w:t>
            </w:r>
          </w:p>
        </w:tc>
        <w:tc>
          <w:tcPr>
            <w:tcW w:w="18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lang w:eastAsia="zh-CN"/>
              </w:rPr>
            </w:pPr>
            <w:r>
              <w:rPr>
                <w:rFonts w:ascii="宋体" w:hAnsi="宋体" w:cs="宋体" w:hint="eastAsia"/>
                <w:color w:val="000000"/>
                <w:sz w:val="24"/>
                <w:szCs w:val="24"/>
                <w:lang w:eastAsia="zh-CN"/>
              </w:rPr>
              <w:t>政府性基金预算财政拨款</w:t>
            </w:r>
          </w:p>
        </w:tc>
      </w:tr>
      <w:tr w:rsidR="008620F5">
        <w:trPr>
          <w:trHeight w:val="402"/>
        </w:trPr>
        <w:tc>
          <w:tcPr>
            <w:tcW w:w="4035"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栏</w:t>
            </w:r>
            <w:r>
              <w:rPr>
                <w:rFonts w:ascii="宋体" w:hAnsi="宋体" w:cs="宋体" w:hint="eastAsia"/>
                <w:color w:val="000000"/>
                <w:sz w:val="24"/>
                <w:szCs w:val="24"/>
                <w:lang w:eastAsia="zh-CN"/>
              </w:rPr>
              <w:t xml:space="preserve">    </w:t>
            </w:r>
            <w:r>
              <w:rPr>
                <w:rFonts w:ascii="宋体" w:hAnsi="宋体" w:cs="宋体" w:hint="eastAsia"/>
                <w:color w:val="000000"/>
                <w:sz w:val="24"/>
                <w:szCs w:val="24"/>
                <w:lang w:eastAsia="zh-CN"/>
              </w:rPr>
              <w:t>次</w:t>
            </w:r>
          </w:p>
        </w:tc>
        <w:tc>
          <w:tcPr>
            <w:tcW w:w="4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1</w:t>
            </w:r>
          </w:p>
        </w:tc>
        <w:tc>
          <w:tcPr>
            <w:tcW w:w="35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栏</w:t>
            </w:r>
            <w:r>
              <w:rPr>
                <w:rFonts w:ascii="宋体" w:hAnsi="宋体" w:cs="宋体" w:hint="eastAsia"/>
                <w:color w:val="000000"/>
                <w:sz w:val="24"/>
                <w:szCs w:val="24"/>
                <w:lang w:eastAsia="zh-CN"/>
              </w:rPr>
              <w:t xml:space="preserve">    </w:t>
            </w:r>
            <w:r>
              <w:rPr>
                <w:rFonts w:ascii="宋体" w:hAnsi="宋体" w:cs="宋体" w:hint="eastAsia"/>
                <w:color w:val="000000"/>
                <w:sz w:val="24"/>
                <w:szCs w:val="24"/>
                <w:lang w:eastAsia="zh-CN"/>
              </w:rPr>
              <w:t>次</w:t>
            </w: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2</w:t>
            </w:r>
          </w:p>
        </w:tc>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3</w:t>
            </w:r>
          </w:p>
        </w:tc>
        <w:tc>
          <w:tcPr>
            <w:tcW w:w="1875"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4</w:t>
            </w:r>
          </w:p>
        </w:tc>
      </w:tr>
      <w:tr w:rsidR="008620F5">
        <w:trPr>
          <w:trHeight w:val="402"/>
        </w:trPr>
        <w:tc>
          <w:tcPr>
            <w:tcW w:w="403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lang w:eastAsia="zh-CN"/>
              </w:rPr>
            </w:pPr>
            <w:r>
              <w:rPr>
                <w:rFonts w:ascii="宋体" w:hAnsi="宋体" w:cs="宋体" w:hint="eastAsia"/>
                <w:color w:val="000000"/>
                <w:lang w:eastAsia="zh-CN"/>
              </w:rPr>
              <w:t>一、一般公共预算财政拨款</w:t>
            </w:r>
          </w:p>
        </w:tc>
        <w:tc>
          <w:tcPr>
            <w:tcW w:w="4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1</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lang w:eastAsia="zh-CN"/>
              </w:rPr>
            </w:pPr>
            <w:r>
              <w:rPr>
                <w:rFonts w:ascii="宋体" w:hAnsi="宋体" w:cs="宋体" w:hint="eastAsia"/>
                <w:color w:val="000000"/>
              </w:rPr>
              <w:t>6153</w:t>
            </w:r>
            <w:r>
              <w:rPr>
                <w:rFonts w:ascii="宋体" w:hAnsi="宋体" w:cs="宋体" w:hint="eastAsia"/>
                <w:color w:val="000000"/>
                <w:lang w:eastAsia="zh-CN"/>
              </w:rPr>
              <w:t>.</w:t>
            </w:r>
            <w:r>
              <w:rPr>
                <w:rFonts w:ascii="宋体" w:hAnsi="宋体" w:cs="宋体" w:hint="eastAsia"/>
                <w:color w:val="000000"/>
              </w:rPr>
              <w:t>3</w:t>
            </w:r>
            <w:r>
              <w:rPr>
                <w:rFonts w:ascii="宋体" w:hAnsi="宋体" w:cs="宋体" w:hint="eastAsia"/>
                <w:color w:val="000000"/>
                <w:lang w:eastAsia="zh-CN"/>
              </w:rPr>
              <w:t>3</w:t>
            </w:r>
          </w:p>
        </w:tc>
        <w:tc>
          <w:tcPr>
            <w:tcW w:w="35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textAlignment w:val="center"/>
              <w:rPr>
                <w:rFonts w:ascii="宋体" w:hAnsi="宋体" w:cs="宋体"/>
                <w:color w:val="000000"/>
                <w:lang w:eastAsia="zh-CN"/>
              </w:rPr>
            </w:pPr>
            <w:r>
              <w:rPr>
                <w:rFonts w:ascii="宋体" w:hAnsi="宋体" w:cs="宋体" w:hint="eastAsia"/>
                <w:color w:val="000000"/>
                <w:lang w:eastAsia="zh-CN"/>
              </w:rPr>
              <w:t>一、一般公共服务支出</w:t>
            </w: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15</w:t>
            </w:r>
          </w:p>
        </w:tc>
        <w:tc>
          <w:tcPr>
            <w:tcW w:w="100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8620F5" w:rsidRDefault="008620F5">
            <w:pPr>
              <w:jc w:val="center"/>
              <w:rPr>
                <w:rFonts w:ascii="宋体" w:hAnsi="宋体" w:cs="宋体"/>
                <w:color w:val="000000"/>
              </w:rPr>
            </w:pPr>
          </w:p>
        </w:tc>
        <w:tc>
          <w:tcPr>
            <w:tcW w:w="166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8620F5" w:rsidRDefault="008620F5">
            <w:pPr>
              <w:jc w:val="center"/>
              <w:rPr>
                <w:rFonts w:ascii="宋体" w:hAnsi="宋体" w:cs="宋体"/>
                <w:color w:val="000000"/>
              </w:rPr>
            </w:pPr>
          </w:p>
        </w:tc>
        <w:tc>
          <w:tcPr>
            <w:tcW w:w="18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rPr>
            </w:pPr>
          </w:p>
        </w:tc>
      </w:tr>
      <w:tr w:rsidR="008620F5">
        <w:trPr>
          <w:trHeight w:val="402"/>
        </w:trPr>
        <w:tc>
          <w:tcPr>
            <w:tcW w:w="4035"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textAlignment w:val="center"/>
              <w:rPr>
                <w:rFonts w:ascii="宋体" w:hAnsi="宋体" w:cs="宋体"/>
                <w:color w:val="000000"/>
                <w:lang w:eastAsia="zh-CN"/>
              </w:rPr>
            </w:pPr>
            <w:r>
              <w:rPr>
                <w:rFonts w:ascii="宋体" w:hAnsi="宋体" w:cs="宋体" w:hint="eastAsia"/>
                <w:color w:val="000000"/>
                <w:lang w:eastAsia="zh-CN"/>
              </w:rPr>
              <w:t>二、政府性基金预算财政拨款</w:t>
            </w:r>
          </w:p>
        </w:tc>
        <w:tc>
          <w:tcPr>
            <w:tcW w:w="4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2</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rPr>
            </w:pPr>
          </w:p>
        </w:tc>
        <w:tc>
          <w:tcPr>
            <w:tcW w:w="35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textAlignment w:val="center"/>
              <w:rPr>
                <w:rFonts w:ascii="宋体" w:hAnsi="宋体" w:cs="宋体"/>
                <w:color w:val="000000"/>
              </w:rPr>
            </w:pPr>
            <w:r>
              <w:rPr>
                <w:rFonts w:ascii="宋体" w:hAnsi="宋体" w:cs="宋体" w:hint="eastAsia"/>
                <w:color w:val="000000"/>
                <w:lang w:eastAsia="zh-CN"/>
              </w:rPr>
              <w:t>二、外交支出</w:t>
            </w: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16</w:t>
            </w:r>
          </w:p>
        </w:tc>
        <w:tc>
          <w:tcPr>
            <w:tcW w:w="100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8620F5" w:rsidRDefault="008620F5">
            <w:pPr>
              <w:jc w:val="center"/>
              <w:rPr>
                <w:rFonts w:ascii="宋体" w:hAnsi="宋体" w:cs="宋体"/>
                <w:color w:val="000000"/>
              </w:rPr>
            </w:pPr>
          </w:p>
        </w:tc>
        <w:tc>
          <w:tcPr>
            <w:tcW w:w="166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8620F5" w:rsidRDefault="008620F5">
            <w:pPr>
              <w:jc w:val="center"/>
              <w:rPr>
                <w:rFonts w:ascii="宋体" w:hAnsi="宋体" w:cs="宋体"/>
                <w:color w:val="000000"/>
              </w:rPr>
            </w:pPr>
          </w:p>
        </w:tc>
        <w:tc>
          <w:tcPr>
            <w:tcW w:w="18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rPr>
            </w:pPr>
          </w:p>
        </w:tc>
      </w:tr>
      <w:tr w:rsidR="008620F5">
        <w:trPr>
          <w:trHeight w:val="402"/>
        </w:trPr>
        <w:tc>
          <w:tcPr>
            <w:tcW w:w="4035"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rPr>
                <w:rFonts w:ascii="宋体" w:hAnsi="宋体" w:cs="宋体"/>
                <w:color w:val="000000"/>
              </w:rPr>
            </w:pPr>
          </w:p>
        </w:tc>
        <w:tc>
          <w:tcPr>
            <w:tcW w:w="4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3</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rPr>
            </w:pPr>
          </w:p>
        </w:tc>
        <w:tc>
          <w:tcPr>
            <w:tcW w:w="35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textAlignment w:val="center"/>
              <w:rPr>
                <w:rFonts w:ascii="宋体" w:hAnsi="宋体" w:cs="宋体"/>
                <w:color w:val="000000"/>
              </w:rPr>
            </w:pPr>
            <w:r>
              <w:rPr>
                <w:rFonts w:ascii="宋体" w:hAnsi="宋体" w:cs="宋体" w:hint="eastAsia"/>
                <w:color w:val="000000"/>
                <w:lang w:eastAsia="zh-CN"/>
              </w:rPr>
              <w:t>三、国防支出</w:t>
            </w: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17</w:t>
            </w:r>
          </w:p>
        </w:tc>
        <w:tc>
          <w:tcPr>
            <w:tcW w:w="100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8620F5" w:rsidRDefault="008620F5">
            <w:pPr>
              <w:jc w:val="center"/>
              <w:rPr>
                <w:rFonts w:ascii="宋体" w:hAnsi="宋体" w:cs="宋体"/>
                <w:color w:val="000000"/>
              </w:rPr>
            </w:pPr>
          </w:p>
        </w:tc>
        <w:tc>
          <w:tcPr>
            <w:tcW w:w="166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8620F5" w:rsidRDefault="008620F5">
            <w:pPr>
              <w:jc w:val="center"/>
              <w:rPr>
                <w:rFonts w:ascii="宋体" w:hAnsi="宋体" w:cs="宋体"/>
                <w:color w:val="000000"/>
              </w:rPr>
            </w:pPr>
          </w:p>
        </w:tc>
        <w:tc>
          <w:tcPr>
            <w:tcW w:w="18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rPr>
            </w:pPr>
          </w:p>
        </w:tc>
      </w:tr>
      <w:tr w:rsidR="008620F5">
        <w:trPr>
          <w:trHeight w:val="402"/>
        </w:trPr>
        <w:tc>
          <w:tcPr>
            <w:tcW w:w="4035"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rPr>
                <w:rFonts w:ascii="宋体" w:hAnsi="宋体" w:cs="宋体"/>
                <w:color w:val="000000"/>
              </w:rPr>
            </w:pPr>
          </w:p>
        </w:tc>
        <w:tc>
          <w:tcPr>
            <w:tcW w:w="4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4</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rPr>
            </w:pPr>
          </w:p>
        </w:tc>
        <w:tc>
          <w:tcPr>
            <w:tcW w:w="35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textAlignment w:val="center"/>
              <w:rPr>
                <w:rFonts w:ascii="宋体" w:hAnsi="宋体" w:cs="宋体"/>
                <w:color w:val="000000"/>
              </w:rPr>
            </w:pPr>
            <w:r>
              <w:rPr>
                <w:rFonts w:ascii="宋体" w:hAnsi="宋体" w:cs="宋体" w:hint="eastAsia"/>
                <w:color w:val="000000"/>
                <w:lang w:eastAsia="zh-CN"/>
              </w:rPr>
              <w:t>四、公共安全支出</w:t>
            </w: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18</w:t>
            </w:r>
          </w:p>
        </w:tc>
        <w:tc>
          <w:tcPr>
            <w:tcW w:w="100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8620F5" w:rsidRDefault="00C21762">
            <w:pPr>
              <w:jc w:val="center"/>
              <w:rPr>
                <w:rFonts w:ascii="宋体" w:hAnsi="宋体" w:cs="宋体"/>
                <w:color w:val="000000"/>
                <w:lang w:eastAsia="zh-CN"/>
              </w:rPr>
            </w:pPr>
            <w:r>
              <w:rPr>
                <w:rFonts w:ascii="宋体" w:hAnsi="宋体" w:cs="宋体" w:hint="eastAsia"/>
                <w:color w:val="000000"/>
              </w:rPr>
              <w:t>3811</w:t>
            </w:r>
            <w:r>
              <w:rPr>
                <w:rFonts w:ascii="宋体" w:hAnsi="宋体" w:cs="宋体" w:hint="eastAsia"/>
                <w:color w:val="000000"/>
                <w:lang w:eastAsia="zh-CN"/>
              </w:rPr>
              <w:t>.</w:t>
            </w:r>
            <w:r>
              <w:rPr>
                <w:rFonts w:ascii="宋体" w:hAnsi="宋体" w:cs="宋体" w:hint="eastAsia"/>
                <w:color w:val="000000"/>
              </w:rPr>
              <w:t>5</w:t>
            </w:r>
            <w:r>
              <w:rPr>
                <w:rFonts w:ascii="宋体" w:hAnsi="宋体" w:cs="宋体" w:hint="eastAsia"/>
                <w:color w:val="000000"/>
                <w:lang w:eastAsia="zh-CN"/>
              </w:rPr>
              <w:t>7</w:t>
            </w:r>
          </w:p>
        </w:tc>
        <w:tc>
          <w:tcPr>
            <w:tcW w:w="166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8620F5" w:rsidRDefault="00C21762">
            <w:pPr>
              <w:jc w:val="center"/>
              <w:rPr>
                <w:rFonts w:ascii="宋体" w:hAnsi="宋体" w:cs="宋体"/>
                <w:color w:val="000000"/>
                <w:lang w:eastAsia="zh-CN"/>
              </w:rPr>
            </w:pPr>
            <w:r>
              <w:rPr>
                <w:rFonts w:ascii="宋体" w:hAnsi="宋体" w:cs="宋体" w:hint="eastAsia"/>
                <w:color w:val="000000"/>
              </w:rPr>
              <w:t>3811</w:t>
            </w:r>
            <w:r>
              <w:rPr>
                <w:rFonts w:ascii="宋体" w:hAnsi="宋体" w:cs="宋体" w:hint="eastAsia"/>
                <w:color w:val="000000"/>
                <w:lang w:eastAsia="zh-CN"/>
              </w:rPr>
              <w:t>.</w:t>
            </w:r>
            <w:r>
              <w:rPr>
                <w:rFonts w:ascii="宋体" w:hAnsi="宋体" w:cs="宋体" w:hint="eastAsia"/>
                <w:color w:val="000000"/>
              </w:rPr>
              <w:t>5</w:t>
            </w:r>
            <w:r>
              <w:rPr>
                <w:rFonts w:ascii="宋体" w:hAnsi="宋体" w:cs="宋体" w:hint="eastAsia"/>
                <w:color w:val="000000"/>
                <w:lang w:eastAsia="zh-CN"/>
              </w:rPr>
              <w:t>7</w:t>
            </w:r>
          </w:p>
        </w:tc>
        <w:tc>
          <w:tcPr>
            <w:tcW w:w="18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rPr>
            </w:pPr>
          </w:p>
        </w:tc>
      </w:tr>
      <w:tr w:rsidR="008620F5">
        <w:trPr>
          <w:trHeight w:val="402"/>
        </w:trPr>
        <w:tc>
          <w:tcPr>
            <w:tcW w:w="4035"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rPr>
                <w:rFonts w:ascii="宋体" w:hAnsi="宋体" w:cs="宋体"/>
                <w:color w:val="000000"/>
              </w:rPr>
            </w:pPr>
          </w:p>
        </w:tc>
        <w:tc>
          <w:tcPr>
            <w:tcW w:w="4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5</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rPr>
            </w:pPr>
          </w:p>
        </w:tc>
        <w:tc>
          <w:tcPr>
            <w:tcW w:w="35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textAlignment w:val="center"/>
              <w:rPr>
                <w:rFonts w:ascii="宋体" w:hAnsi="宋体" w:cs="宋体"/>
                <w:color w:val="000000"/>
              </w:rPr>
            </w:pPr>
            <w:r>
              <w:rPr>
                <w:rFonts w:ascii="宋体" w:hAnsi="宋体" w:cs="宋体" w:hint="eastAsia"/>
                <w:color w:val="000000"/>
                <w:lang w:eastAsia="zh-CN"/>
              </w:rPr>
              <w:t>八、社会保障和就业支出</w:t>
            </w: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19</w:t>
            </w:r>
          </w:p>
        </w:tc>
        <w:tc>
          <w:tcPr>
            <w:tcW w:w="100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8620F5" w:rsidRDefault="00C21762">
            <w:pPr>
              <w:jc w:val="center"/>
              <w:rPr>
                <w:rFonts w:ascii="宋体" w:hAnsi="宋体" w:cs="宋体"/>
                <w:color w:val="000000"/>
                <w:lang w:eastAsia="zh-CN"/>
              </w:rPr>
            </w:pPr>
            <w:r>
              <w:rPr>
                <w:rFonts w:ascii="宋体" w:hAnsi="宋体" w:cs="宋体" w:hint="eastAsia"/>
                <w:color w:val="000000"/>
              </w:rPr>
              <w:t>198</w:t>
            </w:r>
            <w:r>
              <w:rPr>
                <w:rFonts w:ascii="宋体" w:hAnsi="宋体" w:cs="宋体" w:hint="eastAsia"/>
                <w:color w:val="000000"/>
                <w:lang w:eastAsia="zh-CN"/>
              </w:rPr>
              <w:t>.</w:t>
            </w:r>
            <w:r>
              <w:rPr>
                <w:rFonts w:ascii="宋体" w:hAnsi="宋体" w:cs="宋体" w:hint="eastAsia"/>
                <w:color w:val="000000"/>
              </w:rPr>
              <w:t>1</w:t>
            </w:r>
            <w:r>
              <w:rPr>
                <w:rFonts w:ascii="宋体" w:hAnsi="宋体" w:cs="宋体" w:hint="eastAsia"/>
                <w:color w:val="000000"/>
                <w:lang w:eastAsia="zh-CN"/>
              </w:rPr>
              <w:t>3</w:t>
            </w:r>
          </w:p>
        </w:tc>
        <w:tc>
          <w:tcPr>
            <w:tcW w:w="166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8620F5" w:rsidRDefault="00C21762">
            <w:pPr>
              <w:jc w:val="center"/>
              <w:rPr>
                <w:rFonts w:ascii="宋体" w:hAnsi="宋体" w:cs="宋体"/>
                <w:color w:val="000000"/>
                <w:lang w:eastAsia="zh-CN"/>
              </w:rPr>
            </w:pPr>
            <w:r>
              <w:rPr>
                <w:rFonts w:ascii="宋体" w:hAnsi="宋体" w:cs="宋体" w:hint="eastAsia"/>
                <w:color w:val="000000"/>
              </w:rPr>
              <w:t>198</w:t>
            </w:r>
            <w:r>
              <w:rPr>
                <w:rFonts w:ascii="宋体" w:hAnsi="宋体" w:cs="宋体" w:hint="eastAsia"/>
                <w:color w:val="000000"/>
                <w:lang w:eastAsia="zh-CN"/>
              </w:rPr>
              <w:t>.</w:t>
            </w:r>
            <w:r>
              <w:rPr>
                <w:rFonts w:ascii="宋体" w:hAnsi="宋体" w:cs="宋体" w:hint="eastAsia"/>
                <w:color w:val="000000"/>
              </w:rPr>
              <w:t>1</w:t>
            </w:r>
            <w:r>
              <w:rPr>
                <w:rFonts w:ascii="宋体" w:hAnsi="宋体" w:cs="宋体" w:hint="eastAsia"/>
                <w:color w:val="000000"/>
                <w:lang w:eastAsia="zh-CN"/>
              </w:rPr>
              <w:t>3</w:t>
            </w:r>
          </w:p>
        </w:tc>
        <w:tc>
          <w:tcPr>
            <w:tcW w:w="18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rPr>
            </w:pPr>
          </w:p>
        </w:tc>
      </w:tr>
      <w:tr w:rsidR="008620F5">
        <w:trPr>
          <w:trHeight w:val="402"/>
        </w:trPr>
        <w:tc>
          <w:tcPr>
            <w:tcW w:w="4035"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rPr>
                <w:rFonts w:ascii="宋体" w:hAnsi="宋体" w:cs="宋体"/>
                <w:color w:val="000000"/>
              </w:rPr>
            </w:pPr>
          </w:p>
        </w:tc>
        <w:tc>
          <w:tcPr>
            <w:tcW w:w="4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6</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rPr>
            </w:pPr>
          </w:p>
        </w:tc>
        <w:tc>
          <w:tcPr>
            <w:tcW w:w="35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textAlignment w:val="center"/>
              <w:rPr>
                <w:rFonts w:ascii="宋体" w:hAnsi="宋体" w:cs="宋体"/>
                <w:color w:val="000000"/>
              </w:rPr>
            </w:pPr>
            <w:r>
              <w:rPr>
                <w:rFonts w:ascii="宋体" w:hAnsi="宋体" w:cs="宋体" w:hint="eastAsia"/>
                <w:color w:val="000000"/>
                <w:sz w:val="24"/>
                <w:szCs w:val="24"/>
                <w:lang w:eastAsia="zh-CN"/>
              </w:rPr>
              <w:t>九、卫生健康支出</w:t>
            </w: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20</w:t>
            </w:r>
          </w:p>
        </w:tc>
        <w:tc>
          <w:tcPr>
            <w:tcW w:w="100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8620F5" w:rsidRDefault="00C21762">
            <w:pPr>
              <w:jc w:val="center"/>
              <w:rPr>
                <w:rFonts w:ascii="宋体" w:hAnsi="宋体" w:cs="宋体"/>
                <w:color w:val="000000"/>
              </w:rPr>
            </w:pPr>
            <w:r>
              <w:rPr>
                <w:rFonts w:ascii="宋体" w:hAnsi="宋体" w:cs="宋体" w:hint="eastAsia"/>
                <w:color w:val="000000"/>
              </w:rPr>
              <w:t>117</w:t>
            </w:r>
            <w:r>
              <w:rPr>
                <w:rFonts w:ascii="宋体" w:hAnsi="宋体" w:cs="宋体" w:hint="eastAsia"/>
                <w:color w:val="000000"/>
                <w:lang w:eastAsia="zh-CN"/>
              </w:rPr>
              <w:t>.</w:t>
            </w:r>
            <w:r>
              <w:rPr>
                <w:rFonts w:ascii="宋体" w:hAnsi="宋体" w:cs="宋体" w:hint="eastAsia"/>
                <w:color w:val="000000"/>
              </w:rPr>
              <w:t>8</w:t>
            </w:r>
            <w:r>
              <w:rPr>
                <w:rFonts w:ascii="宋体" w:hAnsi="宋体" w:cs="宋体" w:hint="eastAsia"/>
                <w:color w:val="000000"/>
                <w:lang w:eastAsia="zh-CN"/>
              </w:rPr>
              <w:t>3</w:t>
            </w:r>
          </w:p>
        </w:tc>
        <w:tc>
          <w:tcPr>
            <w:tcW w:w="166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8620F5" w:rsidRDefault="00C21762">
            <w:pPr>
              <w:jc w:val="center"/>
              <w:rPr>
                <w:rFonts w:ascii="宋体" w:hAnsi="宋体" w:cs="宋体"/>
                <w:color w:val="000000"/>
              </w:rPr>
            </w:pPr>
            <w:r>
              <w:rPr>
                <w:rFonts w:ascii="宋体" w:hAnsi="宋体" w:cs="宋体" w:hint="eastAsia"/>
                <w:color w:val="000000"/>
              </w:rPr>
              <w:t>117</w:t>
            </w:r>
            <w:r>
              <w:rPr>
                <w:rFonts w:ascii="宋体" w:hAnsi="宋体" w:cs="宋体" w:hint="eastAsia"/>
                <w:color w:val="000000"/>
                <w:lang w:eastAsia="zh-CN"/>
              </w:rPr>
              <w:t>.</w:t>
            </w:r>
            <w:r>
              <w:rPr>
                <w:rFonts w:ascii="宋体" w:hAnsi="宋体" w:cs="宋体" w:hint="eastAsia"/>
                <w:color w:val="000000"/>
              </w:rPr>
              <w:t>8</w:t>
            </w:r>
            <w:r>
              <w:rPr>
                <w:rFonts w:ascii="宋体" w:hAnsi="宋体" w:cs="宋体" w:hint="eastAsia"/>
                <w:color w:val="000000"/>
                <w:lang w:eastAsia="zh-CN"/>
              </w:rPr>
              <w:t>3</w:t>
            </w:r>
          </w:p>
        </w:tc>
        <w:tc>
          <w:tcPr>
            <w:tcW w:w="18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rPr>
            </w:pPr>
          </w:p>
        </w:tc>
      </w:tr>
      <w:tr w:rsidR="008620F5">
        <w:trPr>
          <w:trHeight w:val="402"/>
        </w:trPr>
        <w:tc>
          <w:tcPr>
            <w:tcW w:w="4035" w:type="dxa"/>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rPr>
                <w:rFonts w:ascii="宋体" w:hAnsi="宋体" w:cs="宋体"/>
                <w:color w:val="000000"/>
              </w:rPr>
            </w:pPr>
          </w:p>
        </w:tc>
        <w:tc>
          <w:tcPr>
            <w:tcW w:w="4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7</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rPr>
            </w:pPr>
          </w:p>
        </w:tc>
        <w:tc>
          <w:tcPr>
            <w:tcW w:w="3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rPr>
              <w:t>十九、住房保障支出</w:t>
            </w: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21</w:t>
            </w:r>
          </w:p>
        </w:tc>
        <w:tc>
          <w:tcPr>
            <w:tcW w:w="100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8620F5" w:rsidRDefault="00C21762">
            <w:pPr>
              <w:jc w:val="center"/>
              <w:rPr>
                <w:rFonts w:ascii="宋体" w:hAnsi="宋体" w:cs="宋体"/>
                <w:color w:val="000000"/>
                <w:lang w:eastAsia="zh-CN"/>
              </w:rPr>
            </w:pPr>
            <w:r>
              <w:rPr>
                <w:rFonts w:ascii="宋体" w:hAnsi="宋体" w:cs="宋体" w:hint="eastAsia"/>
                <w:color w:val="000000"/>
              </w:rPr>
              <w:t>124</w:t>
            </w:r>
            <w:r>
              <w:rPr>
                <w:rFonts w:ascii="宋体" w:hAnsi="宋体" w:cs="宋体" w:hint="eastAsia"/>
                <w:color w:val="000000"/>
                <w:lang w:eastAsia="zh-CN"/>
              </w:rPr>
              <w:t>.</w:t>
            </w:r>
            <w:r>
              <w:rPr>
                <w:rFonts w:ascii="宋体" w:hAnsi="宋体" w:cs="宋体" w:hint="eastAsia"/>
                <w:color w:val="000000"/>
              </w:rPr>
              <w:t>82</w:t>
            </w:r>
          </w:p>
        </w:tc>
        <w:tc>
          <w:tcPr>
            <w:tcW w:w="1665"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8620F5" w:rsidRDefault="00C21762">
            <w:pPr>
              <w:jc w:val="center"/>
              <w:rPr>
                <w:rFonts w:ascii="宋体" w:hAnsi="宋体" w:cs="宋体"/>
                <w:color w:val="000000"/>
              </w:rPr>
            </w:pPr>
            <w:r>
              <w:rPr>
                <w:rFonts w:ascii="宋体" w:hAnsi="宋体" w:cs="宋体" w:hint="eastAsia"/>
                <w:color w:val="000000"/>
              </w:rPr>
              <w:t>124</w:t>
            </w:r>
            <w:r>
              <w:rPr>
                <w:rFonts w:ascii="宋体" w:hAnsi="宋体" w:cs="宋体" w:hint="eastAsia"/>
                <w:color w:val="000000"/>
                <w:lang w:eastAsia="zh-CN"/>
              </w:rPr>
              <w:t>.</w:t>
            </w:r>
            <w:r>
              <w:rPr>
                <w:rFonts w:ascii="宋体" w:hAnsi="宋体" w:cs="宋体" w:hint="eastAsia"/>
                <w:color w:val="000000"/>
              </w:rPr>
              <w:t>82</w:t>
            </w:r>
          </w:p>
        </w:tc>
        <w:tc>
          <w:tcPr>
            <w:tcW w:w="187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rPr>
            </w:pPr>
          </w:p>
        </w:tc>
      </w:tr>
      <w:tr w:rsidR="008620F5">
        <w:trPr>
          <w:trHeight w:val="402"/>
        </w:trPr>
        <w:tc>
          <w:tcPr>
            <w:tcW w:w="403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rPr>
            </w:pPr>
          </w:p>
        </w:tc>
        <w:tc>
          <w:tcPr>
            <w:tcW w:w="4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8</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rPr>
            </w:pPr>
          </w:p>
        </w:tc>
        <w:tc>
          <w:tcPr>
            <w:tcW w:w="358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620F5" w:rsidRDefault="008620F5">
            <w:pPr>
              <w:rPr>
                <w:rFonts w:ascii="宋体" w:hAnsi="宋体" w:cs="宋体"/>
                <w:color w:val="000000"/>
              </w:rPr>
            </w:pP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22</w:t>
            </w:r>
          </w:p>
        </w:tc>
        <w:tc>
          <w:tcPr>
            <w:tcW w:w="1005" w:type="dxa"/>
            <w:tcBorders>
              <w:top w:val="single" w:sz="4" w:space="0" w:color="000000"/>
              <w:left w:val="nil"/>
              <w:bottom w:val="single" w:sz="4" w:space="0" w:color="000000"/>
              <w:right w:val="nil"/>
            </w:tcBorders>
            <w:shd w:val="clear" w:color="auto" w:fill="FFFFFF"/>
            <w:tcMar>
              <w:top w:w="15" w:type="dxa"/>
              <w:left w:w="15" w:type="dxa"/>
              <w:right w:w="15" w:type="dxa"/>
            </w:tcMar>
            <w:vAlign w:val="center"/>
          </w:tcPr>
          <w:p w:rsidR="008620F5" w:rsidRDefault="008620F5">
            <w:pPr>
              <w:jc w:val="center"/>
              <w:rPr>
                <w:rFonts w:ascii="宋体" w:hAnsi="宋体" w:cs="宋体"/>
                <w:color w:val="000000"/>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rPr>
            </w:pPr>
          </w:p>
        </w:tc>
        <w:tc>
          <w:tcPr>
            <w:tcW w:w="1875" w:type="dxa"/>
            <w:tcBorders>
              <w:top w:val="single" w:sz="4" w:space="0" w:color="000000"/>
              <w:left w:val="nil"/>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rPr>
            </w:pPr>
          </w:p>
        </w:tc>
      </w:tr>
      <w:tr w:rsidR="008620F5">
        <w:trPr>
          <w:trHeight w:val="402"/>
        </w:trPr>
        <w:tc>
          <w:tcPr>
            <w:tcW w:w="403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b/>
                <w:color w:val="000000"/>
              </w:rPr>
            </w:pPr>
            <w:r>
              <w:rPr>
                <w:rFonts w:ascii="宋体" w:hAnsi="宋体" w:cs="宋体" w:hint="eastAsia"/>
                <w:b/>
                <w:color w:val="000000"/>
                <w:lang w:eastAsia="zh-CN"/>
              </w:rPr>
              <w:t>本年收入合计</w:t>
            </w:r>
          </w:p>
        </w:tc>
        <w:tc>
          <w:tcPr>
            <w:tcW w:w="4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9</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rPr>
            </w:pPr>
            <w:r>
              <w:rPr>
                <w:rFonts w:ascii="宋体" w:hAnsi="宋体" w:cs="宋体" w:hint="eastAsia"/>
                <w:color w:val="000000"/>
              </w:rPr>
              <w:t>6153</w:t>
            </w:r>
            <w:r>
              <w:rPr>
                <w:rFonts w:ascii="宋体" w:hAnsi="宋体" w:cs="宋体" w:hint="eastAsia"/>
                <w:color w:val="000000"/>
                <w:lang w:eastAsia="zh-CN"/>
              </w:rPr>
              <w:t>.</w:t>
            </w:r>
            <w:r>
              <w:rPr>
                <w:rFonts w:ascii="宋体" w:hAnsi="宋体" w:cs="宋体" w:hint="eastAsia"/>
                <w:color w:val="000000"/>
              </w:rPr>
              <w:t>3</w:t>
            </w:r>
            <w:r>
              <w:rPr>
                <w:rFonts w:ascii="宋体" w:hAnsi="宋体" w:cs="宋体" w:hint="eastAsia"/>
                <w:color w:val="000000"/>
                <w:lang w:eastAsia="zh-CN"/>
              </w:rPr>
              <w:t>3</w:t>
            </w:r>
          </w:p>
        </w:tc>
        <w:tc>
          <w:tcPr>
            <w:tcW w:w="358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b/>
                <w:color w:val="000000"/>
              </w:rPr>
            </w:pPr>
            <w:r>
              <w:rPr>
                <w:rFonts w:ascii="宋体" w:hAnsi="宋体" w:cs="宋体" w:hint="eastAsia"/>
                <w:b/>
                <w:color w:val="000000"/>
                <w:lang w:eastAsia="zh-CN"/>
              </w:rPr>
              <w:t>本年支出合计</w:t>
            </w: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23</w:t>
            </w:r>
          </w:p>
        </w:tc>
        <w:tc>
          <w:tcPr>
            <w:tcW w:w="1005" w:type="dxa"/>
            <w:tcBorders>
              <w:top w:val="single" w:sz="4" w:space="0" w:color="000000"/>
              <w:left w:val="nil"/>
              <w:bottom w:val="single" w:sz="4" w:space="0" w:color="000000"/>
              <w:right w:val="nil"/>
            </w:tcBorders>
            <w:shd w:val="clear" w:color="auto" w:fill="FFFFFF"/>
            <w:tcMar>
              <w:top w:w="15" w:type="dxa"/>
              <w:left w:w="15" w:type="dxa"/>
              <w:right w:w="15" w:type="dxa"/>
            </w:tcMar>
            <w:vAlign w:val="center"/>
          </w:tcPr>
          <w:p w:rsidR="008620F5" w:rsidRDefault="00C21762">
            <w:pPr>
              <w:jc w:val="center"/>
              <w:rPr>
                <w:rFonts w:ascii="宋体" w:hAnsi="宋体" w:cs="宋体"/>
                <w:color w:val="000000"/>
              </w:rPr>
            </w:pPr>
            <w:r>
              <w:rPr>
                <w:rFonts w:ascii="宋体" w:hAnsi="宋体" w:cs="宋体" w:hint="eastAsia"/>
                <w:color w:val="000000"/>
              </w:rPr>
              <w:t>4252</w:t>
            </w:r>
            <w:r>
              <w:rPr>
                <w:rFonts w:ascii="宋体" w:hAnsi="宋体" w:cs="宋体" w:hint="eastAsia"/>
                <w:color w:val="000000"/>
                <w:lang w:eastAsia="zh-CN"/>
              </w:rPr>
              <w:t>.</w:t>
            </w:r>
            <w:r>
              <w:rPr>
                <w:rFonts w:ascii="宋体" w:hAnsi="宋体" w:cs="宋体" w:hint="eastAsia"/>
                <w:color w:val="000000"/>
              </w:rPr>
              <w:t>35</w:t>
            </w:r>
          </w:p>
        </w:tc>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rPr>
                <w:rFonts w:ascii="宋体" w:hAnsi="宋体" w:cs="宋体"/>
                <w:color w:val="000000"/>
              </w:rPr>
            </w:pPr>
            <w:r>
              <w:rPr>
                <w:rFonts w:ascii="宋体" w:hAnsi="宋体" w:cs="宋体" w:hint="eastAsia"/>
                <w:color w:val="000000"/>
              </w:rPr>
              <w:t>4252</w:t>
            </w:r>
            <w:r>
              <w:rPr>
                <w:rFonts w:ascii="宋体" w:hAnsi="宋体" w:cs="宋体" w:hint="eastAsia"/>
                <w:color w:val="000000"/>
                <w:lang w:eastAsia="zh-CN"/>
              </w:rPr>
              <w:t>.</w:t>
            </w:r>
            <w:r>
              <w:rPr>
                <w:rFonts w:ascii="宋体" w:hAnsi="宋体" w:cs="宋体" w:hint="eastAsia"/>
                <w:color w:val="000000"/>
              </w:rPr>
              <w:t>35</w:t>
            </w:r>
          </w:p>
        </w:tc>
        <w:tc>
          <w:tcPr>
            <w:tcW w:w="1875" w:type="dxa"/>
            <w:tcBorders>
              <w:top w:val="single" w:sz="4" w:space="0" w:color="000000"/>
              <w:left w:val="nil"/>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rPr>
                <w:rFonts w:ascii="宋体" w:hAnsi="宋体" w:cs="宋体"/>
                <w:b/>
                <w:color w:val="000000"/>
              </w:rPr>
            </w:pPr>
          </w:p>
        </w:tc>
      </w:tr>
      <w:tr w:rsidR="008620F5">
        <w:trPr>
          <w:trHeight w:val="402"/>
        </w:trPr>
        <w:tc>
          <w:tcPr>
            <w:tcW w:w="403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lang w:eastAsia="zh-CN"/>
              </w:rPr>
            </w:pPr>
            <w:r>
              <w:rPr>
                <w:rFonts w:ascii="宋体" w:hAnsi="宋体" w:cs="宋体" w:hint="eastAsia"/>
                <w:color w:val="000000"/>
                <w:lang w:eastAsia="zh-CN"/>
              </w:rPr>
              <w:t>年初财政拨款结转和结余</w:t>
            </w:r>
          </w:p>
        </w:tc>
        <w:tc>
          <w:tcPr>
            <w:tcW w:w="4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lang w:eastAsia="zh-CN"/>
              </w:rPr>
            </w:pPr>
            <w:r>
              <w:rPr>
                <w:rFonts w:ascii="宋体" w:hAnsi="宋体" w:cs="宋体" w:hint="eastAsia"/>
                <w:color w:val="000000"/>
              </w:rPr>
              <w:t>933</w:t>
            </w:r>
            <w:r>
              <w:rPr>
                <w:rFonts w:ascii="宋体" w:hAnsi="宋体" w:cs="宋体" w:hint="eastAsia"/>
                <w:color w:val="000000"/>
                <w:lang w:eastAsia="zh-CN"/>
              </w:rPr>
              <w:t>.</w:t>
            </w:r>
            <w:r>
              <w:rPr>
                <w:rFonts w:ascii="宋体" w:hAnsi="宋体" w:cs="宋体" w:hint="eastAsia"/>
                <w:color w:val="000000"/>
              </w:rPr>
              <w:t>8</w:t>
            </w:r>
            <w:r>
              <w:rPr>
                <w:rFonts w:ascii="宋体" w:hAnsi="宋体" w:cs="宋体" w:hint="eastAsia"/>
                <w:color w:val="000000"/>
                <w:lang w:eastAsia="zh-CN"/>
              </w:rPr>
              <w:t>7</w:t>
            </w:r>
          </w:p>
        </w:tc>
        <w:tc>
          <w:tcPr>
            <w:tcW w:w="358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lang w:eastAsia="zh-CN"/>
              </w:rPr>
            </w:pPr>
            <w:r>
              <w:rPr>
                <w:rFonts w:ascii="宋体" w:hAnsi="宋体" w:cs="宋体" w:hint="eastAsia"/>
                <w:color w:val="000000"/>
                <w:lang w:eastAsia="zh-CN"/>
              </w:rPr>
              <w:t>年末财政拨款结转和结余</w:t>
            </w: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24</w:t>
            </w:r>
          </w:p>
        </w:tc>
        <w:tc>
          <w:tcPr>
            <w:tcW w:w="1005" w:type="dxa"/>
            <w:tcBorders>
              <w:top w:val="single" w:sz="4" w:space="0" w:color="000000"/>
              <w:left w:val="nil"/>
              <w:bottom w:val="single" w:sz="4" w:space="0" w:color="000000"/>
              <w:right w:val="nil"/>
            </w:tcBorders>
            <w:shd w:val="clear" w:color="auto" w:fill="FFFFFF"/>
            <w:tcMar>
              <w:top w:w="15" w:type="dxa"/>
              <w:left w:w="15" w:type="dxa"/>
              <w:right w:w="15" w:type="dxa"/>
            </w:tcMar>
            <w:vAlign w:val="center"/>
          </w:tcPr>
          <w:p w:rsidR="008620F5" w:rsidRDefault="00C21762">
            <w:pPr>
              <w:jc w:val="center"/>
              <w:rPr>
                <w:rFonts w:ascii="宋体" w:hAnsi="宋体" w:cs="宋体"/>
                <w:color w:val="000000"/>
                <w:lang w:eastAsia="zh-CN"/>
              </w:rPr>
            </w:pPr>
            <w:r>
              <w:rPr>
                <w:rFonts w:ascii="宋体" w:hAnsi="宋体" w:cs="宋体" w:hint="eastAsia"/>
                <w:color w:val="000000"/>
              </w:rPr>
              <w:t>2834</w:t>
            </w:r>
            <w:r>
              <w:rPr>
                <w:rFonts w:ascii="宋体" w:hAnsi="宋体" w:cs="宋体" w:hint="eastAsia"/>
                <w:color w:val="000000"/>
                <w:lang w:eastAsia="zh-CN"/>
              </w:rPr>
              <w:t>.</w:t>
            </w:r>
            <w:r>
              <w:rPr>
                <w:rFonts w:ascii="宋体" w:hAnsi="宋体" w:cs="宋体" w:hint="eastAsia"/>
                <w:color w:val="000000"/>
              </w:rPr>
              <w:t>8</w:t>
            </w:r>
            <w:r>
              <w:rPr>
                <w:rFonts w:ascii="宋体" w:hAnsi="宋体" w:cs="宋体" w:hint="eastAsia"/>
                <w:color w:val="000000"/>
                <w:lang w:eastAsia="zh-CN"/>
              </w:rPr>
              <w:t>4</w:t>
            </w:r>
          </w:p>
        </w:tc>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rPr>
                <w:rFonts w:ascii="宋体" w:hAnsi="宋体" w:cs="宋体"/>
                <w:color w:val="000000"/>
                <w:lang w:eastAsia="zh-CN"/>
              </w:rPr>
            </w:pPr>
            <w:r>
              <w:rPr>
                <w:rFonts w:ascii="宋体" w:hAnsi="宋体" w:cs="宋体" w:hint="eastAsia"/>
                <w:color w:val="000000"/>
              </w:rPr>
              <w:t>2785</w:t>
            </w:r>
            <w:r>
              <w:rPr>
                <w:rFonts w:ascii="宋体" w:hAnsi="宋体" w:cs="宋体" w:hint="eastAsia"/>
                <w:color w:val="000000"/>
                <w:lang w:eastAsia="zh-CN"/>
              </w:rPr>
              <w:t>.</w:t>
            </w:r>
            <w:r>
              <w:rPr>
                <w:rFonts w:ascii="宋体" w:hAnsi="宋体" w:cs="宋体" w:hint="eastAsia"/>
                <w:color w:val="000000"/>
              </w:rPr>
              <w:t>8</w:t>
            </w:r>
            <w:r>
              <w:rPr>
                <w:rFonts w:ascii="宋体" w:hAnsi="宋体" w:cs="宋体" w:hint="eastAsia"/>
                <w:color w:val="000000"/>
                <w:lang w:eastAsia="zh-CN"/>
              </w:rPr>
              <w:t>6</w:t>
            </w:r>
          </w:p>
        </w:tc>
        <w:tc>
          <w:tcPr>
            <w:tcW w:w="1875" w:type="dxa"/>
            <w:tcBorders>
              <w:top w:val="single" w:sz="4" w:space="0" w:color="000000"/>
              <w:left w:val="nil"/>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lang w:eastAsia="zh-CN"/>
              </w:rPr>
            </w:pPr>
            <w:r>
              <w:rPr>
                <w:rFonts w:ascii="宋体" w:hAnsi="宋体" w:cs="宋体" w:hint="eastAsia"/>
                <w:color w:val="000000"/>
              </w:rPr>
              <w:t>48</w:t>
            </w:r>
            <w:r>
              <w:rPr>
                <w:rFonts w:ascii="宋体" w:hAnsi="宋体" w:cs="宋体" w:hint="eastAsia"/>
                <w:color w:val="000000"/>
                <w:lang w:eastAsia="zh-CN"/>
              </w:rPr>
              <w:t>.</w:t>
            </w:r>
            <w:r>
              <w:rPr>
                <w:rFonts w:ascii="宋体" w:hAnsi="宋体" w:cs="宋体" w:hint="eastAsia"/>
                <w:color w:val="000000"/>
              </w:rPr>
              <w:t>9</w:t>
            </w:r>
            <w:r>
              <w:rPr>
                <w:rFonts w:ascii="宋体" w:hAnsi="宋体" w:cs="宋体" w:hint="eastAsia"/>
                <w:color w:val="000000"/>
                <w:lang w:eastAsia="zh-CN"/>
              </w:rPr>
              <w:t>8</w:t>
            </w:r>
          </w:p>
        </w:tc>
      </w:tr>
      <w:tr w:rsidR="008620F5">
        <w:trPr>
          <w:trHeight w:val="402"/>
        </w:trPr>
        <w:tc>
          <w:tcPr>
            <w:tcW w:w="403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lang w:eastAsia="zh-CN"/>
              </w:rPr>
            </w:pPr>
            <w:r>
              <w:rPr>
                <w:rFonts w:ascii="宋体" w:hAnsi="宋体" w:cs="宋体" w:hint="eastAsia"/>
                <w:color w:val="000000"/>
                <w:lang w:eastAsia="zh-CN"/>
              </w:rPr>
              <w:t xml:space="preserve">      </w:t>
            </w:r>
            <w:r>
              <w:rPr>
                <w:rFonts w:ascii="宋体" w:hAnsi="宋体" w:cs="宋体" w:hint="eastAsia"/>
                <w:color w:val="000000"/>
                <w:lang w:eastAsia="zh-CN"/>
              </w:rPr>
              <w:t>一、一般公共预算财政拨款</w:t>
            </w:r>
          </w:p>
        </w:tc>
        <w:tc>
          <w:tcPr>
            <w:tcW w:w="4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11</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lang w:eastAsia="zh-CN"/>
              </w:rPr>
            </w:pPr>
            <w:r>
              <w:rPr>
                <w:rFonts w:ascii="宋体" w:hAnsi="宋体" w:cs="宋体" w:hint="eastAsia"/>
                <w:color w:val="000000"/>
              </w:rPr>
              <w:t>884</w:t>
            </w:r>
            <w:r>
              <w:rPr>
                <w:rFonts w:ascii="宋体" w:hAnsi="宋体" w:cs="宋体" w:hint="eastAsia"/>
                <w:color w:val="000000"/>
                <w:lang w:eastAsia="zh-CN"/>
              </w:rPr>
              <w:t>.89</w:t>
            </w:r>
          </w:p>
        </w:tc>
        <w:tc>
          <w:tcPr>
            <w:tcW w:w="358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620F5" w:rsidRDefault="008620F5">
            <w:pPr>
              <w:rPr>
                <w:rFonts w:ascii="宋体" w:hAnsi="宋体" w:cs="宋体"/>
                <w:color w:val="000000"/>
              </w:rPr>
            </w:pP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25</w:t>
            </w:r>
          </w:p>
        </w:tc>
        <w:tc>
          <w:tcPr>
            <w:tcW w:w="1005" w:type="dxa"/>
            <w:tcBorders>
              <w:top w:val="single" w:sz="4" w:space="0" w:color="000000"/>
              <w:left w:val="nil"/>
              <w:bottom w:val="single" w:sz="4" w:space="0" w:color="000000"/>
              <w:right w:val="nil"/>
            </w:tcBorders>
            <w:shd w:val="clear" w:color="auto" w:fill="FFFFFF"/>
            <w:tcMar>
              <w:top w:w="15" w:type="dxa"/>
              <w:left w:w="15" w:type="dxa"/>
              <w:right w:w="15" w:type="dxa"/>
            </w:tcMar>
            <w:vAlign w:val="center"/>
          </w:tcPr>
          <w:p w:rsidR="008620F5" w:rsidRDefault="008620F5">
            <w:pPr>
              <w:jc w:val="center"/>
              <w:rPr>
                <w:rFonts w:ascii="宋体" w:hAnsi="宋体" w:cs="宋体"/>
                <w:color w:val="000000"/>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rPr>
            </w:pPr>
          </w:p>
        </w:tc>
        <w:tc>
          <w:tcPr>
            <w:tcW w:w="1875" w:type="dxa"/>
            <w:tcBorders>
              <w:top w:val="single" w:sz="4" w:space="0" w:color="000000"/>
              <w:left w:val="nil"/>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rPr>
            </w:pPr>
          </w:p>
        </w:tc>
      </w:tr>
      <w:tr w:rsidR="008620F5">
        <w:trPr>
          <w:trHeight w:val="402"/>
        </w:trPr>
        <w:tc>
          <w:tcPr>
            <w:tcW w:w="4035" w:type="dxa"/>
            <w:tcBorders>
              <w:top w:val="single" w:sz="4" w:space="0" w:color="000000"/>
              <w:left w:val="single" w:sz="8" w:space="0" w:color="000000"/>
              <w:bottom w:val="nil"/>
              <w:right w:val="nil"/>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lang w:eastAsia="zh-CN"/>
              </w:rPr>
            </w:pPr>
            <w:r>
              <w:rPr>
                <w:rFonts w:ascii="宋体" w:hAnsi="宋体" w:cs="宋体" w:hint="eastAsia"/>
                <w:color w:val="000000"/>
                <w:lang w:eastAsia="zh-CN"/>
              </w:rPr>
              <w:t xml:space="preserve">        </w:t>
            </w:r>
            <w:r>
              <w:rPr>
                <w:rFonts w:ascii="宋体" w:hAnsi="宋体" w:cs="宋体" w:hint="eastAsia"/>
                <w:color w:val="000000"/>
                <w:lang w:eastAsia="zh-CN"/>
              </w:rPr>
              <w:t>二、政府性基金预算财政拨款</w:t>
            </w:r>
          </w:p>
        </w:tc>
        <w:tc>
          <w:tcPr>
            <w:tcW w:w="4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12</w:t>
            </w:r>
          </w:p>
        </w:tc>
        <w:tc>
          <w:tcPr>
            <w:tcW w:w="11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lang w:eastAsia="zh-CN"/>
              </w:rPr>
            </w:pPr>
            <w:r>
              <w:rPr>
                <w:rFonts w:ascii="宋体" w:hAnsi="宋体" w:cs="宋体" w:hint="eastAsia"/>
                <w:color w:val="000000"/>
                <w:lang w:eastAsia="zh-CN"/>
              </w:rPr>
              <w:t>48.98</w:t>
            </w:r>
          </w:p>
        </w:tc>
        <w:tc>
          <w:tcPr>
            <w:tcW w:w="3585"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8620F5" w:rsidRDefault="008620F5">
            <w:pPr>
              <w:rPr>
                <w:rFonts w:ascii="宋体" w:hAnsi="宋体" w:cs="宋体"/>
                <w:color w:val="000000"/>
              </w:rPr>
            </w:pP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26</w:t>
            </w:r>
          </w:p>
        </w:tc>
        <w:tc>
          <w:tcPr>
            <w:tcW w:w="1005" w:type="dxa"/>
            <w:tcBorders>
              <w:top w:val="single" w:sz="4" w:space="0" w:color="000000"/>
              <w:left w:val="nil"/>
              <w:bottom w:val="nil"/>
              <w:right w:val="nil"/>
            </w:tcBorders>
            <w:shd w:val="clear" w:color="auto" w:fill="FFFFFF"/>
            <w:tcMar>
              <w:top w:w="15" w:type="dxa"/>
              <w:left w:w="15" w:type="dxa"/>
              <w:right w:w="15" w:type="dxa"/>
            </w:tcMar>
            <w:vAlign w:val="center"/>
          </w:tcPr>
          <w:p w:rsidR="008620F5" w:rsidRDefault="008620F5">
            <w:pPr>
              <w:jc w:val="center"/>
              <w:rPr>
                <w:rFonts w:ascii="宋体" w:hAnsi="宋体" w:cs="宋体"/>
                <w:color w:val="000000"/>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rPr>
            </w:pPr>
          </w:p>
        </w:tc>
        <w:tc>
          <w:tcPr>
            <w:tcW w:w="1875" w:type="dxa"/>
            <w:tcBorders>
              <w:top w:val="single" w:sz="4" w:space="0" w:color="000000"/>
              <w:left w:val="nil"/>
              <w:bottom w:val="nil"/>
              <w:right w:val="single" w:sz="8"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rPr>
            </w:pPr>
          </w:p>
        </w:tc>
      </w:tr>
      <w:tr w:rsidR="008620F5">
        <w:trPr>
          <w:trHeight w:val="402"/>
        </w:trPr>
        <w:tc>
          <w:tcPr>
            <w:tcW w:w="4035" w:type="dxa"/>
            <w:tcBorders>
              <w:top w:val="single" w:sz="4" w:space="0" w:color="000000"/>
              <w:left w:val="single" w:sz="8" w:space="0" w:color="000000"/>
              <w:bottom w:val="nil"/>
              <w:right w:val="nil"/>
            </w:tcBorders>
            <w:shd w:val="clear" w:color="auto" w:fill="auto"/>
            <w:tcMar>
              <w:top w:w="15" w:type="dxa"/>
              <w:left w:w="15" w:type="dxa"/>
              <w:right w:w="15" w:type="dxa"/>
            </w:tcMar>
            <w:vAlign w:val="center"/>
          </w:tcPr>
          <w:p w:rsidR="008620F5" w:rsidRDefault="008620F5">
            <w:pPr>
              <w:jc w:val="center"/>
              <w:rPr>
                <w:rFonts w:ascii="宋体" w:hAnsi="宋体" w:cs="宋体"/>
                <w:color w:val="000000"/>
              </w:rPr>
            </w:pPr>
          </w:p>
        </w:tc>
        <w:tc>
          <w:tcPr>
            <w:tcW w:w="4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13</w:t>
            </w:r>
          </w:p>
        </w:tc>
        <w:tc>
          <w:tcPr>
            <w:tcW w:w="11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8620F5" w:rsidRDefault="008620F5">
            <w:pPr>
              <w:jc w:val="right"/>
              <w:rPr>
                <w:rFonts w:ascii="宋体" w:hAnsi="宋体" w:cs="宋体"/>
                <w:color w:val="000000"/>
              </w:rPr>
            </w:pPr>
          </w:p>
        </w:tc>
        <w:tc>
          <w:tcPr>
            <w:tcW w:w="3585" w:type="dxa"/>
            <w:tcBorders>
              <w:top w:val="single" w:sz="4" w:space="0" w:color="000000"/>
              <w:left w:val="single" w:sz="4" w:space="0" w:color="000000"/>
              <w:bottom w:val="nil"/>
              <w:right w:val="nil"/>
            </w:tcBorders>
            <w:shd w:val="clear" w:color="auto" w:fill="auto"/>
            <w:tcMar>
              <w:top w:w="15" w:type="dxa"/>
              <w:left w:w="15" w:type="dxa"/>
              <w:right w:w="15" w:type="dxa"/>
            </w:tcMar>
            <w:vAlign w:val="center"/>
          </w:tcPr>
          <w:p w:rsidR="008620F5" w:rsidRDefault="008620F5">
            <w:pPr>
              <w:rPr>
                <w:rFonts w:ascii="宋体" w:hAnsi="宋体" w:cs="宋体"/>
                <w:color w:val="000000"/>
              </w:rPr>
            </w:pP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27</w:t>
            </w:r>
          </w:p>
        </w:tc>
        <w:tc>
          <w:tcPr>
            <w:tcW w:w="1005" w:type="dxa"/>
            <w:tcBorders>
              <w:top w:val="single" w:sz="4" w:space="0" w:color="000000"/>
              <w:left w:val="nil"/>
              <w:bottom w:val="nil"/>
              <w:right w:val="nil"/>
            </w:tcBorders>
            <w:shd w:val="clear" w:color="auto" w:fill="FFFFFF"/>
            <w:tcMar>
              <w:top w:w="15" w:type="dxa"/>
              <w:left w:w="15" w:type="dxa"/>
              <w:right w:w="15" w:type="dxa"/>
            </w:tcMar>
            <w:vAlign w:val="center"/>
          </w:tcPr>
          <w:p w:rsidR="008620F5" w:rsidRDefault="008620F5">
            <w:pPr>
              <w:jc w:val="center"/>
              <w:rPr>
                <w:rFonts w:ascii="宋体" w:hAnsi="宋体" w:cs="宋体"/>
                <w:color w:val="000000"/>
              </w:rPr>
            </w:pPr>
          </w:p>
        </w:tc>
        <w:tc>
          <w:tcPr>
            <w:tcW w:w="16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8620F5">
            <w:pPr>
              <w:jc w:val="center"/>
              <w:rPr>
                <w:rFonts w:ascii="宋体" w:hAnsi="宋体" w:cs="宋体"/>
                <w:color w:val="000000"/>
              </w:rPr>
            </w:pPr>
          </w:p>
        </w:tc>
        <w:tc>
          <w:tcPr>
            <w:tcW w:w="1875" w:type="dxa"/>
            <w:tcBorders>
              <w:top w:val="single" w:sz="4" w:space="0" w:color="000000"/>
              <w:left w:val="nil"/>
              <w:bottom w:val="nil"/>
              <w:right w:val="single" w:sz="8"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rPr>
            </w:pPr>
          </w:p>
        </w:tc>
      </w:tr>
      <w:tr w:rsidR="008620F5">
        <w:trPr>
          <w:trHeight w:val="402"/>
        </w:trPr>
        <w:tc>
          <w:tcPr>
            <w:tcW w:w="4035" w:type="dxa"/>
            <w:tcBorders>
              <w:top w:val="single" w:sz="4" w:space="0" w:color="000000"/>
              <w:left w:val="single" w:sz="8" w:space="0" w:color="000000"/>
              <w:bottom w:val="single" w:sz="8" w:space="0" w:color="000000"/>
              <w:right w:val="nil"/>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b/>
                <w:color w:val="000000"/>
              </w:rPr>
            </w:pPr>
            <w:r>
              <w:rPr>
                <w:rFonts w:ascii="宋体" w:hAnsi="宋体" w:cs="宋体" w:hint="eastAsia"/>
                <w:b/>
                <w:color w:val="000000"/>
                <w:lang w:eastAsia="zh-CN"/>
              </w:rPr>
              <w:t>总计</w:t>
            </w:r>
          </w:p>
        </w:tc>
        <w:tc>
          <w:tcPr>
            <w:tcW w:w="4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14</w:t>
            </w:r>
          </w:p>
        </w:tc>
        <w:tc>
          <w:tcPr>
            <w:tcW w:w="114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rPr>
            </w:pPr>
            <w:r>
              <w:rPr>
                <w:rFonts w:ascii="宋体" w:hAnsi="宋体" w:cs="宋体" w:hint="eastAsia"/>
                <w:color w:val="000000"/>
              </w:rPr>
              <w:t>7087</w:t>
            </w:r>
            <w:r>
              <w:rPr>
                <w:rFonts w:ascii="宋体" w:hAnsi="宋体" w:cs="宋体" w:hint="eastAsia"/>
                <w:color w:val="000000"/>
                <w:lang w:eastAsia="zh-CN"/>
              </w:rPr>
              <w:t>.</w:t>
            </w:r>
            <w:r>
              <w:rPr>
                <w:rFonts w:ascii="宋体" w:hAnsi="宋体" w:cs="宋体" w:hint="eastAsia"/>
                <w:color w:val="000000"/>
              </w:rPr>
              <w:t>19</w:t>
            </w:r>
          </w:p>
        </w:tc>
        <w:tc>
          <w:tcPr>
            <w:tcW w:w="3585" w:type="dxa"/>
            <w:tcBorders>
              <w:top w:val="single" w:sz="4" w:space="0" w:color="000000"/>
              <w:left w:val="single" w:sz="4" w:space="0" w:color="000000"/>
              <w:bottom w:val="single" w:sz="8" w:space="0" w:color="000000"/>
              <w:right w:val="nil"/>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b/>
                <w:color w:val="000000"/>
              </w:rPr>
            </w:pPr>
            <w:r>
              <w:rPr>
                <w:rFonts w:ascii="宋体" w:hAnsi="宋体" w:cs="宋体" w:hint="eastAsia"/>
                <w:b/>
                <w:color w:val="000000"/>
                <w:lang w:eastAsia="zh-CN"/>
              </w:rPr>
              <w:t>总计</w:t>
            </w: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28</w:t>
            </w:r>
          </w:p>
        </w:tc>
        <w:tc>
          <w:tcPr>
            <w:tcW w:w="1005" w:type="dxa"/>
            <w:tcBorders>
              <w:top w:val="single" w:sz="4" w:space="0" w:color="000000"/>
              <w:left w:val="nil"/>
              <w:bottom w:val="nil"/>
              <w:right w:val="nil"/>
            </w:tcBorders>
            <w:shd w:val="clear" w:color="auto" w:fill="FFFFFF"/>
            <w:tcMar>
              <w:top w:w="15" w:type="dxa"/>
              <w:left w:w="15" w:type="dxa"/>
              <w:right w:w="15" w:type="dxa"/>
            </w:tcMar>
            <w:vAlign w:val="center"/>
          </w:tcPr>
          <w:p w:rsidR="008620F5" w:rsidRDefault="00C21762">
            <w:pPr>
              <w:jc w:val="center"/>
              <w:rPr>
                <w:rFonts w:ascii="宋体" w:hAnsi="宋体" w:cs="宋体"/>
                <w:color w:val="000000"/>
              </w:rPr>
            </w:pPr>
            <w:r>
              <w:rPr>
                <w:rFonts w:ascii="宋体" w:hAnsi="宋体" w:cs="宋体" w:hint="eastAsia"/>
                <w:color w:val="000000"/>
              </w:rPr>
              <w:t>7087</w:t>
            </w:r>
            <w:r>
              <w:rPr>
                <w:rFonts w:ascii="宋体" w:hAnsi="宋体" w:cs="宋体" w:hint="eastAsia"/>
                <w:color w:val="000000"/>
                <w:lang w:eastAsia="zh-CN"/>
              </w:rPr>
              <w:t>.</w:t>
            </w:r>
            <w:r>
              <w:rPr>
                <w:rFonts w:ascii="宋体" w:hAnsi="宋体" w:cs="宋体" w:hint="eastAsia"/>
                <w:color w:val="000000"/>
              </w:rPr>
              <w:t>19</w:t>
            </w:r>
          </w:p>
        </w:tc>
        <w:tc>
          <w:tcPr>
            <w:tcW w:w="166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8620F5" w:rsidRDefault="00C21762">
            <w:pPr>
              <w:jc w:val="center"/>
              <w:rPr>
                <w:rFonts w:ascii="宋体" w:hAnsi="宋体" w:cs="宋体"/>
                <w:color w:val="000000"/>
                <w:lang w:eastAsia="zh-CN"/>
              </w:rPr>
            </w:pPr>
            <w:r>
              <w:rPr>
                <w:rFonts w:ascii="宋体" w:hAnsi="宋体" w:cs="宋体" w:hint="eastAsia"/>
                <w:color w:val="000000"/>
              </w:rPr>
              <w:t>70</w:t>
            </w:r>
            <w:r>
              <w:rPr>
                <w:rFonts w:ascii="宋体" w:hAnsi="宋体" w:cs="宋体" w:hint="eastAsia"/>
                <w:color w:val="000000"/>
                <w:lang w:eastAsia="zh-CN"/>
              </w:rPr>
              <w:t>38.21</w:t>
            </w:r>
          </w:p>
        </w:tc>
        <w:tc>
          <w:tcPr>
            <w:tcW w:w="1875" w:type="dxa"/>
            <w:tcBorders>
              <w:top w:val="single" w:sz="4"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b/>
                <w:color w:val="000000"/>
              </w:rPr>
            </w:pPr>
            <w:r>
              <w:rPr>
                <w:rFonts w:ascii="宋体" w:hAnsi="宋体" w:cs="宋体" w:hint="eastAsia"/>
                <w:color w:val="000000"/>
              </w:rPr>
              <w:t>48</w:t>
            </w:r>
            <w:r>
              <w:rPr>
                <w:rFonts w:ascii="宋体" w:hAnsi="宋体" w:cs="宋体" w:hint="eastAsia"/>
                <w:color w:val="000000"/>
                <w:lang w:eastAsia="zh-CN"/>
              </w:rPr>
              <w:t>.</w:t>
            </w:r>
            <w:r>
              <w:rPr>
                <w:rFonts w:ascii="宋体" w:hAnsi="宋体" w:cs="宋体" w:hint="eastAsia"/>
                <w:color w:val="000000"/>
              </w:rPr>
              <w:t>9</w:t>
            </w:r>
            <w:r>
              <w:rPr>
                <w:rFonts w:ascii="宋体" w:hAnsi="宋体" w:cs="宋体" w:hint="eastAsia"/>
                <w:color w:val="000000"/>
                <w:lang w:eastAsia="zh-CN"/>
              </w:rPr>
              <w:t>8</w:t>
            </w:r>
          </w:p>
        </w:tc>
      </w:tr>
      <w:tr w:rsidR="008620F5">
        <w:trPr>
          <w:trHeight w:val="585"/>
        </w:trPr>
        <w:tc>
          <w:tcPr>
            <w:tcW w:w="14215" w:type="dxa"/>
            <w:gridSpan w:val="8"/>
            <w:tcBorders>
              <w:top w:val="single" w:sz="8" w:space="0" w:color="000000"/>
              <w:left w:val="nil"/>
              <w:bottom w:val="nil"/>
              <w:right w:val="nil"/>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4"/>
                <w:szCs w:val="24"/>
                <w:lang w:eastAsia="zh-CN"/>
              </w:rPr>
            </w:pPr>
            <w:r>
              <w:rPr>
                <w:rFonts w:ascii="宋体" w:hAnsi="宋体" w:cs="宋体" w:hint="eastAsia"/>
                <w:color w:val="000000"/>
                <w:sz w:val="24"/>
                <w:szCs w:val="24"/>
                <w:lang w:eastAsia="zh-CN"/>
              </w:rPr>
              <w:t>注：本表反映部门本年度一般公共预算财政拨款和政府性基金预算财政拨款的总收支和年末结转结余情况。</w:t>
            </w:r>
          </w:p>
        </w:tc>
      </w:tr>
    </w:tbl>
    <w:p w:rsidR="008620F5" w:rsidRDefault="008620F5">
      <w:pPr>
        <w:rPr>
          <w:lang w:eastAsia="zh-CN"/>
        </w:rPr>
      </w:pPr>
    </w:p>
    <w:p w:rsidR="008620F5" w:rsidRDefault="008620F5">
      <w:pPr>
        <w:rPr>
          <w:lang w:eastAsia="zh-CN"/>
        </w:rPr>
      </w:pPr>
    </w:p>
    <w:p w:rsidR="008620F5" w:rsidRDefault="008620F5">
      <w:pPr>
        <w:jc w:val="center"/>
        <w:rPr>
          <w:rFonts w:ascii="方正小标宋简体" w:eastAsia="方正小标宋简体" w:hAnsi="宋体" w:cs="宋体"/>
          <w:sz w:val="36"/>
          <w:szCs w:val="36"/>
          <w:lang w:eastAsia="zh-CN"/>
        </w:rPr>
      </w:pPr>
    </w:p>
    <w:p w:rsidR="008620F5" w:rsidRDefault="008620F5">
      <w:pPr>
        <w:jc w:val="center"/>
        <w:rPr>
          <w:rFonts w:ascii="方正小标宋简体" w:eastAsia="方正小标宋简体" w:hAnsi="宋体" w:cs="宋体"/>
          <w:sz w:val="36"/>
          <w:szCs w:val="36"/>
          <w:lang w:eastAsia="zh-CN"/>
        </w:rPr>
      </w:pPr>
    </w:p>
    <w:p w:rsidR="008620F5" w:rsidRDefault="00C21762">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lastRenderedPageBreak/>
        <w:t>表五：</w:t>
      </w:r>
      <w:r>
        <w:rPr>
          <w:rFonts w:ascii="方正小标宋简体" w:eastAsia="方正小标宋简体" w:hint="eastAsia"/>
          <w:sz w:val="36"/>
          <w:szCs w:val="36"/>
          <w:lang w:eastAsia="zh-CN"/>
        </w:rPr>
        <w:t>一般</w:t>
      </w:r>
      <w:r>
        <w:rPr>
          <w:rFonts w:ascii="方正小标宋简体" w:eastAsia="方正小标宋简体" w:hAnsi="宋体" w:cs="宋体" w:hint="eastAsia"/>
          <w:sz w:val="36"/>
          <w:szCs w:val="36"/>
          <w:lang w:eastAsia="zh-CN"/>
        </w:rPr>
        <w:t>公共预算财政拨款支出决算表</w:t>
      </w:r>
    </w:p>
    <w:tbl>
      <w:tblPr>
        <w:tblW w:w="12135" w:type="dxa"/>
        <w:tblLayout w:type="fixed"/>
        <w:tblCellMar>
          <w:left w:w="0" w:type="dxa"/>
          <w:right w:w="0" w:type="dxa"/>
        </w:tblCellMar>
        <w:tblLook w:val="04A0"/>
      </w:tblPr>
      <w:tblGrid>
        <w:gridCol w:w="630"/>
        <w:gridCol w:w="598"/>
        <w:gridCol w:w="3019"/>
        <w:gridCol w:w="1899"/>
        <w:gridCol w:w="2989"/>
        <w:gridCol w:w="3000"/>
      </w:tblGrid>
      <w:tr w:rsidR="008620F5">
        <w:trPr>
          <w:trHeight w:val="222"/>
        </w:trPr>
        <w:tc>
          <w:tcPr>
            <w:tcW w:w="630"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0"/>
                <w:szCs w:val="20"/>
                <w:lang w:eastAsia="zh-CN"/>
              </w:rPr>
            </w:pPr>
          </w:p>
        </w:tc>
        <w:tc>
          <w:tcPr>
            <w:tcW w:w="598"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0"/>
                <w:szCs w:val="20"/>
                <w:lang w:eastAsia="zh-CN"/>
              </w:rPr>
            </w:pPr>
          </w:p>
        </w:tc>
        <w:tc>
          <w:tcPr>
            <w:tcW w:w="3019"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0"/>
                <w:szCs w:val="20"/>
                <w:lang w:eastAsia="zh-CN"/>
              </w:rPr>
            </w:pPr>
          </w:p>
        </w:tc>
        <w:tc>
          <w:tcPr>
            <w:tcW w:w="1899" w:type="dxa"/>
            <w:tcBorders>
              <w:top w:val="nil"/>
              <w:left w:val="nil"/>
              <w:bottom w:val="nil"/>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lang w:eastAsia="zh-CN"/>
              </w:rPr>
            </w:pPr>
          </w:p>
        </w:tc>
        <w:tc>
          <w:tcPr>
            <w:tcW w:w="2989" w:type="dxa"/>
            <w:tcBorders>
              <w:top w:val="nil"/>
              <w:left w:val="nil"/>
              <w:bottom w:val="nil"/>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lang w:eastAsia="zh-CN"/>
              </w:rPr>
            </w:pPr>
          </w:p>
        </w:tc>
        <w:tc>
          <w:tcPr>
            <w:tcW w:w="3000" w:type="dxa"/>
            <w:tcBorders>
              <w:top w:val="nil"/>
              <w:left w:val="nil"/>
              <w:bottom w:val="nil"/>
              <w:right w:val="nil"/>
            </w:tcBorders>
            <w:shd w:val="clear" w:color="auto" w:fill="FFFFFF"/>
            <w:tcMar>
              <w:top w:w="15" w:type="dxa"/>
              <w:left w:w="15" w:type="dxa"/>
              <w:right w:w="15" w:type="dxa"/>
            </w:tcMar>
            <w:vAlign w:val="center"/>
          </w:tcPr>
          <w:p w:rsidR="008620F5" w:rsidRDefault="00C21762">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公开</w:t>
            </w:r>
            <w:r>
              <w:rPr>
                <w:rFonts w:ascii="宋体" w:hAnsi="宋体" w:cs="宋体" w:hint="eastAsia"/>
                <w:color w:val="000000"/>
                <w:sz w:val="20"/>
                <w:szCs w:val="20"/>
                <w:lang w:eastAsia="zh-CN"/>
              </w:rPr>
              <w:t>0</w:t>
            </w:r>
            <w:r>
              <w:rPr>
                <w:rStyle w:val="font21"/>
                <w:rFonts w:hint="default"/>
                <w:lang w:eastAsia="zh-CN"/>
              </w:rPr>
              <w:t>5</w:t>
            </w:r>
            <w:r>
              <w:rPr>
                <w:rStyle w:val="font21"/>
                <w:rFonts w:hint="default"/>
                <w:lang w:eastAsia="zh-CN"/>
              </w:rPr>
              <w:t>表</w:t>
            </w:r>
          </w:p>
        </w:tc>
      </w:tr>
      <w:tr w:rsidR="008620F5">
        <w:trPr>
          <w:trHeight w:val="300"/>
        </w:trPr>
        <w:tc>
          <w:tcPr>
            <w:tcW w:w="630" w:type="dxa"/>
            <w:tcBorders>
              <w:top w:val="nil"/>
              <w:left w:val="nil"/>
              <w:bottom w:val="nil"/>
              <w:right w:val="nil"/>
            </w:tcBorders>
            <w:shd w:val="clear" w:color="auto" w:fill="FFFFFF"/>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部门：</w:t>
            </w:r>
          </w:p>
        </w:tc>
        <w:tc>
          <w:tcPr>
            <w:tcW w:w="598"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0"/>
                <w:szCs w:val="20"/>
              </w:rPr>
            </w:pPr>
          </w:p>
        </w:tc>
        <w:tc>
          <w:tcPr>
            <w:tcW w:w="3019"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0"/>
                <w:szCs w:val="20"/>
              </w:rPr>
            </w:pPr>
          </w:p>
        </w:tc>
        <w:tc>
          <w:tcPr>
            <w:tcW w:w="1899" w:type="dxa"/>
            <w:tcBorders>
              <w:top w:val="nil"/>
              <w:left w:val="nil"/>
              <w:bottom w:val="nil"/>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rPr>
            </w:pPr>
          </w:p>
        </w:tc>
        <w:tc>
          <w:tcPr>
            <w:tcW w:w="2989" w:type="dxa"/>
            <w:tcBorders>
              <w:top w:val="nil"/>
              <w:left w:val="nil"/>
              <w:bottom w:val="nil"/>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rPr>
            </w:pPr>
          </w:p>
        </w:tc>
        <w:tc>
          <w:tcPr>
            <w:tcW w:w="3000" w:type="dxa"/>
            <w:tcBorders>
              <w:top w:val="nil"/>
              <w:left w:val="nil"/>
              <w:bottom w:val="nil"/>
              <w:right w:val="nil"/>
            </w:tcBorders>
            <w:shd w:val="clear" w:color="auto" w:fill="FFFFFF"/>
            <w:tcMar>
              <w:top w:w="15" w:type="dxa"/>
              <w:left w:w="15" w:type="dxa"/>
              <w:right w:w="15" w:type="dxa"/>
            </w:tcMar>
            <w:vAlign w:val="center"/>
          </w:tcPr>
          <w:p w:rsidR="008620F5" w:rsidRDefault="00C21762">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单位：万元</w:t>
            </w:r>
          </w:p>
        </w:tc>
      </w:tr>
      <w:tr w:rsidR="008620F5">
        <w:trPr>
          <w:trHeight w:val="405"/>
        </w:trPr>
        <w:tc>
          <w:tcPr>
            <w:tcW w:w="4247" w:type="dxa"/>
            <w:gridSpan w:val="3"/>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项</w:t>
            </w:r>
            <w:r>
              <w:rPr>
                <w:rFonts w:ascii="宋体" w:hAnsi="宋体" w:cs="宋体" w:hint="eastAsia"/>
                <w:color w:val="000000"/>
                <w:sz w:val="24"/>
                <w:szCs w:val="24"/>
                <w:lang w:eastAsia="zh-CN"/>
              </w:rPr>
              <w:t xml:space="preserve"> </w:t>
            </w:r>
            <w:r>
              <w:rPr>
                <w:rStyle w:val="font11"/>
                <w:rFonts w:hint="default"/>
                <w:lang w:eastAsia="zh-CN"/>
              </w:rPr>
              <w:t xml:space="preserve">   </w:t>
            </w:r>
            <w:r>
              <w:rPr>
                <w:rStyle w:val="font01"/>
                <w:rFonts w:hint="default"/>
                <w:lang w:eastAsia="zh-CN"/>
              </w:rPr>
              <w:t>目</w:t>
            </w:r>
          </w:p>
        </w:tc>
        <w:tc>
          <w:tcPr>
            <w:tcW w:w="7888" w:type="dxa"/>
            <w:gridSpan w:val="3"/>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本年支出</w:t>
            </w:r>
          </w:p>
        </w:tc>
      </w:tr>
      <w:tr w:rsidR="008620F5">
        <w:trPr>
          <w:trHeight w:val="528"/>
        </w:trPr>
        <w:tc>
          <w:tcPr>
            <w:tcW w:w="1228" w:type="dxa"/>
            <w:gridSpan w:val="2"/>
            <w:vMerge w:val="restart"/>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功能分类科目编码</w:t>
            </w:r>
          </w:p>
        </w:tc>
        <w:tc>
          <w:tcPr>
            <w:tcW w:w="301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科目名称</w:t>
            </w:r>
          </w:p>
        </w:tc>
        <w:tc>
          <w:tcPr>
            <w:tcW w:w="1899"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小计</w:t>
            </w:r>
          </w:p>
        </w:tc>
        <w:tc>
          <w:tcPr>
            <w:tcW w:w="2989"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基本支出</w:t>
            </w:r>
            <w:r>
              <w:rPr>
                <w:rFonts w:ascii="宋体" w:hAnsi="宋体" w:cs="宋体" w:hint="eastAsia"/>
                <w:color w:val="000000"/>
                <w:sz w:val="24"/>
                <w:szCs w:val="24"/>
                <w:lang w:eastAsia="zh-CN"/>
              </w:rPr>
              <w:t xml:space="preserve">  </w:t>
            </w:r>
          </w:p>
        </w:tc>
        <w:tc>
          <w:tcPr>
            <w:tcW w:w="3000" w:type="dxa"/>
            <w:vMerge w:val="restart"/>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项目支出</w:t>
            </w:r>
          </w:p>
        </w:tc>
      </w:tr>
      <w:tr w:rsidR="008620F5">
        <w:trPr>
          <w:trHeight w:val="528"/>
        </w:trPr>
        <w:tc>
          <w:tcPr>
            <w:tcW w:w="1228" w:type="dxa"/>
            <w:gridSpan w:val="2"/>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301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899"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2989"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3000" w:type="dxa"/>
            <w:vMerge/>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r>
      <w:tr w:rsidR="008620F5">
        <w:trPr>
          <w:trHeight w:val="528"/>
        </w:trPr>
        <w:tc>
          <w:tcPr>
            <w:tcW w:w="1228" w:type="dxa"/>
            <w:gridSpan w:val="2"/>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301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899"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2989"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3000" w:type="dxa"/>
            <w:vMerge/>
            <w:tcBorders>
              <w:top w:val="nil"/>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r>
      <w:tr w:rsidR="008620F5">
        <w:trPr>
          <w:trHeight w:val="450"/>
        </w:trPr>
        <w:tc>
          <w:tcPr>
            <w:tcW w:w="4247" w:type="dxa"/>
            <w:gridSpan w:val="3"/>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栏次</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1</w:t>
            </w:r>
          </w:p>
        </w:tc>
        <w:tc>
          <w:tcPr>
            <w:tcW w:w="29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2</w:t>
            </w:r>
          </w:p>
        </w:tc>
        <w:tc>
          <w:tcPr>
            <w:tcW w:w="300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3</w:t>
            </w:r>
          </w:p>
        </w:tc>
      </w:tr>
      <w:tr w:rsidR="008620F5">
        <w:trPr>
          <w:trHeight w:val="450"/>
        </w:trPr>
        <w:tc>
          <w:tcPr>
            <w:tcW w:w="4247" w:type="dxa"/>
            <w:gridSpan w:val="3"/>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合计</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4252</w:t>
            </w:r>
            <w:r>
              <w:rPr>
                <w:rFonts w:ascii="宋体" w:hAnsi="宋体" w:cs="宋体" w:hint="eastAsia"/>
                <w:color w:val="000000"/>
                <w:sz w:val="24"/>
                <w:szCs w:val="24"/>
                <w:lang w:eastAsia="zh-CN"/>
              </w:rPr>
              <w:t>.</w:t>
            </w:r>
            <w:r>
              <w:rPr>
                <w:rFonts w:ascii="宋体" w:hAnsi="宋体" w:cs="宋体" w:hint="eastAsia"/>
                <w:color w:val="000000"/>
                <w:sz w:val="24"/>
                <w:szCs w:val="24"/>
              </w:rPr>
              <w:t>35</w:t>
            </w:r>
          </w:p>
        </w:tc>
        <w:tc>
          <w:tcPr>
            <w:tcW w:w="29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2271</w:t>
            </w:r>
            <w:r>
              <w:rPr>
                <w:rFonts w:ascii="宋体" w:hAnsi="宋体" w:cs="宋体" w:hint="eastAsia"/>
                <w:color w:val="000000"/>
                <w:sz w:val="24"/>
                <w:szCs w:val="24"/>
                <w:lang w:eastAsia="zh-CN"/>
              </w:rPr>
              <w:t>.89</w:t>
            </w:r>
          </w:p>
        </w:tc>
        <w:tc>
          <w:tcPr>
            <w:tcW w:w="300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1980</w:t>
            </w:r>
            <w:r>
              <w:rPr>
                <w:rFonts w:ascii="宋体" w:hAnsi="宋体" w:cs="宋体" w:hint="eastAsia"/>
                <w:color w:val="000000"/>
                <w:sz w:val="24"/>
                <w:szCs w:val="24"/>
                <w:lang w:eastAsia="zh-CN"/>
              </w:rPr>
              <w:t>.</w:t>
            </w:r>
            <w:r>
              <w:rPr>
                <w:rFonts w:ascii="宋体" w:hAnsi="宋体" w:cs="宋体" w:hint="eastAsia"/>
                <w:color w:val="000000"/>
                <w:sz w:val="24"/>
                <w:szCs w:val="24"/>
              </w:rPr>
              <w:t>4</w:t>
            </w:r>
            <w:r>
              <w:rPr>
                <w:rFonts w:ascii="宋体" w:hAnsi="宋体" w:cs="宋体" w:hint="eastAsia"/>
                <w:color w:val="000000"/>
                <w:sz w:val="24"/>
                <w:szCs w:val="24"/>
                <w:lang w:eastAsia="zh-CN"/>
              </w:rPr>
              <w:t>6</w:t>
            </w:r>
          </w:p>
        </w:tc>
      </w:tr>
      <w:tr w:rsidR="008620F5">
        <w:trPr>
          <w:trHeight w:val="450"/>
        </w:trPr>
        <w:tc>
          <w:tcPr>
            <w:tcW w:w="1228" w:type="dxa"/>
            <w:gridSpan w:val="2"/>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204</w:t>
            </w:r>
            <w:r>
              <w:rPr>
                <w:rFonts w:ascii="宋体" w:hAnsi="宋体" w:cs="宋体" w:hint="eastAsia"/>
                <w:color w:val="000000"/>
                <w:sz w:val="24"/>
                <w:szCs w:val="24"/>
              </w:rPr>
              <w:tab/>
            </w:r>
            <w:r>
              <w:rPr>
                <w:rFonts w:ascii="宋体" w:hAnsi="宋体" w:cs="宋体" w:hint="eastAsia"/>
                <w:color w:val="000000"/>
                <w:sz w:val="24"/>
                <w:szCs w:val="24"/>
              </w:rPr>
              <w:tab/>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rPr>
            </w:pPr>
            <w:r>
              <w:rPr>
                <w:rFonts w:ascii="宋体" w:hAnsi="宋体" w:cs="宋体" w:hint="eastAsia"/>
                <w:color w:val="000000"/>
                <w:sz w:val="24"/>
                <w:szCs w:val="24"/>
              </w:rPr>
              <w:t>公共安全支出</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3811</w:t>
            </w:r>
            <w:r>
              <w:rPr>
                <w:rFonts w:ascii="宋体" w:hAnsi="宋体" w:cs="宋体" w:hint="eastAsia"/>
                <w:color w:val="000000"/>
                <w:sz w:val="24"/>
                <w:szCs w:val="24"/>
                <w:lang w:eastAsia="zh-CN"/>
              </w:rPr>
              <w:t>.</w:t>
            </w:r>
            <w:r>
              <w:rPr>
                <w:rFonts w:ascii="宋体" w:hAnsi="宋体" w:cs="宋体" w:hint="eastAsia"/>
                <w:color w:val="000000"/>
                <w:sz w:val="24"/>
                <w:szCs w:val="24"/>
              </w:rPr>
              <w:t>5</w:t>
            </w:r>
            <w:r>
              <w:rPr>
                <w:rFonts w:ascii="宋体" w:hAnsi="宋体" w:cs="宋体" w:hint="eastAsia"/>
                <w:color w:val="000000"/>
                <w:sz w:val="24"/>
                <w:szCs w:val="24"/>
                <w:lang w:eastAsia="zh-CN"/>
              </w:rPr>
              <w:t>7</w:t>
            </w:r>
          </w:p>
        </w:tc>
        <w:tc>
          <w:tcPr>
            <w:tcW w:w="29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1831</w:t>
            </w:r>
            <w:r>
              <w:rPr>
                <w:rFonts w:ascii="宋体" w:hAnsi="宋体" w:cs="宋体" w:hint="eastAsia"/>
                <w:color w:val="000000"/>
                <w:sz w:val="24"/>
                <w:szCs w:val="24"/>
                <w:lang w:eastAsia="zh-CN"/>
              </w:rPr>
              <w:t>.</w:t>
            </w:r>
            <w:r>
              <w:rPr>
                <w:rFonts w:ascii="宋体" w:hAnsi="宋体" w:cs="宋体" w:hint="eastAsia"/>
                <w:color w:val="000000"/>
                <w:sz w:val="24"/>
                <w:szCs w:val="24"/>
              </w:rPr>
              <w:t>1</w:t>
            </w:r>
            <w:r>
              <w:rPr>
                <w:rFonts w:ascii="宋体" w:hAnsi="宋体" w:cs="宋体" w:hint="eastAsia"/>
                <w:color w:val="000000"/>
                <w:sz w:val="24"/>
                <w:szCs w:val="24"/>
                <w:lang w:eastAsia="zh-CN"/>
              </w:rPr>
              <w:t>1</w:t>
            </w:r>
          </w:p>
        </w:tc>
        <w:tc>
          <w:tcPr>
            <w:tcW w:w="300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1980</w:t>
            </w:r>
            <w:r>
              <w:rPr>
                <w:rFonts w:ascii="宋体" w:hAnsi="宋体" w:cs="宋体" w:hint="eastAsia"/>
                <w:color w:val="000000"/>
                <w:sz w:val="24"/>
                <w:szCs w:val="24"/>
                <w:lang w:eastAsia="zh-CN"/>
              </w:rPr>
              <w:t>.</w:t>
            </w:r>
            <w:r>
              <w:rPr>
                <w:rFonts w:ascii="宋体" w:hAnsi="宋体" w:cs="宋体" w:hint="eastAsia"/>
                <w:color w:val="000000"/>
                <w:sz w:val="24"/>
                <w:szCs w:val="24"/>
              </w:rPr>
              <w:t>4</w:t>
            </w:r>
            <w:r>
              <w:rPr>
                <w:rFonts w:ascii="宋体" w:hAnsi="宋体" w:cs="宋体" w:hint="eastAsia"/>
                <w:color w:val="000000"/>
                <w:sz w:val="24"/>
                <w:szCs w:val="24"/>
                <w:lang w:eastAsia="zh-CN"/>
              </w:rPr>
              <w:t>6</w:t>
            </w:r>
          </w:p>
        </w:tc>
      </w:tr>
      <w:tr w:rsidR="008620F5">
        <w:trPr>
          <w:trHeight w:val="450"/>
        </w:trPr>
        <w:tc>
          <w:tcPr>
            <w:tcW w:w="1228" w:type="dxa"/>
            <w:gridSpan w:val="2"/>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20405</w:t>
            </w:r>
            <w:r>
              <w:rPr>
                <w:rFonts w:ascii="宋体" w:hAnsi="宋体" w:cs="宋体" w:hint="eastAsia"/>
                <w:color w:val="000000"/>
                <w:sz w:val="24"/>
                <w:szCs w:val="24"/>
              </w:rPr>
              <w:tab/>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法院</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3811</w:t>
            </w:r>
            <w:r>
              <w:rPr>
                <w:rFonts w:ascii="宋体" w:hAnsi="宋体" w:cs="宋体" w:hint="eastAsia"/>
                <w:color w:val="000000"/>
                <w:sz w:val="24"/>
                <w:szCs w:val="24"/>
                <w:lang w:eastAsia="zh-CN"/>
              </w:rPr>
              <w:t>.</w:t>
            </w:r>
            <w:r>
              <w:rPr>
                <w:rFonts w:ascii="宋体" w:hAnsi="宋体" w:cs="宋体" w:hint="eastAsia"/>
                <w:color w:val="000000"/>
                <w:sz w:val="24"/>
                <w:szCs w:val="24"/>
              </w:rPr>
              <w:t>5</w:t>
            </w:r>
            <w:r>
              <w:rPr>
                <w:rFonts w:ascii="宋体" w:hAnsi="宋体" w:cs="宋体" w:hint="eastAsia"/>
                <w:color w:val="000000"/>
                <w:sz w:val="24"/>
                <w:szCs w:val="24"/>
                <w:lang w:eastAsia="zh-CN"/>
              </w:rPr>
              <w:t>7</w:t>
            </w:r>
          </w:p>
        </w:tc>
        <w:tc>
          <w:tcPr>
            <w:tcW w:w="29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1831</w:t>
            </w:r>
            <w:r>
              <w:rPr>
                <w:rFonts w:ascii="宋体" w:hAnsi="宋体" w:cs="宋体" w:hint="eastAsia"/>
                <w:color w:val="000000"/>
                <w:sz w:val="24"/>
                <w:szCs w:val="24"/>
                <w:lang w:eastAsia="zh-CN"/>
              </w:rPr>
              <w:t>.</w:t>
            </w:r>
            <w:r>
              <w:rPr>
                <w:rFonts w:ascii="宋体" w:hAnsi="宋体" w:cs="宋体" w:hint="eastAsia"/>
                <w:color w:val="000000"/>
                <w:sz w:val="24"/>
                <w:szCs w:val="24"/>
              </w:rPr>
              <w:t>1</w:t>
            </w:r>
            <w:r>
              <w:rPr>
                <w:rFonts w:ascii="宋体" w:hAnsi="宋体" w:cs="宋体" w:hint="eastAsia"/>
                <w:color w:val="000000"/>
                <w:sz w:val="24"/>
                <w:szCs w:val="24"/>
                <w:lang w:eastAsia="zh-CN"/>
              </w:rPr>
              <w:t>1</w:t>
            </w:r>
          </w:p>
        </w:tc>
        <w:tc>
          <w:tcPr>
            <w:tcW w:w="300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1980</w:t>
            </w:r>
            <w:r>
              <w:rPr>
                <w:rFonts w:ascii="宋体" w:hAnsi="宋体" w:cs="宋体" w:hint="eastAsia"/>
                <w:color w:val="000000"/>
                <w:sz w:val="24"/>
                <w:szCs w:val="24"/>
                <w:lang w:eastAsia="zh-CN"/>
              </w:rPr>
              <w:t>.</w:t>
            </w:r>
            <w:r>
              <w:rPr>
                <w:rFonts w:ascii="宋体" w:hAnsi="宋体" w:cs="宋体" w:hint="eastAsia"/>
                <w:color w:val="000000"/>
                <w:sz w:val="24"/>
                <w:szCs w:val="24"/>
              </w:rPr>
              <w:t>4</w:t>
            </w:r>
            <w:r>
              <w:rPr>
                <w:rFonts w:ascii="宋体" w:hAnsi="宋体" w:cs="宋体" w:hint="eastAsia"/>
                <w:color w:val="000000"/>
                <w:sz w:val="24"/>
                <w:szCs w:val="24"/>
                <w:lang w:eastAsia="zh-CN"/>
              </w:rPr>
              <w:t>6</w:t>
            </w:r>
          </w:p>
        </w:tc>
      </w:tr>
      <w:tr w:rsidR="008620F5">
        <w:trPr>
          <w:trHeight w:val="450"/>
        </w:trPr>
        <w:tc>
          <w:tcPr>
            <w:tcW w:w="1228" w:type="dxa"/>
            <w:gridSpan w:val="2"/>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2040501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rPr>
            </w:pPr>
            <w:r>
              <w:rPr>
                <w:rFonts w:ascii="宋体" w:hAnsi="宋体" w:cs="宋体" w:hint="eastAsia"/>
                <w:color w:val="000000"/>
                <w:sz w:val="24"/>
                <w:szCs w:val="24"/>
              </w:rPr>
              <w:t xml:space="preserve">  </w:t>
            </w:r>
            <w:r>
              <w:rPr>
                <w:rFonts w:ascii="宋体" w:hAnsi="宋体" w:cs="宋体" w:hint="eastAsia"/>
                <w:color w:val="000000"/>
                <w:sz w:val="24"/>
                <w:szCs w:val="24"/>
              </w:rPr>
              <w:t>行政运行</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1910</w:t>
            </w:r>
            <w:r>
              <w:rPr>
                <w:rFonts w:ascii="宋体" w:hAnsi="宋体" w:cs="宋体" w:hint="eastAsia"/>
                <w:color w:val="000000"/>
                <w:sz w:val="24"/>
                <w:szCs w:val="24"/>
                <w:lang w:eastAsia="zh-CN"/>
              </w:rPr>
              <w:t>.80</w:t>
            </w:r>
          </w:p>
        </w:tc>
        <w:tc>
          <w:tcPr>
            <w:tcW w:w="29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1822</w:t>
            </w:r>
            <w:r>
              <w:rPr>
                <w:rFonts w:ascii="宋体" w:hAnsi="宋体" w:cs="宋体" w:hint="eastAsia"/>
                <w:color w:val="000000"/>
                <w:sz w:val="24"/>
                <w:szCs w:val="24"/>
                <w:lang w:eastAsia="zh-CN"/>
              </w:rPr>
              <w:t>.60</w:t>
            </w:r>
          </w:p>
        </w:tc>
        <w:tc>
          <w:tcPr>
            <w:tcW w:w="300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88</w:t>
            </w:r>
            <w:r>
              <w:rPr>
                <w:rFonts w:ascii="宋体" w:hAnsi="宋体" w:cs="宋体" w:hint="eastAsia"/>
                <w:color w:val="000000"/>
                <w:sz w:val="24"/>
                <w:szCs w:val="24"/>
                <w:lang w:eastAsia="zh-CN"/>
              </w:rPr>
              <w:t>.20</w:t>
            </w:r>
          </w:p>
        </w:tc>
      </w:tr>
      <w:tr w:rsidR="008620F5">
        <w:trPr>
          <w:trHeight w:val="450"/>
        </w:trPr>
        <w:tc>
          <w:tcPr>
            <w:tcW w:w="1228" w:type="dxa"/>
            <w:gridSpan w:val="2"/>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2040502</w:t>
            </w:r>
            <w:r>
              <w:rPr>
                <w:rFonts w:ascii="宋体" w:hAnsi="宋体" w:cs="宋体" w:hint="eastAsia"/>
                <w:color w:val="000000"/>
                <w:sz w:val="24"/>
                <w:szCs w:val="24"/>
              </w:rPr>
              <w:tab/>
            </w:r>
            <w:r>
              <w:rPr>
                <w:rFonts w:ascii="宋体" w:hAnsi="宋体" w:cs="宋体" w:hint="eastAsia"/>
                <w:color w:val="000000"/>
                <w:sz w:val="24"/>
                <w:szCs w:val="24"/>
              </w:rPr>
              <w:tab/>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一般行政管理事务</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699</w:t>
            </w:r>
            <w:r>
              <w:rPr>
                <w:rFonts w:ascii="宋体" w:hAnsi="宋体" w:cs="宋体" w:hint="eastAsia"/>
                <w:color w:val="000000"/>
                <w:sz w:val="24"/>
                <w:szCs w:val="24"/>
                <w:lang w:eastAsia="zh-CN"/>
              </w:rPr>
              <w:t>.</w:t>
            </w:r>
            <w:r>
              <w:rPr>
                <w:rFonts w:ascii="宋体" w:hAnsi="宋体" w:cs="宋体" w:hint="eastAsia"/>
                <w:color w:val="000000"/>
                <w:sz w:val="24"/>
                <w:szCs w:val="24"/>
              </w:rPr>
              <w:t>03</w:t>
            </w:r>
          </w:p>
        </w:tc>
        <w:tc>
          <w:tcPr>
            <w:tcW w:w="29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300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699</w:t>
            </w:r>
            <w:r>
              <w:rPr>
                <w:rFonts w:ascii="宋体" w:hAnsi="宋体" w:cs="宋体" w:hint="eastAsia"/>
                <w:color w:val="000000"/>
                <w:sz w:val="24"/>
                <w:szCs w:val="24"/>
                <w:lang w:eastAsia="zh-CN"/>
              </w:rPr>
              <w:t>.</w:t>
            </w:r>
            <w:r>
              <w:rPr>
                <w:rFonts w:ascii="宋体" w:hAnsi="宋体" w:cs="宋体" w:hint="eastAsia"/>
                <w:color w:val="000000"/>
                <w:sz w:val="24"/>
                <w:szCs w:val="24"/>
              </w:rPr>
              <w:t>03</w:t>
            </w:r>
          </w:p>
        </w:tc>
      </w:tr>
      <w:tr w:rsidR="008620F5">
        <w:trPr>
          <w:trHeight w:val="450"/>
        </w:trPr>
        <w:tc>
          <w:tcPr>
            <w:tcW w:w="1228"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2040504</w:t>
            </w:r>
            <w:r>
              <w:rPr>
                <w:rFonts w:ascii="宋体" w:hAnsi="宋体" w:cs="宋体" w:hint="eastAsia"/>
                <w:color w:val="000000"/>
                <w:sz w:val="24"/>
                <w:szCs w:val="24"/>
              </w:rPr>
              <w:tab/>
            </w:r>
            <w:r>
              <w:rPr>
                <w:rFonts w:ascii="宋体" w:hAnsi="宋体" w:cs="宋体" w:hint="eastAsia"/>
                <w:color w:val="000000"/>
                <w:sz w:val="24"/>
                <w:szCs w:val="24"/>
              </w:rPr>
              <w:tab/>
            </w:r>
          </w:p>
        </w:tc>
        <w:tc>
          <w:tcPr>
            <w:tcW w:w="301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案件审判</w:t>
            </w:r>
          </w:p>
        </w:tc>
        <w:tc>
          <w:tcPr>
            <w:tcW w:w="189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lang w:eastAsia="zh-CN"/>
              </w:rPr>
              <w:t>0.</w:t>
            </w:r>
            <w:r>
              <w:rPr>
                <w:rFonts w:ascii="宋体" w:hAnsi="宋体" w:cs="宋体" w:hint="eastAsia"/>
                <w:color w:val="000000"/>
                <w:sz w:val="24"/>
                <w:szCs w:val="24"/>
              </w:rPr>
              <w:t>94</w:t>
            </w:r>
          </w:p>
        </w:tc>
        <w:tc>
          <w:tcPr>
            <w:tcW w:w="298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3000"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lang w:eastAsia="zh-CN"/>
              </w:rPr>
              <w:t>0.</w:t>
            </w:r>
            <w:r>
              <w:rPr>
                <w:rFonts w:ascii="宋体" w:hAnsi="宋体" w:cs="宋体" w:hint="eastAsia"/>
                <w:color w:val="000000"/>
                <w:sz w:val="24"/>
                <w:szCs w:val="24"/>
              </w:rPr>
              <w:t>94</w:t>
            </w:r>
          </w:p>
        </w:tc>
      </w:tr>
      <w:tr w:rsidR="008620F5">
        <w:trPr>
          <w:trHeight w:val="450"/>
        </w:trPr>
        <w:tc>
          <w:tcPr>
            <w:tcW w:w="1228"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lastRenderedPageBreak/>
              <w:t>2040505</w:t>
            </w:r>
            <w:r>
              <w:rPr>
                <w:rFonts w:ascii="宋体" w:hAnsi="宋体" w:cs="宋体" w:hint="eastAsia"/>
                <w:color w:val="000000"/>
                <w:sz w:val="24"/>
                <w:szCs w:val="24"/>
              </w:rPr>
              <w:tab/>
            </w:r>
            <w:r>
              <w:rPr>
                <w:rFonts w:ascii="宋体" w:hAnsi="宋体" w:cs="宋体" w:hint="eastAsia"/>
                <w:color w:val="000000"/>
                <w:sz w:val="24"/>
                <w:szCs w:val="24"/>
              </w:rPr>
              <w:tab/>
            </w:r>
          </w:p>
        </w:tc>
        <w:tc>
          <w:tcPr>
            <w:tcW w:w="301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案件执行</w:t>
            </w:r>
          </w:p>
        </w:tc>
        <w:tc>
          <w:tcPr>
            <w:tcW w:w="189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8</w:t>
            </w:r>
            <w:r>
              <w:rPr>
                <w:rFonts w:ascii="宋体" w:hAnsi="宋体" w:cs="宋体" w:hint="eastAsia"/>
                <w:color w:val="000000"/>
                <w:sz w:val="24"/>
                <w:szCs w:val="24"/>
                <w:lang w:eastAsia="zh-CN"/>
              </w:rPr>
              <w:t>.</w:t>
            </w:r>
            <w:r>
              <w:rPr>
                <w:rFonts w:ascii="宋体" w:hAnsi="宋体" w:cs="宋体" w:hint="eastAsia"/>
                <w:color w:val="000000"/>
                <w:sz w:val="24"/>
                <w:szCs w:val="24"/>
              </w:rPr>
              <w:t>52</w:t>
            </w:r>
          </w:p>
        </w:tc>
        <w:tc>
          <w:tcPr>
            <w:tcW w:w="298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8</w:t>
            </w:r>
            <w:r>
              <w:rPr>
                <w:rFonts w:ascii="宋体" w:hAnsi="宋体" w:cs="宋体" w:hint="eastAsia"/>
                <w:color w:val="000000"/>
                <w:sz w:val="24"/>
                <w:szCs w:val="24"/>
                <w:lang w:eastAsia="zh-CN"/>
              </w:rPr>
              <w:t>.</w:t>
            </w:r>
            <w:r>
              <w:rPr>
                <w:rFonts w:ascii="宋体" w:hAnsi="宋体" w:cs="宋体" w:hint="eastAsia"/>
                <w:color w:val="000000"/>
                <w:sz w:val="24"/>
                <w:szCs w:val="24"/>
              </w:rPr>
              <w:t>52</w:t>
            </w:r>
          </w:p>
        </w:tc>
        <w:tc>
          <w:tcPr>
            <w:tcW w:w="3000"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r>
      <w:tr w:rsidR="008620F5">
        <w:trPr>
          <w:trHeight w:val="450"/>
        </w:trPr>
        <w:tc>
          <w:tcPr>
            <w:tcW w:w="1228"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2040506</w:t>
            </w:r>
            <w:r>
              <w:rPr>
                <w:rFonts w:ascii="宋体" w:hAnsi="宋体" w:cs="宋体" w:hint="eastAsia"/>
                <w:color w:val="000000"/>
                <w:sz w:val="24"/>
                <w:szCs w:val="24"/>
              </w:rPr>
              <w:tab/>
            </w:r>
            <w:r>
              <w:rPr>
                <w:rFonts w:ascii="宋体" w:hAnsi="宋体" w:cs="宋体" w:hint="eastAsia"/>
                <w:color w:val="000000"/>
                <w:sz w:val="24"/>
                <w:szCs w:val="24"/>
              </w:rPr>
              <w:tab/>
            </w:r>
          </w:p>
        </w:tc>
        <w:tc>
          <w:tcPr>
            <w:tcW w:w="301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“两庭”建设</w:t>
            </w:r>
          </w:p>
        </w:tc>
        <w:tc>
          <w:tcPr>
            <w:tcW w:w="189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1192</w:t>
            </w:r>
            <w:r>
              <w:rPr>
                <w:rFonts w:ascii="宋体" w:hAnsi="宋体" w:cs="宋体" w:hint="eastAsia"/>
                <w:color w:val="000000"/>
                <w:sz w:val="24"/>
                <w:szCs w:val="24"/>
                <w:lang w:eastAsia="zh-CN"/>
              </w:rPr>
              <w:t>.</w:t>
            </w:r>
            <w:r>
              <w:rPr>
                <w:rFonts w:ascii="宋体" w:hAnsi="宋体" w:cs="宋体" w:hint="eastAsia"/>
                <w:color w:val="000000"/>
                <w:sz w:val="24"/>
                <w:szCs w:val="24"/>
              </w:rPr>
              <w:t>28</w:t>
            </w:r>
          </w:p>
        </w:tc>
        <w:tc>
          <w:tcPr>
            <w:tcW w:w="298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3000"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1192</w:t>
            </w:r>
            <w:r>
              <w:rPr>
                <w:rFonts w:ascii="宋体" w:hAnsi="宋体" w:cs="宋体" w:hint="eastAsia"/>
                <w:color w:val="000000"/>
                <w:sz w:val="24"/>
                <w:szCs w:val="24"/>
                <w:lang w:eastAsia="zh-CN"/>
              </w:rPr>
              <w:t>.</w:t>
            </w:r>
            <w:r>
              <w:rPr>
                <w:rFonts w:ascii="宋体" w:hAnsi="宋体" w:cs="宋体" w:hint="eastAsia"/>
                <w:color w:val="000000"/>
                <w:sz w:val="24"/>
                <w:szCs w:val="24"/>
              </w:rPr>
              <w:t>28</w:t>
            </w:r>
          </w:p>
        </w:tc>
      </w:tr>
      <w:tr w:rsidR="008620F5">
        <w:trPr>
          <w:trHeight w:val="450"/>
        </w:trPr>
        <w:tc>
          <w:tcPr>
            <w:tcW w:w="1228"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208</w:t>
            </w:r>
            <w:r>
              <w:rPr>
                <w:rFonts w:ascii="宋体" w:hAnsi="宋体" w:cs="宋体" w:hint="eastAsia"/>
                <w:color w:val="000000"/>
                <w:sz w:val="24"/>
                <w:szCs w:val="24"/>
              </w:rPr>
              <w:tab/>
            </w:r>
            <w:r>
              <w:rPr>
                <w:rFonts w:ascii="宋体" w:hAnsi="宋体" w:cs="宋体" w:hint="eastAsia"/>
                <w:color w:val="000000"/>
                <w:sz w:val="24"/>
                <w:szCs w:val="24"/>
              </w:rPr>
              <w:tab/>
            </w:r>
          </w:p>
        </w:tc>
        <w:tc>
          <w:tcPr>
            <w:tcW w:w="301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社会保障和就业支出</w:t>
            </w:r>
          </w:p>
        </w:tc>
        <w:tc>
          <w:tcPr>
            <w:tcW w:w="189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198</w:t>
            </w:r>
            <w:r>
              <w:rPr>
                <w:rFonts w:ascii="宋体" w:hAnsi="宋体" w:cs="宋体" w:hint="eastAsia"/>
                <w:color w:val="000000"/>
                <w:sz w:val="24"/>
                <w:szCs w:val="24"/>
                <w:lang w:eastAsia="zh-CN"/>
              </w:rPr>
              <w:t>.</w:t>
            </w:r>
            <w:r>
              <w:rPr>
                <w:rFonts w:ascii="宋体" w:hAnsi="宋体" w:cs="宋体" w:hint="eastAsia"/>
                <w:color w:val="000000"/>
                <w:sz w:val="24"/>
                <w:szCs w:val="24"/>
              </w:rPr>
              <w:t>1</w:t>
            </w:r>
            <w:r>
              <w:rPr>
                <w:rFonts w:ascii="宋体" w:hAnsi="宋体" w:cs="宋体" w:hint="eastAsia"/>
                <w:color w:val="000000"/>
                <w:sz w:val="24"/>
                <w:szCs w:val="24"/>
                <w:lang w:eastAsia="zh-CN"/>
              </w:rPr>
              <w:t>3</w:t>
            </w:r>
          </w:p>
        </w:tc>
        <w:tc>
          <w:tcPr>
            <w:tcW w:w="298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198</w:t>
            </w:r>
            <w:r>
              <w:rPr>
                <w:rFonts w:ascii="宋体" w:hAnsi="宋体" w:cs="宋体" w:hint="eastAsia"/>
                <w:color w:val="000000"/>
                <w:sz w:val="24"/>
                <w:szCs w:val="24"/>
                <w:lang w:eastAsia="zh-CN"/>
              </w:rPr>
              <w:t>.</w:t>
            </w:r>
            <w:r>
              <w:rPr>
                <w:rFonts w:ascii="宋体" w:hAnsi="宋体" w:cs="宋体" w:hint="eastAsia"/>
                <w:color w:val="000000"/>
                <w:sz w:val="24"/>
                <w:szCs w:val="24"/>
              </w:rPr>
              <w:t>1</w:t>
            </w:r>
            <w:r>
              <w:rPr>
                <w:rFonts w:ascii="宋体" w:hAnsi="宋体" w:cs="宋体" w:hint="eastAsia"/>
                <w:color w:val="000000"/>
                <w:sz w:val="24"/>
                <w:szCs w:val="24"/>
                <w:lang w:eastAsia="zh-CN"/>
              </w:rPr>
              <w:t>3</w:t>
            </w:r>
          </w:p>
        </w:tc>
        <w:tc>
          <w:tcPr>
            <w:tcW w:w="3000"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r>
      <w:tr w:rsidR="008620F5">
        <w:trPr>
          <w:trHeight w:val="450"/>
        </w:trPr>
        <w:tc>
          <w:tcPr>
            <w:tcW w:w="1228"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20805</w:t>
            </w:r>
            <w:r>
              <w:rPr>
                <w:rFonts w:ascii="宋体" w:hAnsi="宋体" w:cs="宋体" w:hint="eastAsia"/>
                <w:color w:val="000000"/>
                <w:sz w:val="24"/>
                <w:szCs w:val="24"/>
              </w:rPr>
              <w:tab/>
            </w:r>
            <w:r>
              <w:rPr>
                <w:rFonts w:ascii="宋体" w:hAnsi="宋体" w:cs="宋体" w:hint="eastAsia"/>
                <w:color w:val="000000"/>
                <w:sz w:val="24"/>
                <w:szCs w:val="24"/>
              </w:rPr>
              <w:tab/>
            </w:r>
          </w:p>
        </w:tc>
        <w:tc>
          <w:tcPr>
            <w:tcW w:w="301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行政事业单位离退休</w:t>
            </w:r>
          </w:p>
        </w:tc>
        <w:tc>
          <w:tcPr>
            <w:tcW w:w="189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178</w:t>
            </w:r>
            <w:r>
              <w:rPr>
                <w:rFonts w:ascii="宋体" w:hAnsi="宋体" w:cs="宋体" w:hint="eastAsia"/>
                <w:color w:val="000000"/>
                <w:sz w:val="24"/>
                <w:szCs w:val="24"/>
                <w:lang w:eastAsia="zh-CN"/>
              </w:rPr>
              <w:t>.</w:t>
            </w:r>
            <w:r>
              <w:rPr>
                <w:rFonts w:ascii="宋体" w:hAnsi="宋体" w:cs="宋体" w:hint="eastAsia"/>
                <w:color w:val="000000"/>
                <w:sz w:val="24"/>
                <w:szCs w:val="24"/>
              </w:rPr>
              <w:t>38</w:t>
            </w:r>
          </w:p>
        </w:tc>
        <w:tc>
          <w:tcPr>
            <w:tcW w:w="298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178</w:t>
            </w:r>
            <w:r>
              <w:rPr>
                <w:rFonts w:ascii="宋体" w:hAnsi="宋体" w:cs="宋体" w:hint="eastAsia"/>
                <w:color w:val="000000"/>
                <w:sz w:val="24"/>
                <w:szCs w:val="24"/>
                <w:lang w:eastAsia="zh-CN"/>
              </w:rPr>
              <w:t>.</w:t>
            </w:r>
            <w:r>
              <w:rPr>
                <w:rFonts w:ascii="宋体" w:hAnsi="宋体" w:cs="宋体" w:hint="eastAsia"/>
                <w:color w:val="000000"/>
                <w:sz w:val="24"/>
                <w:szCs w:val="24"/>
              </w:rPr>
              <w:t>38</w:t>
            </w:r>
          </w:p>
        </w:tc>
        <w:tc>
          <w:tcPr>
            <w:tcW w:w="3000"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r>
      <w:tr w:rsidR="008620F5">
        <w:trPr>
          <w:trHeight w:val="450"/>
        </w:trPr>
        <w:tc>
          <w:tcPr>
            <w:tcW w:w="1228"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2080501</w:t>
            </w:r>
            <w:r>
              <w:rPr>
                <w:rFonts w:ascii="宋体" w:hAnsi="宋体" w:cs="宋体" w:hint="eastAsia"/>
                <w:color w:val="000000"/>
                <w:sz w:val="24"/>
                <w:szCs w:val="24"/>
              </w:rPr>
              <w:tab/>
            </w:r>
            <w:r>
              <w:rPr>
                <w:rFonts w:ascii="宋体" w:hAnsi="宋体" w:cs="宋体" w:hint="eastAsia"/>
                <w:color w:val="000000"/>
                <w:sz w:val="24"/>
                <w:szCs w:val="24"/>
              </w:rPr>
              <w:tab/>
            </w:r>
          </w:p>
        </w:tc>
        <w:tc>
          <w:tcPr>
            <w:tcW w:w="301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归口管理的行政单位离退休</w:t>
            </w:r>
          </w:p>
        </w:tc>
        <w:tc>
          <w:tcPr>
            <w:tcW w:w="189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30</w:t>
            </w:r>
            <w:r>
              <w:rPr>
                <w:rFonts w:ascii="宋体" w:hAnsi="宋体" w:cs="宋体" w:hint="eastAsia"/>
                <w:color w:val="000000"/>
                <w:sz w:val="24"/>
                <w:szCs w:val="24"/>
                <w:lang w:eastAsia="zh-CN"/>
              </w:rPr>
              <w:t>.</w:t>
            </w:r>
            <w:r>
              <w:rPr>
                <w:rFonts w:ascii="宋体" w:hAnsi="宋体" w:cs="宋体" w:hint="eastAsia"/>
                <w:color w:val="000000"/>
                <w:sz w:val="24"/>
                <w:szCs w:val="24"/>
              </w:rPr>
              <w:t>88</w:t>
            </w:r>
          </w:p>
        </w:tc>
        <w:tc>
          <w:tcPr>
            <w:tcW w:w="298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30</w:t>
            </w:r>
            <w:r>
              <w:rPr>
                <w:rFonts w:ascii="宋体" w:hAnsi="宋体" w:cs="宋体" w:hint="eastAsia"/>
                <w:color w:val="000000"/>
                <w:sz w:val="24"/>
                <w:szCs w:val="24"/>
                <w:lang w:eastAsia="zh-CN"/>
              </w:rPr>
              <w:t>.</w:t>
            </w:r>
            <w:r>
              <w:rPr>
                <w:rFonts w:ascii="宋体" w:hAnsi="宋体" w:cs="宋体" w:hint="eastAsia"/>
                <w:color w:val="000000"/>
                <w:sz w:val="24"/>
                <w:szCs w:val="24"/>
              </w:rPr>
              <w:t>88</w:t>
            </w:r>
          </w:p>
        </w:tc>
        <w:tc>
          <w:tcPr>
            <w:tcW w:w="3000"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r>
      <w:tr w:rsidR="008620F5">
        <w:trPr>
          <w:trHeight w:val="450"/>
        </w:trPr>
        <w:tc>
          <w:tcPr>
            <w:tcW w:w="1228"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2080505</w:t>
            </w:r>
            <w:r>
              <w:rPr>
                <w:rFonts w:ascii="宋体" w:hAnsi="宋体" w:cs="宋体" w:hint="eastAsia"/>
                <w:color w:val="000000"/>
                <w:sz w:val="24"/>
                <w:szCs w:val="24"/>
              </w:rPr>
              <w:tab/>
            </w:r>
            <w:r>
              <w:rPr>
                <w:rFonts w:ascii="宋体" w:hAnsi="宋体" w:cs="宋体" w:hint="eastAsia"/>
                <w:color w:val="000000"/>
                <w:sz w:val="24"/>
                <w:szCs w:val="24"/>
              </w:rPr>
              <w:tab/>
            </w:r>
          </w:p>
        </w:tc>
        <w:tc>
          <w:tcPr>
            <w:tcW w:w="301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机关事业单位基本养老保险缴费支出</w:t>
            </w:r>
          </w:p>
        </w:tc>
        <w:tc>
          <w:tcPr>
            <w:tcW w:w="189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143</w:t>
            </w:r>
            <w:r>
              <w:rPr>
                <w:rFonts w:ascii="宋体" w:hAnsi="宋体" w:cs="宋体" w:hint="eastAsia"/>
                <w:color w:val="000000"/>
                <w:sz w:val="24"/>
                <w:szCs w:val="24"/>
                <w:lang w:eastAsia="zh-CN"/>
              </w:rPr>
              <w:t>.</w:t>
            </w:r>
            <w:r>
              <w:rPr>
                <w:rFonts w:ascii="宋体" w:hAnsi="宋体" w:cs="宋体" w:hint="eastAsia"/>
                <w:color w:val="000000"/>
                <w:sz w:val="24"/>
                <w:szCs w:val="24"/>
              </w:rPr>
              <w:t>84</w:t>
            </w:r>
          </w:p>
        </w:tc>
        <w:tc>
          <w:tcPr>
            <w:tcW w:w="298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143</w:t>
            </w:r>
            <w:r>
              <w:rPr>
                <w:rFonts w:ascii="宋体" w:hAnsi="宋体" w:cs="宋体" w:hint="eastAsia"/>
                <w:color w:val="000000"/>
                <w:sz w:val="24"/>
                <w:szCs w:val="24"/>
                <w:lang w:eastAsia="zh-CN"/>
              </w:rPr>
              <w:t>.</w:t>
            </w:r>
            <w:r>
              <w:rPr>
                <w:rFonts w:ascii="宋体" w:hAnsi="宋体" w:cs="宋体" w:hint="eastAsia"/>
                <w:color w:val="000000"/>
                <w:sz w:val="24"/>
                <w:szCs w:val="24"/>
              </w:rPr>
              <w:t>84</w:t>
            </w:r>
          </w:p>
        </w:tc>
        <w:tc>
          <w:tcPr>
            <w:tcW w:w="3000"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r>
      <w:tr w:rsidR="008620F5">
        <w:trPr>
          <w:trHeight w:val="450"/>
        </w:trPr>
        <w:tc>
          <w:tcPr>
            <w:tcW w:w="1228"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2080506</w:t>
            </w:r>
            <w:r>
              <w:rPr>
                <w:rFonts w:ascii="宋体" w:hAnsi="宋体" w:cs="宋体" w:hint="eastAsia"/>
                <w:color w:val="000000"/>
                <w:sz w:val="24"/>
                <w:szCs w:val="24"/>
              </w:rPr>
              <w:tab/>
            </w:r>
            <w:r>
              <w:rPr>
                <w:rFonts w:ascii="宋体" w:hAnsi="宋体" w:cs="宋体" w:hint="eastAsia"/>
                <w:color w:val="000000"/>
                <w:sz w:val="24"/>
                <w:szCs w:val="24"/>
              </w:rPr>
              <w:tab/>
            </w:r>
          </w:p>
        </w:tc>
        <w:tc>
          <w:tcPr>
            <w:tcW w:w="301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机关事业单位职业年金缴费支出</w:t>
            </w:r>
          </w:p>
        </w:tc>
        <w:tc>
          <w:tcPr>
            <w:tcW w:w="189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2</w:t>
            </w:r>
            <w:r>
              <w:rPr>
                <w:rFonts w:ascii="宋体" w:hAnsi="宋体" w:cs="宋体" w:hint="eastAsia"/>
                <w:color w:val="000000"/>
                <w:sz w:val="24"/>
                <w:szCs w:val="24"/>
                <w:lang w:eastAsia="zh-CN"/>
              </w:rPr>
              <w:t>.</w:t>
            </w:r>
            <w:r>
              <w:rPr>
                <w:rFonts w:ascii="宋体" w:hAnsi="宋体" w:cs="宋体" w:hint="eastAsia"/>
                <w:color w:val="000000"/>
                <w:sz w:val="24"/>
                <w:szCs w:val="24"/>
              </w:rPr>
              <w:t>55</w:t>
            </w:r>
          </w:p>
        </w:tc>
        <w:tc>
          <w:tcPr>
            <w:tcW w:w="298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2</w:t>
            </w:r>
            <w:r>
              <w:rPr>
                <w:rFonts w:ascii="宋体" w:hAnsi="宋体" w:cs="宋体" w:hint="eastAsia"/>
                <w:color w:val="000000"/>
                <w:sz w:val="24"/>
                <w:szCs w:val="24"/>
                <w:lang w:eastAsia="zh-CN"/>
              </w:rPr>
              <w:t>.</w:t>
            </w:r>
            <w:r>
              <w:rPr>
                <w:rFonts w:ascii="宋体" w:hAnsi="宋体" w:cs="宋体" w:hint="eastAsia"/>
                <w:color w:val="000000"/>
                <w:sz w:val="24"/>
                <w:szCs w:val="24"/>
              </w:rPr>
              <w:t>55</w:t>
            </w:r>
          </w:p>
        </w:tc>
        <w:tc>
          <w:tcPr>
            <w:tcW w:w="3000"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r>
      <w:tr w:rsidR="008620F5">
        <w:trPr>
          <w:trHeight w:val="695"/>
        </w:trPr>
        <w:tc>
          <w:tcPr>
            <w:tcW w:w="1228"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2080599</w:t>
            </w:r>
            <w:r>
              <w:rPr>
                <w:rFonts w:ascii="宋体" w:hAnsi="宋体" w:cs="宋体" w:hint="eastAsia"/>
                <w:color w:val="000000"/>
                <w:sz w:val="24"/>
                <w:szCs w:val="24"/>
              </w:rPr>
              <w:tab/>
            </w:r>
            <w:r>
              <w:rPr>
                <w:rFonts w:ascii="宋体" w:hAnsi="宋体" w:cs="宋体" w:hint="eastAsia"/>
                <w:color w:val="000000"/>
                <w:sz w:val="24"/>
                <w:szCs w:val="24"/>
              </w:rPr>
              <w:tab/>
            </w:r>
          </w:p>
        </w:tc>
        <w:tc>
          <w:tcPr>
            <w:tcW w:w="301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其他行政事业单位离退休支出</w:t>
            </w:r>
          </w:p>
        </w:tc>
        <w:tc>
          <w:tcPr>
            <w:tcW w:w="189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lang w:eastAsia="zh-CN"/>
              </w:rPr>
              <w:t>.</w:t>
            </w:r>
            <w:r>
              <w:rPr>
                <w:rFonts w:ascii="宋体" w:hAnsi="宋体" w:cs="宋体" w:hint="eastAsia"/>
                <w:color w:val="000000"/>
                <w:sz w:val="24"/>
                <w:szCs w:val="24"/>
              </w:rPr>
              <w:t>1</w:t>
            </w:r>
            <w:r>
              <w:rPr>
                <w:rFonts w:ascii="宋体" w:hAnsi="宋体" w:cs="宋体" w:hint="eastAsia"/>
                <w:color w:val="000000"/>
                <w:sz w:val="24"/>
                <w:szCs w:val="24"/>
                <w:lang w:eastAsia="zh-CN"/>
              </w:rPr>
              <w:t>1</w:t>
            </w:r>
          </w:p>
        </w:tc>
        <w:tc>
          <w:tcPr>
            <w:tcW w:w="298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lang w:eastAsia="zh-CN"/>
              </w:rPr>
              <w:t>.</w:t>
            </w:r>
            <w:r>
              <w:rPr>
                <w:rFonts w:ascii="宋体" w:hAnsi="宋体" w:cs="宋体" w:hint="eastAsia"/>
                <w:color w:val="000000"/>
                <w:sz w:val="24"/>
                <w:szCs w:val="24"/>
              </w:rPr>
              <w:t>1</w:t>
            </w:r>
            <w:r>
              <w:rPr>
                <w:rFonts w:ascii="宋体" w:hAnsi="宋体" w:cs="宋体" w:hint="eastAsia"/>
                <w:color w:val="000000"/>
                <w:sz w:val="24"/>
                <w:szCs w:val="24"/>
                <w:lang w:eastAsia="zh-CN"/>
              </w:rPr>
              <w:t>1</w:t>
            </w:r>
          </w:p>
        </w:tc>
        <w:tc>
          <w:tcPr>
            <w:tcW w:w="3000"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r>
      <w:tr w:rsidR="008620F5">
        <w:trPr>
          <w:trHeight w:val="450"/>
        </w:trPr>
        <w:tc>
          <w:tcPr>
            <w:tcW w:w="1228"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20808</w:t>
            </w:r>
            <w:r>
              <w:rPr>
                <w:rFonts w:ascii="宋体" w:hAnsi="宋体" w:cs="宋体" w:hint="eastAsia"/>
                <w:color w:val="000000"/>
                <w:sz w:val="24"/>
                <w:szCs w:val="24"/>
              </w:rPr>
              <w:tab/>
            </w:r>
            <w:r>
              <w:rPr>
                <w:rFonts w:ascii="宋体" w:hAnsi="宋体" w:cs="宋体" w:hint="eastAsia"/>
                <w:color w:val="000000"/>
                <w:sz w:val="24"/>
                <w:szCs w:val="24"/>
              </w:rPr>
              <w:tab/>
            </w:r>
          </w:p>
        </w:tc>
        <w:tc>
          <w:tcPr>
            <w:tcW w:w="301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抚恤</w:t>
            </w:r>
          </w:p>
        </w:tc>
        <w:tc>
          <w:tcPr>
            <w:tcW w:w="189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19</w:t>
            </w:r>
            <w:r>
              <w:rPr>
                <w:rFonts w:ascii="宋体" w:hAnsi="宋体" w:cs="宋体" w:hint="eastAsia"/>
                <w:color w:val="000000"/>
                <w:sz w:val="24"/>
                <w:szCs w:val="24"/>
                <w:lang w:eastAsia="zh-CN"/>
              </w:rPr>
              <w:t>.</w:t>
            </w:r>
            <w:r>
              <w:rPr>
                <w:rFonts w:ascii="宋体" w:hAnsi="宋体" w:cs="宋体" w:hint="eastAsia"/>
                <w:color w:val="000000"/>
                <w:sz w:val="24"/>
                <w:szCs w:val="24"/>
              </w:rPr>
              <w:t>74</w:t>
            </w:r>
          </w:p>
        </w:tc>
        <w:tc>
          <w:tcPr>
            <w:tcW w:w="298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19</w:t>
            </w:r>
            <w:r>
              <w:rPr>
                <w:rFonts w:ascii="宋体" w:hAnsi="宋体" w:cs="宋体" w:hint="eastAsia"/>
                <w:color w:val="000000"/>
                <w:sz w:val="24"/>
                <w:szCs w:val="24"/>
                <w:lang w:eastAsia="zh-CN"/>
              </w:rPr>
              <w:t>.</w:t>
            </w:r>
            <w:r>
              <w:rPr>
                <w:rFonts w:ascii="宋体" w:hAnsi="宋体" w:cs="宋体" w:hint="eastAsia"/>
                <w:color w:val="000000"/>
                <w:sz w:val="24"/>
                <w:szCs w:val="24"/>
              </w:rPr>
              <w:t>74</w:t>
            </w:r>
          </w:p>
        </w:tc>
        <w:tc>
          <w:tcPr>
            <w:tcW w:w="3000"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r>
      <w:tr w:rsidR="008620F5">
        <w:trPr>
          <w:trHeight w:val="450"/>
        </w:trPr>
        <w:tc>
          <w:tcPr>
            <w:tcW w:w="1228"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2080801</w:t>
            </w:r>
            <w:r>
              <w:rPr>
                <w:rFonts w:ascii="宋体" w:hAnsi="宋体" w:cs="宋体" w:hint="eastAsia"/>
                <w:color w:val="000000"/>
                <w:sz w:val="24"/>
                <w:szCs w:val="24"/>
              </w:rPr>
              <w:tab/>
            </w:r>
            <w:r>
              <w:rPr>
                <w:rFonts w:ascii="宋体" w:hAnsi="宋体" w:cs="宋体" w:hint="eastAsia"/>
                <w:color w:val="000000"/>
                <w:sz w:val="24"/>
                <w:szCs w:val="24"/>
              </w:rPr>
              <w:tab/>
            </w:r>
          </w:p>
        </w:tc>
        <w:tc>
          <w:tcPr>
            <w:tcW w:w="301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死亡抚恤</w:t>
            </w:r>
          </w:p>
        </w:tc>
        <w:tc>
          <w:tcPr>
            <w:tcW w:w="189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19</w:t>
            </w:r>
            <w:r>
              <w:rPr>
                <w:rFonts w:ascii="宋体" w:hAnsi="宋体" w:cs="宋体" w:hint="eastAsia"/>
                <w:color w:val="000000"/>
                <w:sz w:val="24"/>
                <w:szCs w:val="24"/>
                <w:lang w:eastAsia="zh-CN"/>
              </w:rPr>
              <w:t>.</w:t>
            </w:r>
            <w:r>
              <w:rPr>
                <w:rFonts w:ascii="宋体" w:hAnsi="宋体" w:cs="宋体" w:hint="eastAsia"/>
                <w:color w:val="000000"/>
                <w:sz w:val="24"/>
                <w:szCs w:val="24"/>
              </w:rPr>
              <w:t>74</w:t>
            </w:r>
          </w:p>
        </w:tc>
        <w:tc>
          <w:tcPr>
            <w:tcW w:w="298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19</w:t>
            </w:r>
            <w:r>
              <w:rPr>
                <w:rFonts w:ascii="宋体" w:hAnsi="宋体" w:cs="宋体" w:hint="eastAsia"/>
                <w:color w:val="000000"/>
                <w:sz w:val="24"/>
                <w:szCs w:val="24"/>
                <w:lang w:eastAsia="zh-CN"/>
              </w:rPr>
              <w:t>.</w:t>
            </w:r>
            <w:r>
              <w:rPr>
                <w:rFonts w:ascii="宋体" w:hAnsi="宋体" w:cs="宋体" w:hint="eastAsia"/>
                <w:color w:val="000000"/>
                <w:sz w:val="24"/>
                <w:szCs w:val="24"/>
              </w:rPr>
              <w:t>74</w:t>
            </w:r>
          </w:p>
        </w:tc>
        <w:tc>
          <w:tcPr>
            <w:tcW w:w="3000"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r>
      <w:tr w:rsidR="008620F5">
        <w:trPr>
          <w:trHeight w:val="450"/>
        </w:trPr>
        <w:tc>
          <w:tcPr>
            <w:tcW w:w="1228"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lastRenderedPageBreak/>
              <w:t>210</w:t>
            </w:r>
            <w:r>
              <w:rPr>
                <w:rFonts w:ascii="宋体" w:hAnsi="宋体" w:cs="宋体" w:hint="eastAsia"/>
                <w:color w:val="000000"/>
                <w:sz w:val="24"/>
                <w:szCs w:val="24"/>
              </w:rPr>
              <w:tab/>
            </w:r>
            <w:r>
              <w:rPr>
                <w:rFonts w:ascii="宋体" w:hAnsi="宋体" w:cs="宋体" w:hint="eastAsia"/>
                <w:color w:val="000000"/>
                <w:sz w:val="24"/>
                <w:szCs w:val="24"/>
              </w:rPr>
              <w:tab/>
            </w:r>
          </w:p>
        </w:tc>
        <w:tc>
          <w:tcPr>
            <w:tcW w:w="301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卫生健康支出</w:t>
            </w:r>
          </w:p>
        </w:tc>
        <w:tc>
          <w:tcPr>
            <w:tcW w:w="189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117</w:t>
            </w:r>
            <w:r>
              <w:rPr>
                <w:rFonts w:ascii="宋体" w:hAnsi="宋体" w:cs="宋体" w:hint="eastAsia"/>
                <w:color w:val="000000"/>
                <w:sz w:val="24"/>
                <w:szCs w:val="24"/>
                <w:lang w:eastAsia="zh-CN"/>
              </w:rPr>
              <w:t>.</w:t>
            </w:r>
            <w:r>
              <w:rPr>
                <w:rFonts w:ascii="宋体" w:hAnsi="宋体" w:cs="宋体" w:hint="eastAsia"/>
                <w:color w:val="000000"/>
                <w:sz w:val="24"/>
                <w:szCs w:val="24"/>
              </w:rPr>
              <w:t>8</w:t>
            </w:r>
            <w:r>
              <w:rPr>
                <w:rFonts w:ascii="宋体" w:hAnsi="宋体" w:cs="宋体" w:hint="eastAsia"/>
                <w:color w:val="000000"/>
                <w:sz w:val="24"/>
                <w:szCs w:val="24"/>
                <w:lang w:eastAsia="zh-CN"/>
              </w:rPr>
              <w:t>3</w:t>
            </w:r>
          </w:p>
        </w:tc>
        <w:tc>
          <w:tcPr>
            <w:tcW w:w="298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117</w:t>
            </w:r>
            <w:r>
              <w:rPr>
                <w:rFonts w:ascii="宋体" w:hAnsi="宋体" w:cs="宋体" w:hint="eastAsia"/>
                <w:color w:val="000000"/>
                <w:sz w:val="24"/>
                <w:szCs w:val="24"/>
                <w:lang w:eastAsia="zh-CN"/>
              </w:rPr>
              <w:t>.</w:t>
            </w:r>
            <w:r>
              <w:rPr>
                <w:rFonts w:ascii="宋体" w:hAnsi="宋体" w:cs="宋体" w:hint="eastAsia"/>
                <w:color w:val="000000"/>
                <w:sz w:val="24"/>
                <w:szCs w:val="24"/>
              </w:rPr>
              <w:t>8</w:t>
            </w:r>
            <w:r>
              <w:rPr>
                <w:rFonts w:ascii="宋体" w:hAnsi="宋体" w:cs="宋体" w:hint="eastAsia"/>
                <w:color w:val="000000"/>
                <w:sz w:val="24"/>
                <w:szCs w:val="24"/>
                <w:lang w:eastAsia="zh-CN"/>
              </w:rPr>
              <w:t>3</w:t>
            </w:r>
          </w:p>
        </w:tc>
        <w:tc>
          <w:tcPr>
            <w:tcW w:w="3000"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r>
      <w:tr w:rsidR="008620F5">
        <w:trPr>
          <w:trHeight w:val="450"/>
        </w:trPr>
        <w:tc>
          <w:tcPr>
            <w:tcW w:w="1228"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21011</w:t>
            </w:r>
            <w:r>
              <w:rPr>
                <w:rFonts w:ascii="宋体" w:hAnsi="宋体" w:cs="宋体" w:hint="eastAsia"/>
                <w:color w:val="000000"/>
                <w:sz w:val="24"/>
                <w:szCs w:val="24"/>
              </w:rPr>
              <w:tab/>
            </w:r>
            <w:r>
              <w:rPr>
                <w:rFonts w:ascii="宋体" w:hAnsi="宋体" w:cs="宋体" w:hint="eastAsia"/>
                <w:color w:val="000000"/>
                <w:sz w:val="24"/>
                <w:szCs w:val="24"/>
              </w:rPr>
              <w:tab/>
            </w:r>
          </w:p>
        </w:tc>
        <w:tc>
          <w:tcPr>
            <w:tcW w:w="301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行政事业单位医疗</w:t>
            </w:r>
          </w:p>
        </w:tc>
        <w:tc>
          <w:tcPr>
            <w:tcW w:w="189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117</w:t>
            </w:r>
            <w:r>
              <w:rPr>
                <w:rFonts w:ascii="宋体" w:hAnsi="宋体" w:cs="宋体" w:hint="eastAsia"/>
                <w:color w:val="000000"/>
                <w:sz w:val="24"/>
                <w:szCs w:val="24"/>
                <w:lang w:eastAsia="zh-CN"/>
              </w:rPr>
              <w:t>.</w:t>
            </w:r>
            <w:r>
              <w:rPr>
                <w:rFonts w:ascii="宋体" w:hAnsi="宋体" w:cs="宋体" w:hint="eastAsia"/>
                <w:color w:val="000000"/>
                <w:sz w:val="24"/>
                <w:szCs w:val="24"/>
              </w:rPr>
              <w:t>8</w:t>
            </w:r>
            <w:r>
              <w:rPr>
                <w:rFonts w:ascii="宋体" w:hAnsi="宋体" w:cs="宋体" w:hint="eastAsia"/>
                <w:color w:val="000000"/>
                <w:sz w:val="24"/>
                <w:szCs w:val="24"/>
                <w:lang w:eastAsia="zh-CN"/>
              </w:rPr>
              <w:t>3</w:t>
            </w:r>
          </w:p>
        </w:tc>
        <w:tc>
          <w:tcPr>
            <w:tcW w:w="298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117</w:t>
            </w:r>
            <w:r>
              <w:rPr>
                <w:rFonts w:ascii="宋体" w:hAnsi="宋体" w:cs="宋体" w:hint="eastAsia"/>
                <w:color w:val="000000"/>
                <w:sz w:val="24"/>
                <w:szCs w:val="24"/>
                <w:lang w:eastAsia="zh-CN"/>
              </w:rPr>
              <w:t>.</w:t>
            </w:r>
            <w:r>
              <w:rPr>
                <w:rFonts w:ascii="宋体" w:hAnsi="宋体" w:cs="宋体" w:hint="eastAsia"/>
                <w:color w:val="000000"/>
                <w:sz w:val="24"/>
                <w:szCs w:val="24"/>
              </w:rPr>
              <w:t>8</w:t>
            </w:r>
            <w:r>
              <w:rPr>
                <w:rFonts w:ascii="宋体" w:hAnsi="宋体" w:cs="宋体" w:hint="eastAsia"/>
                <w:color w:val="000000"/>
                <w:sz w:val="24"/>
                <w:szCs w:val="24"/>
                <w:lang w:eastAsia="zh-CN"/>
              </w:rPr>
              <w:t>3</w:t>
            </w:r>
          </w:p>
        </w:tc>
        <w:tc>
          <w:tcPr>
            <w:tcW w:w="3000"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r>
      <w:tr w:rsidR="008620F5">
        <w:trPr>
          <w:trHeight w:val="450"/>
        </w:trPr>
        <w:tc>
          <w:tcPr>
            <w:tcW w:w="1228"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2101101</w:t>
            </w:r>
            <w:r>
              <w:rPr>
                <w:rFonts w:ascii="宋体" w:hAnsi="宋体" w:cs="宋体" w:hint="eastAsia"/>
                <w:color w:val="000000"/>
                <w:sz w:val="24"/>
                <w:szCs w:val="24"/>
              </w:rPr>
              <w:tab/>
            </w:r>
            <w:r>
              <w:rPr>
                <w:rFonts w:ascii="宋体" w:hAnsi="宋体" w:cs="宋体" w:hint="eastAsia"/>
                <w:color w:val="000000"/>
                <w:sz w:val="24"/>
                <w:szCs w:val="24"/>
              </w:rPr>
              <w:tab/>
            </w:r>
          </w:p>
        </w:tc>
        <w:tc>
          <w:tcPr>
            <w:tcW w:w="301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行政单位医疗</w:t>
            </w:r>
          </w:p>
        </w:tc>
        <w:tc>
          <w:tcPr>
            <w:tcW w:w="189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61</w:t>
            </w:r>
            <w:r>
              <w:rPr>
                <w:rFonts w:ascii="宋体" w:hAnsi="宋体" w:cs="宋体" w:hint="eastAsia"/>
                <w:color w:val="000000"/>
                <w:sz w:val="24"/>
                <w:szCs w:val="24"/>
                <w:lang w:eastAsia="zh-CN"/>
              </w:rPr>
              <w:t>.</w:t>
            </w:r>
            <w:r>
              <w:rPr>
                <w:rFonts w:ascii="宋体" w:hAnsi="宋体" w:cs="宋体" w:hint="eastAsia"/>
                <w:color w:val="000000"/>
                <w:sz w:val="24"/>
                <w:szCs w:val="24"/>
              </w:rPr>
              <w:t>9</w:t>
            </w:r>
            <w:r>
              <w:rPr>
                <w:rFonts w:ascii="宋体" w:hAnsi="宋体" w:cs="宋体" w:hint="eastAsia"/>
                <w:color w:val="000000"/>
                <w:sz w:val="24"/>
                <w:szCs w:val="24"/>
                <w:lang w:eastAsia="zh-CN"/>
              </w:rPr>
              <w:t>8</w:t>
            </w:r>
          </w:p>
        </w:tc>
        <w:tc>
          <w:tcPr>
            <w:tcW w:w="298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61</w:t>
            </w:r>
            <w:r>
              <w:rPr>
                <w:rFonts w:ascii="宋体" w:hAnsi="宋体" w:cs="宋体" w:hint="eastAsia"/>
                <w:color w:val="000000"/>
                <w:sz w:val="24"/>
                <w:szCs w:val="24"/>
                <w:lang w:eastAsia="zh-CN"/>
              </w:rPr>
              <w:t>.</w:t>
            </w:r>
            <w:r>
              <w:rPr>
                <w:rFonts w:ascii="宋体" w:hAnsi="宋体" w:cs="宋体" w:hint="eastAsia"/>
                <w:color w:val="000000"/>
                <w:sz w:val="24"/>
                <w:szCs w:val="24"/>
              </w:rPr>
              <w:t>9</w:t>
            </w:r>
            <w:r>
              <w:rPr>
                <w:rFonts w:ascii="宋体" w:hAnsi="宋体" w:cs="宋体" w:hint="eastAsia"/>
                <w:color w:val="000000"/>
                <w:sz w:val="24"/>
                <w:szCs w:val="24"/>
                <w:lang w:eastAsia="zh-CN"/>
              </w:rPr>
              <w:t>8</w:t>
            </w:r>
          </w:p>
        </w:tc>
        <w:tc>
          <w:tcPr>
            <w:tcW w:w="3000"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r>
      <w:tr w:rsidR="008620F5">
        <w:trPr>
          <w:trHeight w:val="450"/>
        </w:trPr>
        <w:tc>
          <w:tcPr>
            <w:tcW w:w="1228"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2101103</w:t>
            </w:r>
            <w:r>
              <w:rPr>
                <w:rFonts w:ascii="宋体" w:hAnsi="宋体" w:cs="宋体" w:hint="eastAsia"/>
                <w:color w:val="000000"/>
                <w:sz w:val="24"/>
                <w:szCs w:val="24"/>
              </w:rPr>
              <w:tab/>
            </w:r>
            <w:r>
              <w:rPr>
                <w:rFonts w:ascii="宋体" w:hAnsi="宋体" w:cs="宋体" w:hint="eastAsia"/>
                <w:color w:val="000000"/>
                <w:sz w:val="24"/>
                <w:szCs w:val="24"/>
              </w:rPr>
              <w:tab/>
            </w:r>
          </w:p>
        </w:tc>
        <w:tc>
          <w:tcPr>
            <w:tcW w:w="301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公务员医疗补助</w:t>
            </w:r>
          </w:p>
        </w:tc>
        <w:tc>
          <w:tcPr>
            <w:tcW w:w="189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55</w:t>
            </w:r>
            <w:r>
              <w:rPr>
                <w:rFonts w:ascii="宋体" w:hAnsi="宋体" w:cs="宋体" w:hint="eastAsia"/>
                <w:color w:val="000000"/>
                <w:sz w:val="24"/>
                <w:szCs w:val="24"/>
                <w:lang w:eastAsia="zh-CN"/>
              </w:rPr>
              <w:t>.</w:t>
            </w:r>
            <w:r>
              <w:rPr>
                <w:rFonts w:ascii="宋体" w:hAnsi="宋体" w:cs="宋体" w:hint="eastAsia"/>
                <w:color w:val="000000"/>
                <w:sz w:val="24"/>
                <w:szCs w:val="24"/>
              </w:rPr>
              <w:t>8</w:t>
            </w:r>
            <w:r>
              <w:rPr>
                <w:rFonts w:ascii="宋体" w:hAnsi="宋体" w:cs="宋体" w:hint="eastAsia"/>
                <w:color w:val="000000"/>
                <w:sz w:val="24"/>
                <w:szCs w:val="24"/>
                <w:lang w:eastAsia="zh-CN"/>
              </w:rPr>
              <w:t>5</w:t>
            </w:r>
          </w:p>
        </w:tc>
        <w:tc>
          <w:tcPr>
            <w:tcW w:w="298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55</w:t>
            </w:r>
            <w:r>
              <w:rPr>
                <w:rFonts w:ascii="宋体" w:hAnsi="宋体" w:cs="宋体" w:hint="eastAsia"/>
                <w:color w:val="000000"/>
                <w:sz w:val="24"/>
                <w:szCs w:val="24"/>
                <w:lang w:eastAsia="zh-CN"/>
              </w:rPr>
              <w:t>.</w:t>
            </w:r>
            <w:r>
              <w:rPr>
                <w:rFonts w:ascii="宋体" w:hAnsi="宋体" w:cs="宋体" w:hint="eastAsia"/>
                <w:color w:val="000000"/>
                <w:sz w:val="24"/>
                <w:szCs w:val="24"/>
              </w:rPr>
              <w:t>8</w:t>
            </w:r>
            <w:r>
              <w:rPr>
                <w:rFonts w:ascii="宋体" w:hAnsi="宋体" w:cs="宋体" w:hint="eastAsia"/>
                <w:color w:val="000000"/>
                <w:sz w:val="24"/>
                <w:szCs w:val="24"/>
                <w:lang w:eastAsia="zh-CN"/>
              </w:rPr>
              <w:t>5</w:t>
            </w:r>
          </w:p>
        </w:tc>
        <w:tc>
          <w:tcPr>
            <w:tcW w:w="3000"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r>
      <w:tr w:rsidR="008620F5">
        <w:trPr>
          <w:trHeight w:val="450"/>
        </w:trPr>
        <w:tc>
          <w:tcPr>
            <w:tcW w:w="1228"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221</w:t>
            </w:r>
            <w:r>
              <w:rPr>
                <w:rFonts w:ascii="宋体" w:hAnsi="宋体" w:cs="宋体" w:hint="eastAsia"/>
                <w:color w:val="000000"/>
                <w:sz w:val="24"/>
                <w:szCs w:val="24"/>
              </w:rPr>
              <w:tab/>
            </w:r>
            <w:r>
              <w:rPr>
                <w:rFonts w:ascii="宋体" w:hAnsi="宋体" w:cs="宋体" w:hint="eastAsia"/>
                <w:color w:val="000000"/>
                <w:sz w:val="24"/>
                <w:szCs w:val="24"/>
              </w:rPr>
              <w:tab/>
            </w:r>
          </w:p>
        </w:tc>
        <w:tc>
          <w:tcPr>
            <w:tcW w:w="301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住房保障支出</w:t>
            </w:r>
          </w:p>
        </w:tc>
        <w:tc>
          <w:tcPr>
            <w:tcW w:w="189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124</w:t>
            </w:r>
            <w:r>
              <w:rPr>
                <w:rFonts w:ascii="宋体" w:hAnsi="宋体" w:cs="宋体" w:hint="eastAsia"/>
                <w:color w:val="000000"/>
                <w:sz w:val="24"/>
                <w:szCs w:val="24"/>
                <w:lang w:eastAsia="zh-CN"/>
              </w:rPr>
              <w:t>.</w:t>
            </w:r>
            <w:r>
              <w:rPr>
                <w:rFonts w:ascii="宋体" w:hAnsi="宋体" w:cs="宋体" w:hint="eastAsia"/>
                <w:color w:val="000000"/>
                <w:sz w:val="24"/>
                <w:szCs w:val="24"/>
              </w:rPr>
              <w:t>82</w:t>
            </w:r>
          </w:p>
        </w:tc>
        <w:tc>
          <w:tcPr>
            <w:tcW w:w="298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124</w:t>
            </w:r>
            <w:r>
              <w:rPr>
                <w:rFonts w:ascii="宋体" w:hAnsi="宋体" w:cs="宋体" w:hint="eastAsia"/>
                <w:color w:val="000000"/>
                <w:sz w:val="24"/>
                <w:szCs w:val="24"/>
                <w:lang w:eastAsia="zh-CN"/>
              </w:rPr>
              <w:t>.</w:t>
            </w:r>
            <w:r>
              <w:rPr>
                <w:rFonts w:ascii="宋体" w:hAnsi="宋体" w:cs="宋体" w:hint="eastAsia"/>
                <w:color w:val="000000"/>
                <w:sz w:val="24"/>
                <w:szCs w:val="24"/>
              </w:rPr>
              <w:t>82</w:t>
            </w:r>
          </w:p>
        </w:tc>
        <w:tc>
          <w:tcPr>
            <w:tcW w:w="3000"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r>
      <w:tr w:rsidR="008620F5">
        <w:trPr>
          <w:trHeight w:val="450"/>
        </w:trPr>
        <w:tc>
          <w:tcPr>
            <w:tcW w:w="1228"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ind w:firstLineChars="100" w:firstLine="240"/>
              <w:rPr>
                <w:rFonts w:ascii="宋体" w:hAnsi="宋体" w:cs="宋体"/>
                <w:color w:val="000000"/>
                <w:sz w:val="24"/>
                <w:szCs w:val="24"/>
              </w:rPr>
            </w:pPr>
            <w:r>
              <w:rPr>
                <w:rFonts w:ascii="宋体" w:hAnsi="宋体" w:cs="宋体" w:hint="eastAsia"/>
                <w:color w:val="000000"/>
                <w:sz w:val="24"/>
                <w:szCs w:val="24"/>
              </w:rPr>
              <w:t>22102</w:t>
            </w:r>
            <w:r>
              <w:rPr>
                <w:rFonts w:ascii="宋体" w:hAnsi="宋体" w:cs="宋体" w:hint="eastAsia"/>
                <w:color w:val="000000"/>
                <w:sz w:val="24"/>
                <w:szCs w:val="24"/>
              </w:rPr>
              <w:tab/>
            </w:r>
            <w:r>
              <w:rPr>
                <w:rFonts w:ascii="宋体" w:hAnsi="宋体" w:cs="宋体" w:hint="eastAsia"/>
                <w:color w:val="000000"/>
                <w:sz w:val="24"/>
                <w:szCs w:val="24"/>
              </w:rPr>
              <w:tab/>
              <w:t xml:space="preserve">  </w:t>
            </w:r>
          </w:p>
        </w:tc>
        <w:tc>
          <w:tcPr>
            <w:tcW w:w="301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住房改革支出</w:t>
            </w:r>
          </w:p>
        </w:tc>
        <w:tc>
          <w:tcPr>
            <w:tcW w:w="189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124</w:t>
            </w:r>
            <w:r>
              <w:rPr>
                <w:rFonts w:ascii="宋体" w:hAnsi="宋体" w:cs="宋体" w:hint="eastAsia"/>
                <w:color w:val="000000"/>
                <w:sz w:val="24"/>
                <w:szCs w:val="24"/>
                <w:lang w:eastAsia="zh-CN"/>
              </w:rPr>
              <w:t>.</w:t>
            </w:r>
            <w:r>
              <w:rPr>
                <w:rFonts w:ascii="宋体" w:hAnsi="宋体" w:cs="宋体" w:hint="eastAsia"/>
                <w:color w:val="000000"/>
                <w:sz w:val="24"/>
                <w:szCs w:val="24"/>
              </w:rPr>
              <w:t>82</w:t>
            </w:r>
          </w:p>
        </w:tc>
        <w:tc>
          <w:tcPr>
            <w:tcW w:w="298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124</w:t>
            </w:r>
            <w:r>
              <w:rPr>
                <w:rFonts w:ascii="宋体" w:hAnsi="宋体" w:cs="宋体" w:hint="eastAsia"/>
                <w:color w:val="000000"/>
                <w:sz w:val="24"/>
                <w:szCs w:val="24"/>
                <w:lang w:eastAsia="zh-CN"/>
              </w:rPr>
              <w:t>.</w:t>
            </w:r>
            <w:r>
              <w:rPr>
                <w:rFonts w:ascii="宋体" w:hAnsi="宋体" w:cs="宋体" w:hint="eastAsia"/>
                <w:color w:val="000000"/>
                <w:sz w:val="24"/>
                <w:szCs w:val="24"/>
              </w:rPr>
              <w:t>82</w:t>
            </w:r>
          </w:p>
        </w:tc>
        <w:tc>
          <w:tcPr>
            <w:tcW w:w="3000"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r>
      <w:tr w:rsidR="008620F5">
        <w:trPr>
          <w:trHeight w:val="450"/>
        </w:trPr>
        <w:tc>
          <w:tcPr>
            <w:tcW w:w="1228"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ind w:firstLineChars="100" w:firstLine="240"/>
              <w:rPr>
                <w:rFonts w:ascii="宋体" w:hAnsi="宋体" w:cs="宋体"/>
                <w:color w:val="000000"/>
                <w:sz w:val="24"/>
                <w:szCs w:val="24"/>
              </w:rPr>
            </w:pPr>
            <w:r>
              <w:rPr>
                <w:rFonts w:ascii="宋体" w:hAnsi="宋体" w:cs="宋体" w:hint="eastAsia"/>
                <w:color w:val="000000"/>
                <w:sz w:val="24"/>
                <w:szCs w:val="24"/>
              </w:rPr>
              <w:t>2210201</w:t>
            </w:r>
            <w:r>
              <w:rPr>
                <w:rFonts w:ascii="宋体" w:hAnsi="宋体" w:cs="宋体" w:hint="eastAsia"/>
                <w:color w:val="000000"/>
                <w:sz w:val="24"/>
                <w:szCs w:val="24"/>
              </w:rPr>
              <w:tab/>
            </w:r>
            <w:r>
              <w:rPr>
                <w:rFonts w:ascii="宋体" w:hAnsi="宋体" w:cs="宋体" w:hint="eastAsia"/>
                <w:color w:val="000000"/>
                <w:sz w:val="24"/>
                <w:szCs w:val="24"/>
              </w:rPr>
              <w:tab/>
            </w:r>
          </w:p>
        </w:tc>
        <w:tc>
          <w:tcPr>
            <w:tcW w:w="301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住房公积金</w:t>
            </w:r>
          </w:p>
        </w:tc>
        <w:tc>
          <w:tcPr>
            <w:tcW w:w="189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124</w:t>
            </w:r>
            <w:r>
              <w:rPr>
                <w:rFonts w:ascii="宋体" w:hAnsi="宋体" w:cs="宋体" w:hint="eastAsia"/>
                <w:color w:val="000000"/>
                <w:sz w:val="24"/>
                <w:szCs w:val="24"/>
                <w:lang w:eastAsia="zh-CN"/>
              </w:rPr>
              <w:t>.</w:t>
            </w:r>
            <w:r>
              <w:rPr>
                <w:rFonts w:ascii="宋体" w:hAnsi="宋体" w:cs="宋体" w:hint="eastAsia"/>
                <w:color w:val="000000"/>
                <w:sz w:val="24"/>
                <w:szCs w:val="24"/>
              </w:rPr>
              <w:t>82</w:t>
            </w:r>
          </w:p>
        </w:tc>
        <w:tc>
          <w:tcPr>
            <w:tcW w:w="298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rPr>
            </w:pPr>
            <w:r>
              <w:rPr>
                <w:rFonts w:ascii="宋体" w:hAnsi="宋体" w:cs="宋体" w:hint="eastAsia"/>
                <w:color w:val="000000"/>
                <w:sz w:val="24"/>
                <w:szCs w:val="24"/>
              </w:rPr>
              <w:t>124</w:t>
            </w:r>
            <w:r>
              <w:rPr>
                <w:rFonts w:ascii="宋体" w:hAnsi="宋体" w:cs="宋体" w:hint="eastAsia"/>
                <w:color w:val="000000"/>
                <w:sz w:val="24"/>
                <w:szCs w:val="24"/>
                <w:lang w:eastAsia="zh-CN"/>
              </w:rPr>
              <w:t>.</w:t>
            </w:r>
            <w:r>
              <w:rPr>
                <w:rFonts w:ascii="宋体" w:hAnsi="宋体" w:cs="宋体" w:hint="eastAsia"/>
                <w:color w:val="000000"/>
                <w:sz w:val="24"/>
                <w:szCs w:val="24"/>
              </w:rPr>
              <w:t>82</w:t>
            </w:r>
          </w:p>
        </w:tc>
        <w:tc>
          <w:tcPr>
            <w:tcW w:w="3000"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C21762">
            <w:pPr>
              <w:jc w:val="right"/>
              <w:rPr>
                <w:rFonts w:ascii="宋体" w:hAnsi="宋体" w:cs="宋体"/>
                <w:color w:val="000000"/>
                <w:sz w:val="24"/>
                <w:szCs w:val="24"/>
                <w:lang w:eastAsia="zh-CN"/>
              </w:rPr>
            </w:pPr>
            <w:r>
              <w:rPr>
                <w:rFonts w:ascii="宋体" w:hAnsi="宋体" w:cs="宋体" w:hint="eastAsia"/>
                <w:color w:val="000000"/>
                <w:sz w:val="24"/>
                <w:szCs w:val="24"/>
                <w:lang w:eastAsia="zh-CN"/>
              </w:rPr>
              <w:t>0</w:t>
            </w:r>
          </w:p>
        </w:tc>
      </w:tr>
      <w:tr w:rsidR="008620F5">
        <w:trPr>
          <w:trHeight w:val="645"/>
        </w:trPr>
        <w:tc>
          <w:tcPr>
            <w:tcW w:w="12135" w:type="dxa"/>
            <w:gridSpan w:val="6"/>
            <w:tcBorders>
              <w:top w:val="nil"/>
              <w:left w:val="nil"/>
              <w:bottom w:val="nil"/>
              <w:right w:val="nil"/>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4"/>
                <w:szCs w:val="24"/>
                <w:lang w:eastAsia="zh-CN"/>
              </w:rPr>
            </w:pPr>
            <w:r>
              <w:rPr>
                <w:rFonts w:ascii="宋体" w:hAnsi="宋体" w:cs="宋体" w:hint="eastAsia"/>
                <w:color w:val="000000"/>
                <w:sz w:val="24"/>
                <w:szCs w:val="24"/>
                <w:lang w:eastAsia="zh-CN"/>
              </w:rPr>
              <w:t>注：本表反映部门本年度一般公共预算财政拨款支出情况。</w:t>
            </w:r>
          </w:p>
        </w:tc>
      </w:tr>
    </w:tbl>
    <w:p w:rsidR="008620F5" w:rsidRDefault="008620F5">
      <w:pPr>
        <w:rPr>
          <w:lang w:eastAsia="zh-CN"/>
        </w:rPr>
        <w:sectPr w:rsidR="008620F5">
          <w:pgSz w:w="16838" w:h="11906" w:orient="landscape"/>
          <w:pgMar w:top="1378" w:right="1440" w:bottom="1797" w:left="1440" w:header="851" w:footer="992" w:gutter="0"/>
          <w:pgNumType w:fmt="numberInDash"/>
          <w:cols w:space="720"/>
          <w:docGrid w:type="lines" w:linePitch="312"/>
        </w:sectPr>
      </w:pPr>
    </w:p>
    <w:p w:rsidR="008620F5" w:rsidRDefault="00C21762">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lastRenderedPageBreak/>
        <w:t>表六</w:t>
      </w:r>
      <w:r>
        <w:rPr>
          <w:rFonts w:ascii="方正小标宋简体" w:eastAsia="方正小标宋简体" w:hAnsi="宋体" w:cs="宋体" w:hint="eastAsia"/>
          <w:color w:val="000000"/>
          <w:sz w:val="36"/>
          <w:szCs w:val="36"/>
          <w:lang w:eastAsia="zh-CN"/>
        </w:rPr>
        <w:t>：</w:t>
      </w:r>
      <w:r>
        <w:rPr>
          <w:rFonts w:ascii="方正小标宋简体" w:eastAsia="方正小标宋简体" w:hint="eastAsia"/>
          <w:color w:val="000000"/>
          <w:sz w:val="36"/>
          <w:szCs w:val="36"/>
          <w:lang w:eastAsia="zh-CN"/>
        </w:rPr>
        <w:t>一般</w:t>
      </w:r>
      <w:r>
        <w:rPr>
          <w:rFonts w:ascii="方正小标宋简体" w:eastAsia="方正小标宋简体" w:hAnsi="宋体" w:cs="宋体" w:hint="eastAsia"/>
          <w:color w:val="000000"/>
          <w:sz w:val="36"/>
          <w:szCs w:val="36"/>
          <w:lang w:eastAsia="zh-CN"/>
        </w:rPr>
        <w:t>公共预算财政拨</w:t>
      </w:r>
      <w:r>
        <w:rPr>
          <w:rFonts w:ascii="方正小标宋简体" w:eastAsia="方正小标宋简体" w:hAnsi="宋体" w:cs="宋体" w:hint="eastAsia"/>
          <w:sz w:val="36"/>
          <w:szCs w:val="36"/>
          <w:lang w:eastAsia="zh-CN"/>
        </w:rPr>
        <w:t>款基本支出决算表</w:t>
      </w:r>
    </w:p>
    <w:tbl>
      <w:tblPr>
        <w:tblW w:w="14805" w:type="dxa"/>
        <w:tblLayout w:type="fixed"/>
        <w:tblCellMar>
          <w:left w:w="0" w:type="dxa"/>
          <w:right w:w="0" w:type="dxa"/>
        </w:tblCellMar>
        <w:tblLook w:val="04A0"/>
      </w:tblPr>
      <w:tblGrid>
        <w:gridCol w:w="940"/>
        <w:gridCol w:w="3213"/>
        <w:gridCol w:w="747"/>
        <w:gridCol w:w="934"/>
        <w:gridCol w:w="2265"/>
        <w:gridCol w:w="803"/>
        <w:gridCol w:w="934"/>
        <w:gridCol w:w="3938"/>
        <w:gridCol w:w="1031"/>
      </w:tblGrid>
      <w:tr w:rsidR="008620F5">
        <w:trPr>
          <w:trHeight w:val="405"/>
        </w:trPr>
        <w:tc>
          <w:tcPr>
            <w:tcW w:w="940"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0"/>
                <w:szCs w:val="20"/>
                <w:lang w:eastAsia="zh-CN"/>
              </w:rPr>
            </w:pPr>
          </w:p>
        </w:tc>
        <w:tc>
          <w:tcPr>
            <w:tcW w:w="3213"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0"/>
                <w:szCs w:val="20"/>
                <w:lang w:eastAsia="zh-CN"/>
              </w:rPr>
            </w:pPr>
          </w:p>
        </w:tc>
        <w:tc>
          <w:tcPr>
            <w:tcW w:w="747"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0"/>
                <w:szCs w:val="20"/>
                <w:lang w:eastAsia="zh-CN"/>
              </w:rPr>
            </w:pPr>
          </w:p>
        </w:tc>
        <w:tc>
          <w:tcPr>
            <w:tcW w:w="934" w:type="dxa"/>
            <w:tcBorders>
              <w:top w:val="nil"/>
              <w:left w:val="nil"/>
              <w:bottom w:val="nil"/>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lang w:eastAsia="zh-CN"/>
              </w:rPr>
            </w:pPr>
          </w:p>
        </w:tc>
        <w:tc>
          <w:tcPr>
            <w:tcW w:w="2265" w:type="dxa"/>
            <w:tcBorders>
              <w:top w:val="nil"/>
              <w:left w:val="nil"/>
              <w:bottom w:val="nil"/>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lang w:eastAsia="zh-CN"/>
              </w:rPr>
            </w:pPr>
          </w:p>
        </w:tc>
        <w:tc>
          <w:tcPr>
            <w:tcW w:w="803" w:type="dxa"/>
            <w:tcBorders>
              <w:top w:val="nil"/>
              <w:left w:val="nil"/>
              <w:bottom w:val="nil"/>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lang w:eastAsia="zh-CN"/>
              </w:rPr>
            </w:pPr>
          </w:p>
        </w:tc>
        <w:tc>
          <w:tcPr>
            <w:tcW w:w="934" w:type="dxa"/>
            <w:tcBorders>
              <w:top w:val="nil"/>
              <w:left w:val="nil"/>
              <w:bottom w:val="nil"/>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lang w:eastAsia="zh-CN"/>
              </w:rPr>
            </w:pPr>
          </w:p>
        </w:tc>
        <w:tc>
          <w:tcPr>
            <w:tcW w:w="3938" w:type="dxa"/>
            <w:tcBorders>
              <w:top w:val="nil"/>
              <w:left w:val="nil"/>
              <w:bottom w:val="nil"/>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lang w:eastAsia="zh-CN"/>
              </w:rPr>
            </w:pPr>
          </w:p>
        </w:tc>
        <w:tc>
          <w:tcPr>
            <w:tcW w:w="1031" w:type="dxa"/>
            <w:tcBorders>
              <w:top w:val="nil"/>
              <w:left w:val="nil"/>
              <w:bottom w:val="nil"/>
              <w:right w:val="nil"/>
            </w:tcBorders>
            <w:shd w:val="clear" w:color="auto" w:fill="FFFFFF"/>
            <w:tcMar>
              <w:top w:w="15" w:type="dxa"/>
              <w:left w:w="15" w:type="dxa"/>
              <w:right w:w="15" w:type="dxa"/>
            </w:tcMar>
            <w:vAlign w:val="center"/>
          </w:tcPr>
          <w:p w:rsidR="008620F5" w:rsidRDefault="00C21762">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公开</w:t>
            </w:r>
            <w:r>
              <w:rPr>
                <w:rFonts w:ascii="宋体" w:hAnsi="宋体" w:cs="宋体" w:hint="eastAsia"/>
                <w:color w:val="000000"/>
                <w:sz w:val="20"/>
                <w:szCs w:val="20"/>
                <w:lang w:eastAsia="zh-CN"/>
              </w:rPr>
              <w:t>06</w:t>
            </w:r>
            <w:r>
              <w:rPr>
                <w:rFonts w:ascii="宋体" w:hAnsi="宋体" w:cs="宋体" w:hint="eastAsia"/>
                <w:color w:val="000000"/>
                <w:sz w:val="20"/>
                <w:szCs w:val="20"/>
                <w:lang w:eastAsia="zh-CN"/>
              </w:rPr>
              <w:t>表</w:t>
            </w:r>
          </w:p>
        </w:tc>
      </w:tr>
      <w:tr w:rsidR="008620F5">
        <w:trPr>
          <w:trHeight w:val="300"/>
        </w:trPr>
        <w:tc>
          <w:tcPr>
            <w:tcW w:w="940" w:type="dxa"/>
            <w:tcBorders>
              <w:top w:val="nil"/>
              <w:left w:val="nil"/>
              <w:bottom w:val="nil"/>
              <w:right w:val="nil"/>
            </w:tcBorders>
            <w:shd w:val="clear" w:color="auto" w:fill="auto"/>
            <w:tcMar>
              <w:top w:w="15" w:type="dxa"/>
              <w:left w:w="15" w:type="dxa"/>
              <w:right w:w="15" w:type="dxa"/>
            </w:tcMar>
            <w:vAlign w:val="center"/>
          </w:tcPr>
          <w:p w:rsidR="008620F5" w:rsidRDefault="00C21762">
            <w:pPr>
              <w:textAlignment w:val="center"/>
              <w:rPr>
                <w:rFonts w:ascii="Arial" w:hAnsi="Arial" w:cs="Arial"/>
                <w:color w:val="000000"/>
                <w:sz w:val="20"/>
                <w:szCs w:val="20"/>
              </w:rPr>
            </w:pPr>
            <w:r>
              <w:rPr>
                <w:rFonts w:ascii="Arial" w:hAnsi="Arial" w:cs="Arial"/>
                <w:color w:val="000000"/>
                <w:sz w:val="20"/>
                <w:szCs w:val="20"/>
                <w:lang w:eastAsia="zh-CN"/>
              </w:rPr>
              <w:t>部门：</w:t>
            </w:r>
          </w:p>
        </w:tc>
        <w:tc>
          <w:tcPr>
            <w:tcW w:w="3213" w:type="dxa"/>
            <w:tcBorders>
              <w:top w:val="nil"/>
              <w:left w:val="nil"/>
              <w:bottom w:val="nil"/>
              <w:right w:val="nil"/>
            </w:tcBorders>
            <w:shd w:val="clear" w:color="auto" w:fill="auto"/>
            <w:tcMar>
              <w:top w:w="15" w:type="dxa"/>
              <w:left w:w="15" w:type="dxa"/>
              <w:right w:w="15" w:type="dxa"/>
            </w:tcMar>
            <w:vAlign w:val="center"/>
          </w:tcPr>
          <w:p w:rsidR="008620F5" w:rsidRDefault="008620F5">
            <w:pPr>
              <w:rPr>
                <w:rFonts w:ascii="Arial" w:hAnsi="Arial" w:cs="Arial"/>
                <w:color w:val="000000"/>
                <w:sz w:val="20"/>
                <w:szCs w:val="20"/>
              </w:rPr>
            </w:pPr>
          </w:p>
        </w:tc>
        <w:tc>
          <w:tcPr>
            <w:tcW w:w="747" w:type="dxa"/>
            <w:tcBorders>
              <w:top w:val="nil"/>
              <w:left w:val="nil"/>
              <w:bottom w:val="nil"/>
              <w:right w:val="nil"/>
            </w:tcBorders>
            <w:shd w:val="clear" w:color="auto" w:fill="auto"/>
            <w:tcMar>
              <w:top w:w="15" w:type="dxa"/>
              <w:left w:w="15" w:type="dxa"/>
              <w:right w:w="15" w:type="dxa"/>
            </w:tcMar>
            <w:vAlign w:val="center"/>
          </w:tcPr>
          <w:p w:rsidR="008620F5" w:rsidRDefault="008620F5">
            <w:pPr>
              <w:rPr>
                <w:rFonts w:ascii="Arial" w:hAnsi="Arial" w:cs="Arial"/>
                <w:color w:val="000000"/>
                <w:sz w:val="20"/>
                <w:szCs w:val="20"/>
              </w:rPr>
            </w:pPr>
          </w:p>
        </w:tc>
        <w:tc>
          <w:tcPr>
            <w:tcW w:w="934" w:type="dxa"/>
            <w:tcBorders>
              <w:top w:val="nil"/>
              <w:left w:val="nil"/>
              <w:bottom w:val="nil"/>
              <w:right w:val="nil"/>
            </w:tcBorders>
            <w:shd w:val="clear" w:color="auto" w:fill="auto"/>
            <w:tcMar>
              <w:top w:w="15" w:type="dxa"/>
              <w:left w:w="15" w:type="dxa"/>
              <w:right w:w="15" w:type="dxa"/>
            </w:tcMar>
            <w:vAlign w:val="center"/>
          </w:tcPr>
          <w:p w:rsidR="008620F5" w:rsidRDefault="008620F5">
            <w:pPr>
              <w:rPr>
                <w:rFonts w:ascii="Arial" w:hAnsi="Arial" w:cs="Arial"/>
                <w:color w:val="000000"/>
                <w:sz w:val="20"/>
                <w:szCs w:val="20"/>
              </w:rPr>
            </w:pPr>
          </w:p>
        </w:tc>
        <w:tc>
          <w:tcPr>
            <w:tcW w:w="2265" w:type="dxa"/>
            <w:tcBorders>
              <w:top w:val="nil"/>
              <w:left w:val="nil"/>
              <w:bottom w:val="nil"/>
              <w:right w:val="nil"/>
            </w:tcBorders>
            <w:shd w:val="clear" w:color="auto" w:fill="auto"/>
            <w:tcMar>
              <w:top w:w="15" w:type="dxa"/>
              <w:left w:w="15" w:type="dxa"/>
              <w:right w:w="15" w:type="dxa"/>
            </w:tcMar>
            <w:vAlign w:val="center"/>
          </w:tcPr>
          <w:p w:rsidR="008620F5" w:rsidRDefault="008620F5">
            <w:pPr>
              <w:rPr>
                <w:rFonts w:ascii="Arial" w:hAnsi="Arial" w:cs="Arial"/>
                <w:color w:val="000000"/>
                <w:sz w:val="20"/>
                <w:szCs w:val="20"/>
              </w:rPr>
            </w:pPr>
          </w:p>
        </w:tc>
        <w:tc>
          <w:tcPr>
            <w:tcW w:w="803" w:type="dxa"/>
            <w:tcBorders>
              <w:top w:val="nil"/>
              <w:left w:val="nil"/>
              <w:bottom w:val="nil"/>
              <w:right w:val="nil"/>
            </w:tcBorders>
            <w:shd w:val="clear" w:color="auto" w:fill="auto"/>
            <w:tcMar>
              <w:top w:w="15" w:type="dxa"/>
              <w:left w:w="15" w:type="dxa"/>
              <w:right w:w="15" w:type="dxa"/>
            </w:tcMar>
            <w:vAlign w:val="center"/>
          </w:tcPr>
          <w:p w:rsidR="008620F5" w:rsidRDefault="008620F5">
            <w:pPr>
              <w:rPr>
                <w:rFonts w:ascii="Arial" w:hAnsi="Arial" w:cs="Arial"/>
                <w:color w:val="000000"/>
                <w:sz w:val="20"/>
                <w:szCs w:val="20"/>
              </w:rPr>
            </w:pPr>
          </w:p>
        </w:tc>
        <w:tc>
          <w:tcPr>
            <w:tcW w:w="934" w:type="dxa"/>
            <w:tcBorders>
              <w:top w:val="nil"/>
              <w:left w:val="nil"/>
              <w:bottom w:val="nil"/>
              <w:right w:val="nil"/>
            </w:tcBorders>
            <w:shd w:val="clear" w:color="auto" w:fill="auto"/>
            <w:tcMar>
              <w:top w:w="15" w:type="dxa"/>
              <w:left w:w="15" w:type="dxa"/>
              <w:right w:w="15" w:type="dxa"/>
            </w:tcMar>
            <w:vAlign w:val="center"/>
          </w:tcPr>
          <w:p w:rsidR="008620F5" w:rsidRDefault="008620F5">
            <w:pPr>
              <w:rPr>
                <w:rFonts w:ascii="Arial" w:hAnsi="Arial" w:cs="Arial"/>
                <w:color w:val="000000"/>
                <w:sz w:val="20"/>
                <w:szCs w:val="20"/>
              </w:rPr>
            </w:pPr>
          </w:p>
        </w:tc>
        <w:tc>
          <w:tcPr>
            <w:tcW w:w="3938" w:type="dxa"/>
            <w:tcBorders>
              <w:top w:val="nil"/>
              <w:left w:val="nil"/>
              <w:bottom w:val="nil"/>
              <w:right w:val="nil"/>
            </w:tcBorders>
            <w:shd w:val="clear" w:color="auto" w:fill="auto"/>
            <w:tcMar>
              <w:top w:w="15" w:type="dxa"/>
              <w:left w:w="15" w:type="dxa"/>
              <w:right w:w="15" w:type="dxa"/>
            </w:tcMar>
            <w:vAlign w:val="center"/>
          </w:tcPr>
          <w:p w:rsidR="008620F5" w:rsidRDefault="008620F5">
            <w:pPr>
              <w:rPr>
                <w:rFonts w:ascii="Arial" w:hAnsi="Arial" w:cs="Arial"/>
                <w:color w:val="000000"/>
                <w:sz w:val="20"/>
                <w:szCs w:val="20"/>
              </w:rPr>
            </w:pPr>
          </w:p>
        </w:tc>
        <w:tc>
          <w:tcPr>
            <w:tcW w:w="1031" w:type="dxa"/>
            <w:tcBorders>
              <w:top w:val="nil"/>
              <w:left w:val="nil"/>
              <w:bottom w:val="nil"/>
              <w:right w:val="nil"/>
            </w:tcBorders>
            <w:shd w:val="clear" w:color="auto" w:fill="auto"/>
            <w:tcMar>
              <w:top w:w="15" w:type="dxa"/>
              <w:left w:w="15" w:type="dxa"/>
              <w:right w:w="15" w:type="dxa"/>
            </w:tcMar>
            <w:vAlign w:val="center"/>
          </w:tcPr>
          <w:p w:rsidR="008620F5" w:rsidRDefault="00C21762">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单位：万元</w:t>
            </w:r>
          </w:p>
        </w:tc>
      </w:tr>
      <w:tr w:rsidR="008620F5">
        <w:trPr>
          <w:trHeight w:val="615"/>
        </w:trPr>
        <w:tc>
          <w:tcPr>
            <w:tcW w:w="940" w:type="dxa"/>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经济分类科目编码</w:t>
            </w:r>
          </w:p>
        </w:tc>
        <w:tc>
          <w:tcPr>
            <w:tcW w:w="3213"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科目名称</w:t>
            </w:r>
          </w:p>
        </w:tc>
        <w:tc>
          <w:tcPr>
            <w:tcW w:w="747"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决算数</w:t>
            </w:r>
          </w:p>
        </w:tc>
        <w:tc>
          <w:tcPr>
            <w:tcW w:w="934"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经济分类科目编码</w:t>
            </w:r>
          </w:p>
        </w:tc>
        <w:tc>
          <w:tcPr>
            <w:tcW w:w="2265"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科目名称</w:t>
            </w:r>
          </w:p>
        </w:tc>
        <w:tc>
          <w:tcPr>
            <w:tcW w:w="803"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决算数</w:t>
            </w:r>
          </w:p>
        </w:tc>
        <w:tc>
          <w:tcPr>
            <w:tcW w:w="934"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经济分类科目编码</w:t>
            </w:r>
          </w:p>
        </w:tc>
        <w:tc>
          <w:tcPr>
            <w:tcW w:w="3938"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科目名称</w:t>
            </w:r>
          </w:p>
        </w:tc>
        <w:tc>
          <w:tcPr>
            <w:tcW w:w="1031"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决算数</w:t>
            </w:r>
          </w:p>
        </w:tc>
      </w:tr>
      <w:tr w:rsidR="008620F5">
        <w:trPr>
          <w:trHeight w:val="252"/>
        </w:trPr>
        <w:tc>
          <w:tcPr>
            <w:tcW w:w="9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301</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工资福利支出</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rPr>
              <w:t>1900</w:t>
            </w:r>
            <w:r>
              <w:rPr>
                <w:rFonts w:ascii="宋体" w:hAnsi="宋体" w:cs="宋体" w:hint="eastAsia"/>
                <w:color w:val="000000"/>
                <w:sz w:val="20"/>
                <w:szCs w:val="20"/>
                <w:lang w:eastAsia="zh-CN"/>
              </w:rPr>
              <w:t>.</w:t>
            </w:r>
            <w:r>
              <w:rPr>
                <w:rFonts w:ascii="宋体" w:hAnsi="宋体" w:cs="宋体" w:hint="eastAsia"/>
                <w:color w:val="000000"/>
                <w:sz w:val="20"/>
                <w:szCs w:val="20"/>
              </w:rPr>
              <w:t>5</w:t>
            </w:r>
            <w:r>
              <w:rPr>
                <w:rFonts w:ascii="宋体" w:hAnsi="宋体" w:cs="宋体" w:hint="eastAsia"/>
                <w:color w:val="000000"/>
                <w:sz w:val="20"/>
                <w:szCs w:val="20"/>
                <w:lang w:eastAsia="zh-CN"/>
              </w:rPr>
              <w:t>9</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302</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商品和服务支出</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rPr>
              <w:t>312</w:t>
            </w:r>
            <w:r>
              <w:rPr>
                <w:rFonts w:ascii="宋体" w:hAnsi="宋体" w:cs="宋体" w:hint="eastAsia"/>
                <w:color w:val="000000"/>
                <w:sz w:val="20"/>
                <w:szCs w:val="20"/>
                <w:lang w:eastAsia="zh-CN"/>
              </w:rPr>
              <w:t>.</w:t>
            </w:r>
            <w:r>
              <w:rPr>
                <w:rFonts w:ascii="宋体" w:hAnsi="宋体" w:cs="宋体" w:hint="eastAsia"/>
                <w:color w:val="000000"/>
                <w:sz w:val="20"/>
                <w:szCs w:val="20"/>
              </w:rPr>
              <w:t>2</w:t>
            </w:r>
            <w:r>
              <w:rPr>
                <w:rFonts w:ascii="宋体" w:hAnsi="宋体" w:cs="宋体" w:hint="eastAsia"/>
                <w:color w:val="000000"/>
                <w:sz w:val="20"/>
                <w:szCs w:val="20"/>
                <w:lang w:eastAsia="zh-CN"/>
              </w:rPr>
              <w:t>3</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307</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债务利息及费用支出</w:t>
            </w:r>
          </w:p>
        </w:tc>
        <w:tc>
          <w:tcPr>
            <w:tcW w:w="103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r>
      <w:tr w:rsidR="008620F5">
        <w:trPr>
          <w:trHeight w:val="252"/>
        </w:trPr>
        <w:tc>
          <w:tcPr>
            <w:tcW w:w="9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30101</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基本工资</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rPr>
              <w:t>406</w:t>
            </w:r>
            <w:r>
              <w:rPr>
                <w:rFonts w:ascii="宋体" w:hAnsi="宋体" w:cs="宋体" w:hint="eastAsia"/>
                <w:color w:val="000000"/>
                <w:sz w:val="20"/>
                <w:szCs w:val="20"/>
                <w:lang w:eastAsia="zh-CN"/>
              </w:rPr>
              <w:t>.</w:t>
            </w:r>
            <w:r>
              <w:rPr>
                <w:rFonts w:ascii="宋体" w:hAnsi="宋体" w:cs="宋体" w:hint="eastAsia"/>
                <w:color w:val="000000"/>
                <w:sz w:val="20"/>
                <w:szCs w:val="20"/>
              </w:rPr>
              <w:t>4</w:t>
            </w:r>
            <w:r>
              <w:rPr>
                <w:rFonts w:ascii="宋体" w:hAnsi="宋体" w:cs="宋体" w:hint="eastAsia"/>
                <w:color w:val="000000"/>
                <w:sz w:val="20"/>
                <w:szCs w:val="20"/>
                <w:lang w:eastAsia="zh-CN"/>
              </w:rPr>
              <w:t>7</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30201</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办公费</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rPr>
              <w:t>30</w:t>
            </w:r>
            <w:r>
              <w:rPr>
                <w:rFonts w:ascii="宋体" w:hAnsi="宋体" w:cs="宋体" w:hint="eastAsia"/>
                <w:color w:val="000000"/>
                <w:sz w:val="20"/>
                <w:szCs w:val="20"/>
                <w:lang w:eastAsia="zh-CN"/>
              </w:rPr>
              <w:t>.</w:t>
            </w:r>
            <w:r>
              <w:rPr>
                <w:rFonts w:ascii="宋体" w:hAnsi="宋体" w:cs="宋体" w:hint="eastAsia"/>
                <w:color w:val="000000"/>
                <w:sz w:val="20"/>
                <w:szCs w:val="20"/>
              </w:rPr>
              <w:t>5</w:t>
            </w:r>
            <w:r>
              <w:rPr>
                <w:rFonts w:ascii="宋体" w:hAnsi="宋体" w:cs="宋体" w:hint="eastAsia"/>
                <w:color w:val="000000"/>
                <w:sz w:val="20"/>
                <w:szCs w:val="20"/>
                <w:lang w:eastAsia="zh-CN"/>
              </w:rPr>
              <w:t>4</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30701</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国内债务付息</w:t>
            </w:r>
          </w:p>
        </w:tc>
        <w:tc>
          <w:tcPr>
            <w:tcW w:w="103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r>
      <w:tr w:rsidR="008620F5">
        <w:trPr>
          <w:trHeight w:val="252"/>
        </w:trPr>
        <w:tc>
          <w:tcPr>
            <w:tcW w:w="9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30102</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津贴补贴</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rPr>
            </w:pPr>
            <w:r>
              <w:rPr>
                <w:rFonts w:ascii="宋体" w:hAnsi="宋体" w:cs="宋体" w:hint="eastAsia"/>
                <w:color w:val="000000"/>
                <w:sz w:val="20"/>
                <w:szCs w:val="20"/>
              </w:rPr>
              <w:t>318</w:t>
            </w:r>
            <w:r>
              <w:rPr>
                <w:rFonts w:ascii="宋体" w:hAnsi="宋体" w:cs="宋体" w:hint="eastAsia"/>
                <w:color w:val="000000"/>
                <w:sz w:val="20"/>
                <w:szCs w:val="20"/>
                <w:lang w:eastAsia="zh-CN"/>
              </w:rPr>
              <w:t>.</w:t>
            </w:r>
            <w:r>
              <w:rPr>
                <w:rFonts w:ascii="宋体" w:hAnsi="宋体" w:cs="宋体" w:hint="eastAsia"/>
                <w:color w:val="000000"/>
                <w:sz w:val="20"/>
                <w:szCs w:val="20"/>
              </w:rPr>
              <w:t>74</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30202</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印刷费</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30702</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国外债务付息</w:t>
            </w:r>
          </w:p>
        </w:tc>
        <w:tc>
          <w:tcPr>
            <w:tcW w:w="103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r>
      <w:tr w:rsidR="008620F5">
        <w:trPr>
          <w:trHeight w:val="252"/>
        </w:trPr>
        <w:tc>
          <w:tcPr>
            <w:tcW w:w="9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30103</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奖金</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rPr>
            </w:pPr>
            <w:r>
              <w:rPr>
                <w:rFonts w:ascii="宋体" w:hAnsi="宋体" w:cs="宋体" w:hint="eastAsia"/>
                <w:color w:val="000000"/>
                <w:sz w:val="20"/>
                <w:szCs w:val="20"/>
              </w:rPr>
              <w:t>582</w:t>
            </w:r>
            <w:r>
              <w:rPr>
                <w:rFonts w:ascii="宋体" w:hAnsi="宋体" w:cs="宋体" w:hint="eastAsia"/>
                <w:color w:val="000000"/>
                <w:sz w:val="20"/>
                <w:szCs w:val="20"/>
                <w:lang w:eastAsia="zh-CN"/>
              </w:rPr>
              <w:t>.</w:t>
            </w:r>
            <w:r>
              <w:rPr>
                <w:rFonts w:ascii="宋体" w:hAnsi="宋体" w:cs="宋体" w:hint="eastAsia"/>
                <w:color w:val="000000"/>
                <w:sz w:val="20"/>
                <w:szCs w:val="20"/>
              </w:rPr>
              <w:t>43</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30203</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咨询费</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310</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资本性支出</w:t>
            </w:r>
          </w:p>
        </w:tc>
        <w:tc>
          <w:tcPr>
            <w:tcW w:w="103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2</w:t>
            </w:r>
            <w:r>
              <w:rPr>
                <w:rFonts w:ascii="宋体" w:hAnsi="宋体" w:cs="宋体" w:hint="eastAsia"/>
                <w:color w:val="000000"/>
                <w:sz w:val="20"/>
                <w:szCs w:val="20"/>
                <w:lang w:eastAsia="zh-CN"/>
              </w:rPr>
              <w:t>.</w:t>
            </w:r>
            <w:r>
              <w:rPr>
                <w:rFonts w:ascii="宋体" w:hAnsi="宋体" w:cs="宋体" w:hint="eastAsia"/>
                <w:color w:val="000000"/>
                <w:sz w:val="20"/>
                <w:szCs w:val="20"/>
                <w:lang w:eastAsia="zh-CN"/>
              </w:rPr>
              <w:t>31</w:t>
            </w:r>
          </w:p>
        </w:tc>
      </w:tr>
      <w:tr w:rsidR="008620F5">
        <w:trPr>
          <w:trHeight w:val="252"/>
        </w:trPr>
        <w:tc>
          <w:tcPr>
            <w:tcW w:w="9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30106</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伙食补助费</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30204</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手续费</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31001</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房屋建筑物购建</w:t>
            </w:r>
          </w:p>
        </w:tc>
        <w:tc>
          <w:tcPr>
            <w:tcW w:w="103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r>
      <w:tr w:rsidR="008620F5">
        <w:trPr>
          <w:trHeight w:val="252"/>
        </w:trPr>
        <w:tc>
          <w:tcPr>
            <w:tcW w:w="9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30107</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绩效工资</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30205</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水费</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rPr>
            </w:pPr>
            <w:r>
              <w:rPr>
                <w:rFonts w:ascii="宋体" w:hAnsi="宋体" w:cs="宋体" w:hint="eastAsia"/>
                <w:color w:val="000000"/>
                <w:sz w:val="20"/>
                <w:szCs w:val="20"/>
              </w:rPr>
              <w:t>2</w:t>
            </w:r>
            <w:r>
              <w:rPr>
                <w:rFonts w:ascii="宋体" w:hAnsi="宋体" w:cs="宋体" w:hint="eastAsia"/>
                <w:color w:val="000000"/>
                <w:sz w:val="20"/>
                <w:szCs w:val="20"/>
                <w:lang w:eastAsia="zh-CN"/>
              </w:rPr>
              <w:t>.</w:t>
            </w:r>
            <w:r>
              <w:rPr>
                <w:rFonts w:ascii="宋体" w:hAnsi="宋体" w:cs="宋体" w:hint="eastAsia"/>
                <w:color w:val="000000"/>
                <w:sz w:val="20"/>
                <w:szCs w:val="20"/>
              </w:rPr>
              <w:t>38</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31002</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办公设备购置</w:t>
            </w:r>
          </w:p>
        </w:tc>
        <w:tc>
          <w:tcPr>
            <w:tcW w:w="103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rPr>
            </w:pPr>
            <w:r>
              <w:rPr>
                <w:rFonts w:ascii="宋体" w:hAnsi="宋体" w:cs="宋体" w:hint="eastAsia"/>
                <w:color w:val="000000"/>
                <w:sz w:val="20"/>
                <w:szCs w:val="20"/>
                <w:lang w:eastAsia="zh-CN"/>
              </w:rPr>
              <w:t>0.</w:t>
            </w:r>
            <w:r>
              <w:rPr>
                <w:rFonts w:ascii="宋体" w:hAnsi="宋体" w:cs="宋体" w:hint="eastAsia"/>
                <w:color w:val="000000"/>
                <w:sz w:val="20"/>
                <w:szCs w:val="20"/>
              </w:rPr>
              <w:t>80</w:t>
            </w:r>
          </w:p>
        </w:tc>
      </w:tr>
      <w:tr w:rsidR="008620F5">
        <w:trPr>
          <w:trHeight w:val="252"/>
        </w:trPr>
        <w:tc>
          <w:tcPr>
            <w:tcW w:w="9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30108</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机关事业单位基本养老保险缴费</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143</w:t>
            </w:r>
            <w:r>
              <w:rPr>
                <w:rFonts w:ascii="宋体" w:hAnsi="宋体" w:cs="宋体" w:hint="eastAsia"/>
                <w:color w:val="000000"/>
                <w:sz w:val="20"/>
                <w:szCs w:val="20"/>
                <w:lang w:eastAsia="zh-CN"/>
              </w:rPr>
              <w:t>.</w:t>
            </w:r>
            <w:r>
              <w:rPr>
                <w:rFonts w:ascii="宋体" w:hAnsi="宋体" w:cs="宋体" w:hint="eastAsia"/>
                <w:color w:val="000000"/>
                <w:sz w:val="20"/>
                <w:szCs w:val="20"/>
                <w:lang w:eastAsia="zh-CN"/>
              </w:rPr>
              <w:t>84</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30206</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电费</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rPr>
              <w:t>16</w:t>
            </w:r>
            <w:r>
              <w:rPr>
                <w:rFonts w:ascii="宋体" w:hAnsi="宋体" w:cs="宋体" w:hint="eastAsia"/>
                <w:color w:val="000000"/>
                <w:sz w:val="20"/>
                <w:szCs w:val="20"/>
                <w:lang w:eastAsia="zh-CN"/>
              </w:rPr>
              <w:t>.</w:t>
            </w:r>
            <w:r>
              <w:rPr>
                <w:rFonts w:ascii="宋体" w:hAnsi="宋体" w:cs="宋体" w:hint="eastAsia"/>
                <w:color w:val="000000"/>
                <w:sz w:val="20"/>
                <w:szCs w:val="20"/>
              </w:rPr>
              <w:t>3</w:t>
            </w:r>
            <w:r>
              <w:rPr>
                <w:rFonts w:ascii="宋体" w:hAnsi="宋体" w:cs="宋体" w:hint="eastAsia"/>
                <w:color w:val="000000"/>
                <w:sz w:val="20"/>
                <w:szCs w:val="20"/>
                <w:lang w:eastAsia="zh-CN"/>
              </w:rPr>
              <w:t>1</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31003</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专用设备购置</w:t>
            </w:r>
          </w:p>
        </w:tc>
        <w:tc>
          <w:tcPr>
            <w:tcW w:w="103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r>
      <w:tr w:rsidR="008620F5">
        <w:trPr>
          <w:trHeight w:val="252"/>
        </w:trPr>
        <w:tc>
          <w:tcPr>
            <w:tcW w:w="9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30109</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职业年金缴费</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rPr>
            </w:pPr>
            <w:r>
              <w:rPr>
                <w:rFonts w:ascii="宋体" w:hAnsi="宋体" w:cs="宋体" w:hint="eastAsia"/>
                <w:color w:val="000000"/>
                <w:sz w:val="20"/>
                <w:szCs w:val="20"/>
              </w:rPr>
              <w:t>2</w:t>
            </w:r>
            <w:r>
              <w:rPr>
                <w:rFonts w:ascii="宋体" w:hAnsi="宋体" w:cs="宋体" w:hint="eastAsia"/>
                <w:color w:val="000000"/>
                <w:sz w:val="20"/>
                <w:szCs w:val="20"/>
                <w:lang w:eastAsia="zh-CN"/>
              </w:rPr>
              <w:t>.</w:t>
            </w:r>
            <w:r>
              <w:rPr>
                <w:rFonts w:ascii="宋体" w:hAnsi="宋体" w:cs="宋体" w:hint="eastAsia"/>
                <w:color w:val="000000"/>
                <w:sz w:val="20"/>
                <w:szCs w:val="20"/>
              </w:rPr>
              <w:t>55</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30207</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邮电费</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rPr>
            </w:pPr>
            <w:r>
              <w:rPr>
                <w:rFonts w:ascii="宋体" w:hAnsi="宋体" w:cs="宋体" w:hint="eastAsia"/>
                <w:color w:val="000000"/>
                <w:sz w:val="20"/>
                <w:szCs w:val="20"/>
              </w:rPr>
              <w:t>11</w:t>
            </w:r>
            <w:r>
              <w:rPr>
                <w:rFonts w:ascii="宋体" w:hAnsi="宋体" w:cs="宋体" w:hint="eastAsia"/>
                <w:color w:val="000000"/>
                <w:sz w:val="20"/>
                <w:szCs w:val="20"/>
                <w:lang w:eastAsia="zh-CN"/>
              </w:rPr>
              <w:t>.</w:t>
            </w:r>
            <w:r>
              <w:rPr>
                <w:rFonts w:ascii="宋体" w:hAnsi="宋体" w:cs="宋体" w:hint="eastAsia"/>
                <w:color w:val="000000"/>
                <w:sz w:val="20"/>
                <w:szCs w:val="20"/>
              </w:rPr>
              <w:t>49</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31005</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基础设施建设</w:t>
            </w:r>
          </w:p>
        </w:tc>
        <w:tc>
          <w:tcPr>
            <w:tcW w:w="103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r>
      <w:tr w:rsidR="008620F5">
        <w:trPr>
          <w:trHeight w:val="252"/>
        </w:trPr>
        <w:tc>
          <w:tcPr>
            <w:tcW w:w="9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30110</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职工基本医疗保险缴费</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61</w:t>
            </w:r>
            <w:r>
              <w:rPr>
                <w:rFonts w:ascii="宋体" w:hAnsi="宋体" w:cs="宋体" w:hint="eastAsia"/>
                <w:color w:val="000000"/>
                <w:sz w:val="20"/>
                <w:szCs w:val="20"/>
                <w:lang w:eastAsia="zh-CN"/>
              </w:rPr>
              <w:t>.</w:t>
            </w:r>
            <w:r>
              <w:rPr>
                <w:rFonts w:ascii="宋体" w:hAnsi="宋体" w:cs="宋体" w:hint="eastAsia"/>
                <w:color w:val="000000"/>
                <w:sz w:val="20"/>
                <w:szCs w:val="20"/>
                <w:lang w:eastAsia="zh-CN"/>
              </w:rPr>
              <w:t>9</w:t>
            </w:r>
            <w:r>
              <w:rPr>
                <w:rFonts w:ascii="宋体" w:hAnsi="宋体" w:cs="宋体" w:hint="eastAsia"/>
                <w:color w:val="000000"/>
                <w:sz w:val="20"/>
                <w:szCs w:val="20"/>
                <w:lang w:eastAsia="zh-CN"/>
              </w:rPr>
              <w:t>8</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30208</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取暖费</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31006</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大型修缮</w:t>
            </w:r>
          </w:p>
        </w:tc>
        <w:tc>
          <w:tcPr>
            <w:tcW w:w="103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r>
      <w:tr w:rsidR="008620F5">
        <w:trPr>
          <w:trHeight w:val="252"/>
        </w:trPr>
        <w:tc>
          <w:tcPr>
            <w:tcW w:w="9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lastRenderedPageBreak/>
              <w:t>30111</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公务员医疗补助缴费</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rPr>
            </w:pPr>
            <w:r>
              <w:rPr>
                <w:rFonts w:ascii="宋体" w:hAnsi="宋体" w:cs="宋体" w:hint="eastAsia"/>
                <w:color w:val="000000"/>
                <w:sz w:val="20"/>
                <w:szCs w:val="20"/>
              </w:rPr>
              <w:t>60</w:t>
            </w:r>
            <w:r>
              <w:rPr>
                <w:rFonts w:ascii="宋体" w:hAnsi="宋体" w:cs="宋体" w:hint="eastAsia"/>
                <w:color w:val="000000"/>
                <w:sz w:val="20"/>
                <w:szCs w:val="20"/>
                <w:lang w:eastAsia="zh-CN"/>
              </w:rPr>
              <w:t>.</w:t>
            </w:r>
            <w:r>
              <w:rPr>
                <w:rFonts w:ascii="宋体" w:hAnsi="宋体" w:cs="宋体" w:hint="eastAsia"/>
                <w:color w:val="000000"/>
                <w:sz w:val="20"/>
                <w:szCs w:val="20"/>
              </w:rPr>
              <w:t>81</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30209</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物业管理费</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rPr>
            </w:pPr>
            <w:r>
              <w:rPr>
                <w:rFonts w:ascii="宋体" w:hAnsi="宋体" w:cs="宋体" w:hint="eastAsia"/>
                <w:color w:val="000000"/>
                <w:sz w:val="20"/>
                <w:szCs w:val="20"/>
              </w:rPr>
              <w:t>47</w:t>
            </w:r>
            <w:r>
              <w:rPr>
                <w:rFonts w:ascii="宋体" w:hAnsi="宋体" w:cs="宋体" w:hint="eastAsia"/>
                <w:color w:val="000000"/>
                <w:sz w:val="20"/>
                <w:szCs w:val="20"/>
                <w:lang w:eastAsia="zh-CN"/>
              </w:rPr>
              <w:t>.</w:t>
            </w:r>
            <w:r>
              <w:rPr>
                <w:rFonts w:ascii="宋体" w:hAnsi="宋体" w:cs="宋体" w:hint="eastAsia"/>
                <w:color w:val="000000"/>
                <w:sz w:val="20"/>
                <w:szCs w:val="20"/>
              </w:rPr>
              <w:t>70</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31007</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信息网络及软件购置更新</w:t>
            </w:r>
          </w:p>
        </w:tc>
        <w:tc>
          <w:tcPr>
            <w:tcW w:w="103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r>
      <w:tr w:rsidR="008620F5">
        <w:trPr>
          <w:trHeight w:val="252"/>
        </w:trPr>
        <w:tc>
          <w:tcPr>
            <w:tcW w:w="9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30112</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其他社会保障缴费</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rPr>
            </w:pPr>
            <w:r>
              <w:rPr>
                <w:rFonts w:ascii="宋体" w:hAnsi="宋体" w:cs="宋体" w:hint="eastAsia"/>
                <w:color w:val="000000"/>
                <w:sz w:val="20"/>
                <w:szCs w:val="20"/>
              </w:rPr>
              <w:t>2</w:t>
            </w:r>
            <w:r>
              <w:rPr>
                <w:rFonts w:ascii="宋体" w:hAnsi="宋体" w:cs="宋体" w:hint="eastAsia"/>
                <w:color w:val="000000"/>
                <w:sz w:val="20"/>
                <w:szCs w:val="20"/>
                <w:lang w:eastAsia="zh-CN"/>
              </w:rPr>
              <w:t>.</w:t>
            </w:r>
            <w:r>
              <w:rPr>
                <w:rFonts w:ascii="宋体" w:hAnsi="宋体" w:cs="宋体" w:hint="eastAsia"/>
                <w:color w:val="000000"/>
                <w:sz w:val="20"/>
                <w:szCs w:val="20"/>
              </w:rPr>
              <w:t>81</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30211</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差旅费</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rPr>
              <w:t>19</w:t>
            </w:r>
            <w:r>
              <w:rPr>
                <w:rFonts w:ascii="宋体" w:hAnsi="宋体" w:cs="宋体" w:hint="eastAsia"/>
                <w:color w:val="000000"/>
                <w:sz w:val="20"/>
                <w:szCs w:val="20"/>
                <w:lang w:eastAsia="zh-CN"/>
              </w:rPr>
              <w:t>.</w:t>
            </w:r>
            <w:r>
              <w:rPr>
                <w:rFonts w:ascii="宋体" w:hAnsi="宋体" w:cs="宋体" w:hint="eastAsia"/>
                <w:color w:val="000000"/>
                <w:sz w:val="20"/>
                <w:szCs w:val="20"/>
              </w:rPr>
              <w:t>6</w:t>
            </w:r>
            <w:r>
              <w:rPr>
                <w:rFonts w:ascii="宋体" w:hAnsi="宋体" w:cs="宋体" w:hint="eastAsia"/>
                <w:color w:val="000000"/>
                <w:sz w:val="20"/>
                <w:szCs w:val="20"/>
                <w:lang w:eastAsia="zh-CN"/>
              </w:rPr>
              <w:t>7</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31008</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物资储备</w:t>
            </w:r>
          </w:p>
        </w:tc>
        <w:tc>
          <w:tcPr>
            <w:tcW w:w="103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r>
      <w:tr w:rsidR="008620F5">
        <w:trPr>
          <w:trHeight w:val="252"/>
        </w:trPr>
        <w:tc>
          <w:tcPr>
            <w:tcW w:w="9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30113</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住房公积金</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rPr>
            </w:pPr>
            <w:r>
              <w:rPr>
                <w:rFonts w:ascii="宋体" w:hAnsi="宋体" w:cs="宋体" w:hint="eastAsia"/>
                <w:color w:val="000000"/>
                <w:sz w:val="20"/>
                <w:szCs w:val="20"/>
              </w:rPr>
              <w:t>124</w:t>
            </w:r>
            <w:r>
              <w:rPr>
                <w:rFonts w:ascii="宋体" w:hAnsi="宋体" w:cs="宋体" w:hint="eastAsia"/>
                <w:color w:val="000000"/>
                <w:sz w:val="20"/>
                <w:szCs w:val="20"/>
                <w:lang w:eastAsia="zh-CN"/>
              </w:rPr>
              <w:t>.</w:t>
            </w:r>
            <w:r>
              <w:rPr>
                <w:rFonts w:ascii="宋体" w:hAnsi="宋体" w:cs="宋体" w:hint="eastAsia"/>
                <w:color w:val="000000"/>
                <w:sz w:val="20"/>
                <w:szCs w:val="20"/>
              </w:rPr>
              <w:t>82</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30212</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因公出国（境）费用</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31009</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土地补偿</w:t>
            </w:r>
          </w:p>
        </w:tc>
        <w:tc>
          <w:tcPr>
            <w:tcW w:w="103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r>
      <w:tr w:rsidR="008620F5">
        <w:trPr>
          <w:trHeight w:val="252"/>
        </w:trPr>
        <w:tc>
          <w:tcPr>
            <w:tcW w:w="9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30114</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医疗费</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30213</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维修（护）费</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rPr>
              <w:t>6</w:t>
            </w:r>
            <w:r>
              <w:rPr>
                <w:rFonts w:ascii="宋体" w:hAnsi="宋体" w:cs="宋体" w:hint="eastAsia"/>
                <w:color w:val="000000"/>
                <w:sz w:val="20"/>
                <w:szCs w:val="20"/>
                <w:lang w:eastAsia="zh-CN"/>
              </w:rPr>
              <w:t>.</w:t>
            </w:r>
            <w:r>
              <w:rPr>
                <w:rFonts w:ascii="宋体" w:hAnsi="宋体" w:cs="宋体" w:hint="eastAsia"/>
                <w:color w:val="000000"/>
                <w:sz w:val="20"/>
                <w:szCs w:val="20"/>
              </w:rPr>
              <w:t>1</w:t>
            </w:r>
            <w:r>
              <w:rPr>
                <w:rFonts w:ascii="宋体" w:hAnsi="宋体" w:cs="宋体" w:hint="eastAsia"/>
                <w:color w:val="000000"/>
                <w:sz w:val="20"/>
                <w:szCs w:val="20"/>
                <w:lang w:eastAsia="zh-CN"/>
              </w:rPr>
              <w:t>6</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31010</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安置补助</w:t>
            </w:r>
          </w:p>
        </w:tc>
        <w:tc>
          <w:tcPr>
            <w:tcW w:w="103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r>
      <w:tr w:rsidR="008620F5">
        <w:trPr>
          <w:trHeight w:val="252"/>
        </w:trPr>
        <w:tc>
          <w:tcPr>
            <w:tcW w:w="9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30199</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其他工资福利支出</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rPr>
              <w:t>196</w:t>
            </w:r>
            <w:r>
              <w:rPr>
                <w:rFonts w:ascii="宋体" w:hAnsi="宋体" w:cs="宋体" w:hint="eastAsia"/>
                <w:color w:val="000000"/>
                <w:sz w:val="20"/>
                <w:szCs w:val="20"/>
                <w:lang w:eastAsia="zh-CN"/>
              </w:rPr>
              <w:t>.</w:t>
            </w:r>
            <w:r>
              <w:rPr>
                <w:rFonts w:ascii="宋体" w:hAnsi="宋体" w:cs="宋体" w:hint="eastAsia"/>
                <w:color w:val="000000"/>
                <w:sz w:val="20"/>
                <w:szCs w:val="20"/>
              </w:rPr>
              <w:t>1</w:t>
            </w:r>
            <w:r>
              <w:rPr>
                <w:rFonts w:ascii="宋体" w:hAnsi="宋体" w:cs="宋体" w:hint="eastAsia"/>
                <w:color w:val="000000"/>
                <w:sz w:val="20"/>
                <w:szCs w:val="20"/>
                <w:lang w:eastAsia="zh-CN"/>
              </w:rPr>
              <w:t>2</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30214</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租赁费</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31011</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地上附着物和青苗补偿</w:t>
            </w:r>
          </w:p>
        </w:tc>
        <w:tc>
          <w:tcPr>
            <w:tcW w:w="103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r>
      <w:tr w:rsidR="008620F5">
        <w:trPr>
          <w:trHeight w:val="252"/>
        </w:trPr>
        <w:tc>
          <w:tcPr>
            <w:tcW w:w="9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303</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对个人和家庭的补助</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rPr>
            </w:pPr>
            <w:r>
              <w:rPr>
                <w:rFonts w:ascii="宋体" w:hAnsi="宋体" w:cs="宋体" w:hint="eastAsia"/>
                <w:color w:val="000000"/>
                <w:sz w:val="20"/>
                <w:szCs w:val="20"/>
              </w:rPr>
              <w:t>56</w:t>
            </w:r>
            <w:r>
              <w:rPr>
                <w:rFonts w:ascii="宋体" w:hAnsi="宋体" w:cs="宋体" w:hint="eastAsia"/>
                <w:color w:val="000000"/>
                <w:sz w:val="20"/>
                <w:szCs w:val="20"/>
                <w:lang w:eastAsia="zh-CN"/>
              </w:rPr>
              <w:t>.</w:t>
            </w:r>
            <w:r>
              <w:rPr>
                <w:rFonts w:ascii="宋体" w:hAnsi="宋体" w:cs="宋体" w:hint="eastAsia"/>
                <w:color w:val="000000"/>
                <w:sz w:val="20"/>
                <w:szCs w:val="20"/>
              </w:rPr>
              <w:t>76</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30215</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会议费</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31012</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拆迁补偿</w:t>
            </w:r>
          </w:p>
        </w:tc>
        <w:tc>
          <w:tcPr>
            <w:tcW w:w="103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r>
      <w:tr w:rsidR="008620F5">
        <w:trPr>
          <w:trHeight w:val="252"/>
        </w:trPr>
        <w:tc>
          <w:tcPr>
            <w:tcW w:w="9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30301</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离休费</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30216</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培训费</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rPr>
            </w:pPr>
            <w:r>
              <w:rPr>
                <w:rFonts w:ascii="宋体" w:hAnsi="宋体" w:cs="宋体" w:hint="eastAsia"/>
                <w:color w:val="000000"/>
                <w:sz w:val="20"/>
                <w:szCs w:val="20"/>
              </w:rPr>
              <w:t>5</w:t>
            </w:r>
            <w:r>
              <w:rPr>
                <w:rFonts w:ascii="宋体" w:hAnsi="宋体" w:cs="宋体" w:hint="eastAsia"/>
                <w:color w:val="000000"/>
                <w:sz w:val="20"/>
                <w:szCs w:val="20"/>
                <w:lang w:eastAsia="zh-CN"/>
              </w:rPr>
              <w:t>.</w:t>
            </w:r>
            <w:r>
              <w:rPr>
                <w:rFonts w:ascii="宋体" w:hAnsi="宋体" w:cs="宋体" w:hint="eastAsia"/>
                <w:color w:val="000000"/>
                <w:sz w:val="20"/>
                <w:szCs w:val="20"/>
              </w:rPr>
              <w:t>49</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31013</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公务用车购置</w:t>
            </w:r>
          </w:p>
        </w:tc>
        <w:tc>
          <w:tcPr>
            <w:tcW w:w="103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rPr>
            </w:pPr>
            <w:r>
              <w:rPr>
                <w:rFonts w:ascii="宋体" w:hAnsi="宋体" w:cs="宋体" w:hint="eastAsia"/>
                <w:color w:val="000000"/>
                <w:sz w:val="20"/>
                <w:szCs w:val="20"/>
              </w:rPr>
              <w:t>1</w:t>
            </w:r>
            <w:r>
              <w:rPr>
                <w:rFonts w:ascii="宋体" w:hAnsi="宋体" w:cs="宋体" w:hint="eastAsia"/>
                <w:color w:val="000000"/>
                <w:sz w:val="20"/>
                <w:szCs w:val="20"/>
                <w:lang w:eastAsia="zh-CN"/>
              </w:rPr>
              <w:t>.</w:t>
            </w:r>
            <w:r>
              <w:rPr>
                <w:rFonts w:ascii="宋体" w:hAnsi="宋体" w:cs="宋体" w:hint="eastAsia"/>
                <w:color w:val="000000"/>
                <w:sz w:val="20"/>
                <w:szCs w:val="20"/>
              </w:rPr>
              <w:t>51</w:t>
            </w:r>
          </w:p>
        </w:tc>
      </w:tr>
      <w:tr w:rsidR="008620F5">
        <w:trPr>
          <w:trHeight w:val="252"/>
        </w:trPr>
        <w:tc>
          <w:tcPr>
            <w:tcW w:w="9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30302</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退休费</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30217</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公务接待费</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rPr>
              <w:t>1</w:t>
            </w:r>
            <w:r>
              <w:rPr>
                <w:rFonts w:ascii="宋体" w:hAnsi="宋体" w:cs="宋体" w:hint="eastAsia"/>
                <w:color w:val="000000"/>
                <w:sz w:val="20"/>
                <w:szCs w:val="20"/>
                <w:lang w:eastAsia="zh-CN"/>
              </w:rPr>
              <w:t>.</w:t>
            </w:r>
            <w:r>
              <w:rPr>
                <w:rFonts w:ascii="宋体" w:hAnsi="宋体" w:cs="宋体" w:hint="eastAsia"/>
                <w:color w:val="000000"/>
                <w:sz w:val="20"/>
                <w:szCs w:val="20"/>
              </w:rPr>
              <w:t>6</w:t>
            </w:r>
            <w:r>
              <w:rPr>
                <w:rFonts w:ascii="宋体" w:hAnsi="宋体" w:cs="宋体" w:hint="eastAsia"/>
                <w:color w:val="000000"/>
                <w:sz w:val="20"/>
                <w:szCs w:val="20"/>
                <w:lang w:eastAsia="zh-CN"/>
              </w:rPr>
              <w:t>4</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31019</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其他交通工具购置</w:t>
            </w:r>
          </w:p>
        </w:tc>
        <w:tc>
          <w:tcPr>
            <w:tcW w:w="103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r>
      <w:tr w:rsidR="008620F5">
        <w:trPr>
          <w:trHeight w:val="252"/>
        </w:trPr>
        <w:tc>
          <w:tcPr>
            <w:tcW w:w="9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30303</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退职（役）费</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30218</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专用材料费</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r>
              <w:rPr>
                <w:rFonts w:ascii="宋体" w:hAnsi="宋体" w:cs="宋体" w:hint="eastAsia"/>
                <w:color w:val="000000"/>
                <w:sz w:val="20"/>
                <w:szCs w:val="20"/>
              </w:rPr>
              <w:t>1</w:t>
            </w:r>
            <w:r>
              <w:rPr>
                <w:rFonts w:ascii="宋体" w:hAnsi="宋体" w:cs="宋体" w:hint="eastAsia"/>
                <w:color w:val="000000"/>
                <w:sz w:val="20"/>
                <w:szCs w:val="20"/>
                <w:lang w:eastAsia="zh-CN"/>
              </w:rPr>
              <w:t>2</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31021</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文物和陈列品购置</w:t>
            </w:r>
          </w:p>
        </w:tc>
        <w:tc>
          <w:tcPr>
            <w:tcW w:w="103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r>
      <w:tr w:rsidR="008620F5">
        <w:trPr>
          <w:trHeight w:val="252"/>
        </w:trPr>
        <w:tc>
          <w:tcPr>
            <w:tcW w:w="9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30304</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抚恤金</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rPr>
            </w:pPr>
            <w:r>
              <w:rPr>
                <w:rFonts w:ascii="宋体" w:hAnsi="宋体" w:cs="宋体" w:hint="eastAsia"/>
                <w:color w:val="000000"/>
                <w:sz w:val="20"/>
                <w:szCs w:val="20"/>
              </w:rPr>
              <w:t>19</w:t>
            </w:r>
            <w:r>
              <w:rPr>
                <w:rFonts w:ascii="宋体" w:hAnsi="宋体" w:cs="宋体" w:hint="eastAsia"/>
                <w:color w:val="000000"/>
                <w:sz w:val="20"/>
                <w:szCs w:val="20"/>
                <w:lang w:eastAsia="zh-CN"/>
              </w:rPr>
              <w:t>.</w:t>
            </w:r>
            <w:r>
              <w:rPr>
                <w:rFonts w:ascii="宋体" w:hAnsi="宋体" w:cs="宋体" w:hint="eastAsia"/>
                <w:color w:val="000000"/>
                <w:sz w:val="20"/>
                <w:szCs w:val="20"/>
              </w:rPr>
              <w:t>74</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30224</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被装购置费</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31022</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无形资产购置</w:t>
            </w:r>
          </w:p>
        </w:tc>
        <w:tc>
          <w:tcPr>
            <w:tcW w:w="103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r>
      <w:tr w:rsidR="008620F5">
        <w:trPr>
          <w:trHeight w:val="252"/>
        </w:trPr>
        <w:tc>
          <w:tcPr>
            <w:tcW w:w="9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30305</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生活补助</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rPr>
            </w:pPr>
            <w:r>
              <w:rPr>
                <w:rFonts w:ascii="宋体" w:hAnsi="宋体" w:cs="宋体" w:hint="eastAsia"/>
                <w:color w:val="000000"/>
                <w:sz w:val="20"/>
                <w:szCs w:val="20"/>
              </w:rPr>
              <w:t>35</w:t>
            </w:r>
            <w:r>
              <w:rPr>
                <w:rFonts w:ascii="宋体" w:hAnsi="宋体" w:cs="宋体" w:hint="eastAsia"/>
                <w:color w:val="000000"/>
                <w:sz w:val="20"/>
                <w:szCs w:val="20"/>
                <w:lang w:eastAsia="zh-CN"/>
              </w:rPr>
              <w:t>.</w:t>
            </w:r>
            <w:r>
              <w:rPr>
                <w:rFonts w:ascii="宋体" w:hAnsi="宋体" w:cs="宋体" w:hint="eastAsia"/>
                <w:color w:val="000000"/>
                <w:sz w:val="20"/>
                <w:szCs w:val="20"/>
              </w:rPr>
              <w:t>82</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30225</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专用燃料费</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31099</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其他资本性支出</w:t>
            </w:r>
          </w:p>
        </w:tc>
        <w:tc>
          <w:tcPr>
            <w:tcW w:w="103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r>
      <w:tr w:rsidR="008620F5">
        <w:trPr>
          <w:trHeight w:val="252"/>
        </w:trPr>
        <w:tc>
          <w:tcPr>
            <w:tcW w:w="9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30306</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救济费</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30226</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劳务费</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rPr>
            </w:pPr>
            <w:r>
              <w:rPr>
                <w:rFonts w:ascii="宋体" w:hAnsi="宋体" w:cs="宋体" w:hint="eastAsia"/>
                <w:color w:val="000000"/>
                <w:sz w:val="20"/>
                <w:szCs w:val="20"/>
              </w:rPr>
              <w:t>11</w:t>
            </w:r>
            <w:r>
              <w:rPr>
                <w:rFonts w:ascii="宋体" w:hAnsi="宋体" w:cs="宋体" w:hint="eastAsia"/>
                <w:color w:val="000000"/>
                <w:sz w:val="20"/>
                <w:szCs w:val="20"/>
                <w:lang w:eastAsia="zh-CN"/>
              </w:rPr>
              <w:t>.</w:t>
            </w:r>
            <w:r>
              <w:rPr>
                <w:rFonts w:ascii="宋体" w:hAnsi="宋体" w:cs="宋体" w:hint="eastAsia"/>
                <w:color w:val="000000"/>
                <w:sz w:val="20"/>
                <w:szCs w:val="20"/>
              </w:rPr>
              <w:t>10</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399</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其他支出</w:t>
            </w:r>
          </w:p>
        </w:tc>
        <w:tc>
          <w:tcPr>
            <w:tcW w:w="103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r>
      <w:tr w:rsidR="008620F5">
        <w:trPr>
          <w:trHeight w:val="252"/>
        </w:trPr>
        <w:tc>
          <w:tcPr>
            <w:tcW w:w="9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30307</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医疗费补助</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30227</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委托业务费</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39906</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赠与</w:t>
            </w:r>
          </w:p>
        </w:tc>
        <w:tc>
          <w:tcPr>
            <w:tcW w:w="103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r>
      <w:tr w:rsidR="008620F5">
        <w:trPr>
          <w:trHeight w:val="252"/>
        </w:trPr>
        <w:tc>
          <w:tcPr>
            <w:tcW w:w="9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30308</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助学金</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30228</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工会经费</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rPr>
              <w:t>1</w:t>
            </w:r>
            <w:r>
              <w:rPr>
                <w:rFonts w:ascii="宋体" w:hAnsi="宋体" w:cs="宋体" w:hint="eastAsia"/>
                <w:color w:val="000000"/>
                <w:sz w:val="20"/>
                <w:szCs w:val="20"/>
                <w:lang w:eastAsia="zh-CN"/>
              </w:rPr>
              <w:t>.</w:t>
            </w:r>
            <w:r>
              <w:rPr>
                <w:rFonts w:ascii="宋体" w:hAnsi="宋体" w:cs="宋体" w:hint="eastAsia"/>
                <w:color w:val="000000"/>
                <w:sz w:val="20"/>
                <w:szCs w:val="20"/>
              </w:rPr>
              <w:t>0</w:t>
            </w:r>
            <w:r>
              <w:rPr>
                <w:rFonts w:ascii="宋体" w:hAnsi="宋体" w:cs="宋体" w:hint="eastAsia"/>
                <w:color w:val="000000"/>
                <w:sz w:val="20"/>
                <w:szCs w:val="20"/>
                <w:lang w:eastAsia="zh-CN"/>
              </w:rPr>
              <w:t>9</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39907</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国家赔偿费用支出</w:t>
            </w:r>
          </w:p>
        </w:tc>
        <w:tc>
          <w:tcPr>
            <w:tcW w:w="103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r>
      <w:tr w:rsidR="008620F5">
        <w:trPr>
          <w:trHeight w:val="252"/>
        </w:trPr>
        <w:tc>
          <w:tcPr>
            <w:tcW w:w="9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30309</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奖励金</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30229</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福利费</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39908</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对民间非营利组织和群众性自治组织补贴</w:t>
            </w:r>
          </w:p>
        </w:tc>
        <w:tc>
          <w:tcPr>
            <w:tcW w:w="103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r>
      <w:tr w:rsidR="008620F5">
        <w:trPr>
          <w:trHeight w:val="252"/>
        </w:trPr>
        <w:tc>
          <w:tcPr>
            <w:tcW w:w="9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lastRenderedPageBreak/>
              <w:t>30310</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个人农业生产补贴</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30231</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公务用车运行维护费</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rPr>
            </w:pPr>
            <w:r>
              <w:rPr>
                <w:rFonts w:ascii="宋体" w:hAnsi="宋体" w:cs="宋体" w:hint="eastAsia"/>
                <w:color w:val="000000"/>
                <w:sz w:val="20"/>
                <w:szCs w:val="20"/>
              </w:rPr>
              <w:t>23</w:t>
            </w:r>
            <w:r>
              <w:rPr>
                <w:rFonts w:ascii="宋体" w:hAnsi="宋体" w:cs="宋体" w:hint="eastAsia"/>
                <w:color w:val="000000"/>
                <w:sz w:val="20"/>
                <w:szCs w:val="20"/>
                <w:lang w:eastAsia="zh-CN"/>
              </w:rPr>
              <w:t>.</w:t>
            </w:r>
            <w:r>
              <w:rPr>
                <w:rFonts w:ascii="宋体" w:hAnsi="宋体" w:cs="宋体" w:hint="eastAsia"/>
                <w:color w:val="000000"/>
                <w:sz w:val="20"/>
                <w:szCs w:val="20"/>
              </w:rPr>
              <w:t>35</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39999</w:t>
            </w: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其他支出</w:t>
            </w:r>
          </w:p>
        </w:tc>
        <w:tc>
          <w:tcPr>
            <w:tcW w:w="103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r>
      <w:tr w:rsidR="008620F5">
        <w:trPr>
          <w:trHeight w:val="252"/>
        </w:trPr>
        <w:tc>
          <w:tcPr>
            <w:tcW w:w="9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30399</w:t>
            </w: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lang w:eastAsia="zh-CN"/>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其他对个人和家庭的补助</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1</w:t>
            </w:r>
            <w:r>
              <w:rPr>
                <w:rFonts w:ascii="宋体" w:hAnsi="宋体" w:cs="宋体" w:hint="eastAsia"/>
                <w:color w:val="000000"/>
                <w:sz w:val="20"/>
                <w:szCs w:val="20"/>
                <w:lang w:eastAsia="zh-CN"/>
              </w:rPr>
              <w:t>.20</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30239</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其他交通费用</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rPr>
              <w:t>78</w:t>
            </w:r>
            <w:r>
              <w:rPr>
                <w:rFonts w:ascii="宋体" w:hAnsi="宋体" w:cs="宋体" w:hint="eastAsia"/>
                <w:color w:val="000000"/>
                <w:sz w:val="20"/>
                <w:szCs w:val="20"/>
                <w:lang w:eastAsia="zh-CN"/>
              </w:rPr>
              <w:t>.</w:t>
            </w:r>
            <w:r>
              <w:rPr>
                <w:rFonts w:ascii="宋体" w:hAnsi="宋体" w:cs="宋体" w:hint="eastAsia"/>
                <w:color w:val="000000"/>
                <w:sz w:val="20"/>
                <w:szCs w:val="20"/>
              </w:rPr>
              <w:t>9</w:t>
            </w:r>
            <w:r>
              <w:rPr>
                <w:rFonts w:ascii="宋体" w:hAnsi="宋体" w:cs="宋体" w:hint="eastAsia"/>
                <w:color w:val="000000"/>
                <w:sz w:val="20"/>
                <w:szCs w:val="20"/>
                <w:lang w:eastAsia="zh-CN"/>
              </w:rPr>
              <w:t>3</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sz w:val="20"/>
                <w:szCs w:val="20"/>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sz w:val="20"/>
                <w:szCs w:val="20"/>
              </w:rPr>
            </w:pPr>
          </w:p>
        </w:tc>
        <w:tc>
          <w:tcPr>
            <w:tcW w:w="103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sz w:val="20"/>
                <w:szCs w:val="20"/>
              </w:rPr>
            </w:pPr>
          </w:p>
        </w:tc>
      </w:tr>
      <w:tr w:rsidR="008620F5">
        <w:trPr>
          <w:trHeight w:val="252"/>
        </w:trPr>
        <w:tc>
          <w:tcPr>
            <w:tcW w:w="9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sz w:val="20"/>
                <w:szCs w:val="20"/>
              </w:rPr>
            </w:pP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sz w:val="20"/>
                <w:szCs w:val="20"/>
              </w:rPr>
            </w:pP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sz w:val="20"/>
                <w:szCs w:val="20"/>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30240</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税金及附加费用</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lang w:eastAsia="zh-CN"/>
              </w:rPr>
            </w:pPr>
            <w:r>
              <w:rPr>
                <w:rFonts w:ascii="宋体" w:hAnsi="宋体" w:cs="宋体" w:hint="eastAsia"/>
                <w:color w:val="000000"/>
                <w:sz w:val="20"/>
                <w:szCs w:val="20"/>
                <w:lang w:eastAsia="zh-CN"/>
              </w:rPr>
              <w:t>0</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sz w:val="20"/>
                <w:szCs w:val="20"/>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sz w:val="20"/>
                <w:szCs w:val="20"/>
              </w:rPr>
            </w:pPr>
          </w:p>
        </w:tc>
        <w:tc>
          <w:tcPr>
            <w:tcW w:w="103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sz w:val="20"/>
                <w:szCs w:val="20"/>
              </w:rPr>
            </w:pPr>
          </w:p>
        </w:tc>
      </w:tr>
      <w:tr w:rsidR="008620F5">
        <w:trPr>
          <w:trHeight w:val="252"/>
        </w:trPr>
        <w:tc>
          <w:tcPr>
            <w:tcW w:w="940"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sz w:val="20"/>
                <w:szCs w:val="20"/>
              </w:rPr>
            </w:pPr>
          </w:p>
        </w:tc>
        <w:tc>
          <w:tcPr>
            <w:tcW w:w="32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sz w:val="20"/>
                <w:szCs w:val="20"/>
              </w:rPr>
            </w:pP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sz w:val="20"/>
                <w:szCs w:val="20"/>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30299</w:t>
            </w: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 xml:space="preserve">  </w:t>
            </w:r>
            <w:r>
              <w:rPr>
                <w:rFonts w:ascii="宋体" w:hAnsi="宋体" w:cs="宋体" w:hint="eastAsia"/>
                <w:color w:val="000000"/>
                <w:sz w:val="20"/>
                <w:szCs w:val="20"/>
                <w:lang w:eastAsia="zh-CN"/>
              </w:rPr>
              <w:t>其他商品和服务支出</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rPr>
            </w:pPr>
            <w:r>
              <w:rPr>
                <w:rFonts w:ascii="宋体" w:hAnsi="宋体" w:cs="宋体" w:hint="eastAsia"/>
                <w:color w:val="000000"/>
                <w:sz w:val="20"/>
                <w:szCs w:val="20"/>
              </w:rPr>
              <w:t>56</w:t>
            </w:r>
            <w:r>
              <w:rPr>
                <w:rFonts w:ascii="宋体" w:hAnsi="宋体" w:cs="宋体" w:hint="eastAsia"/>
                <w:color w:val="000000"/>
                <w:sz w:val="20"/>
                <w:szCs w:val="20"/>
                <w:lang w:eastAsia="zh-CN"/>
              </w:rPr>
              <w:t>.</w:t>
            </w:r>
            <w:r>
              <w:rPr>
                <w:rFonts w:ascii="宋体" w:hAnsi="宋体" w:cs="宋体" w:hint="eastAsia"/>
                <w:color w:val="000000"/>
                <w:sz w:val="20"/>
                <w:szCs w:val="20"/>
              </w:rPr>
              <w:t>26</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sz w:val="20"/>
                <w:szCs w:val="20"/>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sz w:val="20"/>
                <w:szCs w:val="20"/>
              </w:rPr>
            </w:pPr>
          </w:p>
        </w:tc>
        <w:tc>
          <w:tcPr>
            <w:tcW w:w="103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sz w:val="20"/>
                <w:szCs w:val="20"/>
              </w:rPr>
            </w:pPr>
          </w:p>
        </w:tc>
      </w:tr>
      <w:tr w:rsidR="008620F5">
        <w:trPr>
          <w:trHeight w:val="252"/>
        </w:trPr>
        <w:tc>
          <w:tcPr>
            <w:tcW w:w="4153" w:type="dxa"/>
            <w:gridSpan w:val="2"/>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0"/>
                <w:szCs w:val="20"/>
              </w:rPr>
            </w:pP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sz w:val="20"/>
                <w:szCs w:val="20"/>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sz w:val="20"/>
                <w:szCs w:val="20"/>
              </w:rPr>
            </w:pPr>
          </w:p>
        </w:tc>
        <w:tc>
          <w:tcPr>
            <w:tcW w:w="22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sz w:val="20"/>
                <w:szCs w:val="20"/>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sz w:val="20"/>
                <w:szCs w:val="20"/>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sz w:val="18"/>
                <w:szCs w:val="18"/>
              </w:rPr>
            </w:pPr>
          </w:p>
        </w:tc>
        <w:tc>
          <w:tcPr>
            <w:tcW w:w="39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sz w:val="18"/>
                <w:szCs w:val="18"/>
              </w:rPr>
            </w:pPr>
          </w:p>
        </w:tc>
        <w:tc>
          <w:tcPr>
            <w:tcW w:w="1031"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sz w:val="20"/>
                <w:szCs w:val="20"/>
              </w:rPr>
            </w:pPr>
          </w:p>
        </w:tc>
      </w:tr>
      <w:tr w:rsidR="008620F5">
        <w:trPr>
          <w:trHeight w:val="252"/>
        </w:trPr>
        <w:tc>
          <w:tcPr>
            <w:tcW w:w="4153"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人员经费合计</w:t>
            </w:r>
          </w:p>
        </w:tc>
        <w:tc>
          <w:tcPr>
            <w:tcW w:w="747"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rPr>
            </w:pPr>
            <w:r>
              <w:rPr>
                <w:rFonts w:ascii="宋体" w:hAnsi="宋体" w:cs="宋体" w:hint="eastAsia"/>
                <w:color w:val="000000"/>
                <w:sz w:val="20"/>
                <w:szCs w:val="20"/>
              </w:rPr>
              <w:t>1957</w:t>
            </w:r>
            <w:r>
              <w:rPr>
                <w:rFonts w:ascii="宋体" w:hAnsi="宋体" w:cs="宋体" w:hint="eastAsia"/>
                <w:color w:val="000000"/>
                <w:sz w:val="20"/>
                <w:szCs w:val="20"/>
                <w:lang w:eastAsia="zh-CN"/>
              </w:rPr>
              <w:t>.</w:t>
            </w:r>
            <w:r>
              <w:rPr>
                <w:rFonts w:ascii="宋体" w:hAnsi="宋体" w:cs="宋体" w:hint="eastAsia"/>
                <w:color w:val="000000"/>
                <w:sz w:val="20"/>
                <w:szCs w:val="20"/>
              </w:rPr>
              <w:t>35</w:t>
            </w:r>
          </w:p>
        </w:tc>
        <w:tc>
          <w:tcPr>
            <w:tcW w:w="8874" w:type="dxa"/>
            <w:gridSpan w:val="5"/>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0"/>
                <w:szCs w:val="20"/>
              </w:rPr>
            </w:pPr>
            <w:r>
              <w:rPr>
                <w:rFonts w:ascii="宋体" w:hAnsi="宋体" w:cs="宋体" w:hint="eastAsia"/>
                <w:color w:val="000000"/>
                <w:sz w:val="20"/>
                <w:szCs w:val="20"/>
                <w:lang w:eastAsia="zh-CN"/>
              </w:rPr>
              <w:t>公用经费合计</w:t>
            </w:r>
          </w:p>
        </w:tc>
        <w:tc>
          <w:tcPr>
            <w:tcW w:w="1031"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18"/>
                <w:szCs w:val="18"/>
              </w:rPr>
            </w:pPr>
            <w:r>
              <w:rPr>
                <w:rFonts w:ascii="宋体" w:hAnsi="宋体" w:cs="宋体" w:hint="eastAsia"/>
                <w:color w:val="000000"/>
                <w:sz w:val="18"/>
                <w:szCs w:val="18"/>
              </w:rPr>
              <w:t>314</w:t>
            </w:r>
            <w:r>
              <w:rPr>
                <w:rFonts w:ascii="宋体" w:hAnsi="宋体" w:cs="宋体" w:hint="eastAsia"/>
                <w:color w:val="000000"/>
                <w:sz w:val="18"/>
                <w:szCs w:val="18"/>
                <w:lang w:eastAsia="zh-CN"/>
              </w:rPr>
              <w:t>.</w:t>
            </w:r>
            <w:r>
              <w:rPr>
                <w:rFonts w:ascii="宋体" w:hAnsi="宋体" w:cs="宋体" w:hint="eastAsia"/>
                <w:color w:val="000000"/>
                <w:sz w:val="18"/>
                <w:szCs w:val="18"/>
              </w:rPr>
              <w:t>54</w:t>
            </w:r>
          </w:p>
        </w:tc>
      </w:tr>
      <w:tr w:rsidR="008620F5">
        <w:trPr>
          <w:trHeight w:val="390"/>
        </w:trPr>
        <w:tc>
          <w:tcPr>
            <w:tcW w:w="14805" w:type="dxa"/>
            <w:gridSpan w:val="9"/>
            <w:tcBorders>
              <w:top w:val="nil"/>
              <w:left w:val="nil"/>
              <w:bottom w:val="nil"/>
              <w:right w:val="nil"/>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4"/>
                <w:szCs w:val="24"/>
                <w:lang w:eastAsia="zh-CN"/>
              </w:rPr>
            </w:pPr>
            <w:r>
              <w:rPr>
                <w:rFonts w:ascii="宋体" w:hAnsi="宋体" w:cs="宋体" w:hint="eastAsia"/>
                <w:color w:val="000000"/>
                <w:sz w:val="24"/>
                <w:szCs w:val="24"/>
                <w:lang w:eastAsia="zh-CN"/>
              </w:rPr>
              <w:t>注：本表反映部门本年度一般公共预算财政拨款基本支出明细情况。</w:t>
            </w:r>
          </w:p>
        </w:tc>
      </w:tr>
    </w:tbl>
    <w:p w:rsidR="008620F5" w:rsidRDefault="008620F5">
      <w:pPr>
        <w:jc w:val="center"/>
        <w:rPr>
          <w:rFonts w:ascii="方正小标宋简体" w:eastAsia="方正小标宋简体" w:hAnsi="宋体" w:cs="宋体"/>
          <w:sz w:val="36"/>
          <w:szCs w:val="36"/>
          <w:lang w:eastAsia="zh-CN"/>
        </w:rPr>
      </w:pPr>
    </w:p>
    <w:p w:rsidR="008620F5" w:rsidRDefault="008620F5">
      <w:pPr>
        <w:jc w:val="center"/>
        <w:rPr>
          <w:rFonts w:ascii="方正小标宋简体" w:eastAsia="方正小标宋简体" w:hAnsi="宋体" w:cs="宋体"/>
          <w:sz w:val="36"/>
          <w:szCs w:val="36"/>
          <w:lang w:eastAsia="zh-CN"/>
        </w:rPr>
      </w:pPr>
    </w:p>
    <w:p w:rsidR="008620F5" w:rsidRDefault="008620F5">
      <w:pPr>
        <w:jc w:val="center"/>
        <w:rPr>
          <w:rFonts w:ascii="方正小标宋简体" w:eastAsia="方正小标宋简体" w:hAnsi="宋体" w:cs="宋体"/>
          <w:sz w:val="36"/>
          <w:szCs w:val="36"/>
          <w:lang w:eastAsia="zh-CN"/>
        </w:rPr>
      </w:pPr>
    </w:p>
    <w:p w:rsidR="008620F5" w:rsidRDefault="008620F5">
      <w:pPr>
        <w:jc w:val="center"/>
        <w:rPr>
          <w:rFonts w:ascii="方正小标宋简体" w:eastAsia="方正小标宋简体" w:hAnsi="宋体" w:cs="宋体"/>
          <w:sz w:val="36"/>
          <w:szCs w:val="36"/>
          <w:lang w:eastAsia="zh-CN"/>
        </w:rPr>
      </w:pPr>
    </w:p>
    <w:p w:rsidR="008620F5" w:rsidRDefault="008620F5">
      <w:pPr>
        <w:jc w:val="center"/>
        <w:rPr>
          <w:rFonts w:ascii="方正小标宋简体" w:eastAsia="方正小标宋简体" w:hAnsi="宋体" w:cs="宋体"/>
          <w:sz w:val="36"/>
          <w:szCs w:val="36"/>
          <w:lang w:eastAsia="zh-CN"/>
        </w:rPr>
      </w:pPr>
    </w:p>
    <w:p w:rsidR="008620F5" w:rsidRDefault="00C21762">
      <w:pPr>
        <w:jc w:val="center"/>
        <w:rPr>
          <w:rFonts w:ascii="方正小标宋简体" w:eastAsia="方正小标宋简体" w:hAnsi="宋体" w:cs="宋体"/>
          <w:sz w:val="36"/>
          <w:szCs w:val="36"/>
          <w:lang w:eastAsia="zh-CN"/>
        </w:rPr>
      </w:pPr>
      <w:r>
        <w:rPr>
          <w:rFonts w:ascii="方正小标宋简体" w:eastAsia="方正小标宋简体" w:hAnsi="宋体" w:cs="宋体" w:hint="eastAsia"/>
          <w:sz w:val="36"/>
          <w:szCs w:val="36"/>
          <w:lang w:eastAsia="zh-CN"/>
        </w:rPr>
        <w:lastRenderedPageBreak/>
        <w:t>表七：</w:t>
      </w:r>
      <w:r>
        <w:rPr>
          <w:rFonts w:ascii="方正小标宋简体" w:eastAsia="方正小标宋简体" w:hint="eastAsia"/>
          <w:sz w:val="36"/>
          <w:szCs w:val="36"/>
          <w:lang w:eastAsia="zh-CN"/>
        </w:rPr>
        <w:t>一般</w:t>
      </w:r>
      <w:r>
        <w:rPr>
          <w:rFonts w:ascii="方正小标宋简体" w:eastAsia="方正小标宋简体" w:hAnsi="宋体" w:cs="宋体" w:hint="eastAsia"/>
          <w:sz w:val="36"/>
          <w:szCs w:val="36"/>
          <w:lang w:eastAsia="zh-CN"/>
        </w:rPr>
        <w:t>公共预算财政拨款安排的“</w:t>
      </w:r>
      <w:r>
        <w:rPr>
          <w:rFonts w:ascii="方正小标宋简体" w:eastAsia="方正小标宋简体" w:hAnsi="宋体" w:cs="宋体"/>
          <w:sz w:val="36"/>
          <w:szCs w:val="36"/>
          <w:lang w:eastAsia="zh-CN"/>
        </w:rPr>
        <w:t>三公</w:t>
      </w:r>
      <w:r>
        <w:rPr>
          <w:rFonts w:ascii="方正小标宋简体" w:eastAsia="方正小标宋简体" w:hAnsi="宋体" w:cs="宋体" w:hint="eastAsia"/>
          <w:sz w:val="36"/>
          <w:szCs w:val="36"/>
          <w:lang w:eastAsia="zh-CN"/>
        </w:rPr>
        <w:t>”</w:t>
      </w:r>
      <w:r>
        <w:rPr>
          <w:rFonts w:ascii="方正小标宋简体" w:eastAsia="方正小标宋简体" w:hAnsi="宋体" w:cs="宋体"/>
          <w:sz w:val="36"/>
          <w:szCs w:val="36"/>
          <w:lang w:eastAsia="zh-CN"/>
        </w:rPr>
        <w:t>经费</w:t>
      </w:r>
      <w:r>
        <w:rPr>
          <w:rFonts w:ascii="方正小标宋简体" w:eastAsia="方正小标宋简体" w:hAnsi="宋体" w:cs="宋体" w:hint="eastAsia"/>
          <w:sz w:val="36"/>
          <w:szCs w:val="36"/>
          <w:lang w:eastAsia="zh-CN"/>
        </w:rPr>
        <w:t>支出决算表</w:t>
      </w:r>
    </w:p>
    <w:p w:rsidR="008620F5" w:rsidRDefault="008620F5">
      <w:pPr>
        <w:rPr>
          <w:lang w:eastAsia="zh-CN"/>
        </w:rPr>
      </w:pPr>
    </w:p>
    <w:tbl>
      <w:tblPr>
        <w:tblW w:w="14580" w:type="dxa"/>
        <w:tblLayout w:type="fixed"/>
        <w:tblCellMar>
          <w:left w:w="0" w:type="dxa"/>
          <w:right w:w="0" w:type="dxa"/>
        </w:tblCellMar>
        <w:tblLook w:val="04A0"/>
      </w:tblPr>
      <w:tblGrid>
        <w:gridCol w:w="1215"/>
        <w:gridCol w:w="1215"/>
        <w:gridCol w:w="1215"/>
        <w:gridCol w:w="1215"/>
        <w:gridCol w:w="1215"/>
        <w:gridCol w:w="1215"/>
        <w:gridCol w:w="1215"/>
        <w:gridCol w:w="1215"/>
        <w:gridCol w:w="1215"/>
        <w:gridCol w:w="1215"/>
        <w:gridCol w:w="1215"/>
        <w:gridCol w:w="1215"/>
      </w:tblGrid>
      <w:tr w:rsidR="008620F5">
        <w:trPr>
          <w:trHeight w:val="222"/>
        </w:trPr>
        <w:tc>
          <w:tcPr>
            <w:tcW w:w="1215" w:type="dxa"/>
            <w:tcBorders>
              <w:top w:val="nil"/>
              <w:left w:val="nil"/>
              <w:bottom w:val="nil"/>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lang w:eastAsia="zh-CN"/>
              </w:rPr>
            </w:pPr>
          </w:p>
        </w:tc>
        <w:tc>
          <w:tcPr>
            <w:tcW w:w="1215" w:type="dxa"/>
            <w:tcBorders>
              <w:top w:val="nil"/>
              <w:left w:val="nil"/>
              <w:bottom w:val="nil"/>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lang w:eastAsia="zh-CN"/>
              </w:rPr>
            </w:pPr>
          </w:p>
        </w:tc>
        <w:tc>
          <w:tcPr>
            <w:tcW w:w="1215" w:type="dxa"/>
            <w:tcBorders>
              <w:top w:val="nil"/>
              <w:left w:val="nil"/>
              <w:bottom w:val="nil"/>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lang w:eastAsia="zh-CN"/>
              </w:rPr>
            </w:pPr>
          </w:p>
        </w:tc>
        <w:tc>
          <w:tcPr>
            <w:tcW w:w="1215" w:type="dxa"/>
            <w:tcBorders>
              <w:top w:val="nil"/>
              <w:left w:val="nil"/>
              <w:bottom w:val="nil"/>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lang w:eastAsia="zh-CN"/>
              </w:rPr>
            </w:pPr>
          </w:p>
        </w:tc>
        <w:tc>
          <w:tcPr>
            <w:tcW w:w="1215" w:type="dxa"/>
            <w:tcBorders>
              <w:top w:val="nil"/>
              <w:left w:val="nil"/>
              <w:bottom w:val="nil"/>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lang w:eastAsia="zh-CN"/>
              </w:rPr>
            </w:pPr>
          </w:p>
        </w:tc>
        <w:tc>
          <w:tcPr>
            <w:tcW w:w="1215" w:type="dxa"/>
            <w:tcBorders>
              <w:top w:val="nil"/>
              <w:left w:val="nil"/>
              <w:bottom w:val="nil"/>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lang w:eastAsia="zh-CN"/>
              </w:rPr>
            </w:pPr>
          </w:p>
        </w:tc>
        <w:tc>
          <w:tcPr>
            <w:tcW w:w="1215" w:type="dxa"/>
            <w:tcBorders>
              <w:top w:val="nil"/>
              <w:left w:val="nil"/>
              <w:bottom w:val="nil"/>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lang w:eastAsia="zh-CN"/>
              </w:rPr>
            </w:pPr>
          </w:p>
        </w:tc>
        <w:tc>
          <w:tcPr>
            <w:tcW w:w="1215" w:type="dxa"/>
            <w:tcBorders>
              <w:top w:val="nil"/>
              <w:left w:val="nil"/>
              <w:bottom w:val="nil"/>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lang w:eastAsia="zh-CN"/>
              </w:rPr>
            </w:pPr>
          </w:p>
        </w:tc>
        <w:tc>
          <w:tcPr>
            <w:tcW w:w="1215" w:type="dxa"/>
            <w:tcBorders>
              <w:top w:val="nil"/>
              <w:left w:val="nil"/>
              <w:bottom w:val="nil"/>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lang w:eastAsia="zh-CN"/>
              </w:rPr>
            </w:pPr>
          </w:p>
        </w:tc>
        <w:tc>
          <w:tcPr>
            <w:tcW w:w="1215" w:type="dxa"/>
            <w:tcBorders>
              <w:top w:val="nil"/>
              <w:left w:val="nil"/>
              <w:bottom w:val="nil"/>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lang w:eastAsia="zh-CN"/>
              </w:rPr>
            </w:pPr>
          </w:p>
        </w:tc>
        <w:tc>
          <w:tcPr>
            <w:tcW w:w="1215" w:type="dxa"/>
            <w:tcBorders>
              <w:top w:val="nil"/>
              <w:left w:val="nil"/>
              <w:bottom w:val="nil"/>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lang w:eastAsia="zh-CN"/>
              </w:rPr>
            </w:pPr>
          </w:p>
        </w:tc>
        <w:tc>
          <w:tcPr>
            <w:tcW w:w="1215" w:type="dxa"/>
            <w:tcBorders>
              <w:top w:val="nil"/>
              <w:left w:val="nil"/>
              <w:bottom w:val="nil"/>
              <w:right w:val="nil"/>
            </w:tcBorders>
            <w:shd w:val="clear" w:color="auto" w:fill="FFFFFF"/>
            <w:tcMar>
              <w:top w:w="15" w:type="dxa"/>
              <w:left w:w="15" w:type="dxa"/>
              <w:right w:w="15" w:type="dxa"/>
            </w:tcMar>
            <w:vAlign w:val="center"/>
          </w:tcPr>
          <w:p w:rsidR="008620F5" w:rsidRDefault="00C21762">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公开</w:t>
            </w:r>
            <w:r>
              <w:rPr>
                <w:rFonts w:ascii="宋体" w:hAnsi="宋体" w:cs="宋体" w:hint="eastAsia"/>
                <w:color w:val="000000"/>
                <w:sz w:val="20"/>
                <w:szCs w:val="20"/>
                <w:lang w:eastAsia="zh-CN"/>
              </w:rPr>
              <w:t>07</w:t>
            </w:r>
            <w:r>
              <w:rPr>
                <w:rFonts w:ascii="宋体" w:hAnsi="宋体" w:cs="宋体" w:hint="eastAsia"/>
                <w:color w:val="000000"/>
                <w:sz w:val="20"/>
                <w:szCs w:val="20"/>
                <w:lang w:eastAsia="zh-CN"/>
              </w:rPr>
              <w:t>表</w:t>
            </w:r>
          </w:p>
        </w:tc>
      </w:tr>
      <w:tr w:rsidR="008620F5">
        <w:trPr>
          <w:trHeight w:val="300"/>
        </w:trPr>
        <w:tc>
          <w:tcPr>
            <w:tcW w:w="1215" w:type="dxa"/>
            <w:tcBorders>
              <w:top w:val="nil"/>
              <w:left w:val="nil"/>
              <w:bottom w:val="nil"/>
              <w:right w:val="nil"/>
            </w:tcBorders>
            <w:shd w:val="clear" w:color="auto" w:fill="FFFFFF"/>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部门：</w:t>
            </w:r>
          </w:p>
        </w:tc>
        <w:tc>
          <w:tcPr>
            <w:tcW w:w="1215" w:type="dxa"/>
            <w:tcBorders>
              <w:top w:val="nil"/>
              <w:left w:val="nil"/>
              <w:bottom w:val="single" w:sz="8" w:space="0" w:color="000000"/>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rPr>
            </w:pPr>
          </w:p>
        </w:tc>
        <w:tc>
          <w:tcPr>
            <w:tcW w:w="1215" w:type="dxa"/>
            <w:tcBorders>
              <w:top w:val="nil"/>
              <w:left w:val="nil"/>
              <w:bottom w:val="single" w:sz="8" w:space="0" w:color="000000"/>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rPr>
            </w:pPr>
          </w:p>
        </w:tc>
        <w:tc>
          <w:tcPr>
            <w:tcW w:w="1215" w:type="dxa"/>
            <w:tcBorders>
              <w:top w:val="nil"/>
              <w:left w:val="nil"/>
              <w:bottom w:val="single" w:sz="8" w:space="0" w:color="000000"/>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rPr>
            </w:pPr>
          </w:p>
        </w:tc>
        <w:tc>
          <w:tcPr>
            <w:tcW w:w="1215" w:type="dxa"/>
            <w:tcBorders>
              <w:top w:val="nil"/>
              <w:left w:val="nil"/>
              <w:bottom w:val="single" w:sz="8" w:space="0" w:color="000000"/>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rPr>
            </w:pPr>
          </w:p>
        </w:tc>
        <w:tc>
          <w:tcPr>
            <w:tcW w:w="1215" w:type="dxa"/>
            <w:tcBorders>
              <w:top w:val="nil"/>
              <w:left w:val="nil"/>
              <w:bottom w:val="single" w:sz="8" w:space="0" w:color="000000"/>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rPr>
            </w:pPr>
          </w:p>
        </w:tc>
        <w:tc>
          <w:tcPr>
            <w:tcW w:w="1215" w:type="dxa"/>
            <w:tcBorders>
              <w:top w:val="nil"/>
              <w:left w:val="nil"/>
              <w:bottom w:val="single" w:sz="8" w:space="0" w:color="000000"/>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rPr>
            </w:pPr>
          </w:p>
        </w:tc>
        <w:tc>
          <w:tcPr>
            <w:tcW w:w="1215" w:type="dxa"/>
            <w:tcBorders>
              <w:top w:val="nil"/>
              <w:left w:val="nil"/>
              <w:bottom w:val="single" w:sz="8" w:space="0" w:color="000000"/>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rPr>
            </w:pPr>
          </w:p>
        </w:tc>
        <w:tc>
          <w:tcPr>
            <w:tcW w:w="1215" w:type="dxa"/>
            <w:tcBorders>
              <w:top w:val="nil"/>
              <w:left w:val="nil"/>
              <w:bottom w:val="single" w:sz="8" w:space="0" w:color="000000"/>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rPr>
            </w:pPr>
          </w:p>
        </w:tc>
        <w:tc>
          <w:tcPr>
            <w:tcW w:w="1215" w:type="dxa"/>
            <w:tcBorders>
              <w:top w:val="nil"/>
              <w:left w:val="nil"/>
              <w:bottom w:val="single" w:sz="8" w:space="0" w:color="000000"/>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rPr>
            </w:pPr>
          </w:p>
        </w:tc>
        <w:tc>
          <w:tcPr>
            <w:tcW w:w="1215" w:type="dxa"/>
            <w:tcBorders>
              <w:top w:val="nil"/>
              <w:left w:val="nil"/>
              <w:bottom w:val="nil"/>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rPr>
            </w:pPr>
          </w:p>
        </w:tc>
        <w:tc>
          <w:tcPr>
            <w:tcW w:w="1215" w:type="dxa"/>
            <w:tcBorders>
              <w:top w:val="nil"/>
              <w:left w:val="nil"/>
              <w:bottom w:val="nil"/>
              <w:right w:val="nil"/>
            </w:tcBorders>
            <w:shd w:val="clear" w:color="auto" w:fill="FFFFFF"/>
            <w:tcMar>
              <w:top w:w="15" w:type="dxa"/>
              <w:left w:w="15" w:type="dxa"/>
              <w:right w:w="15" w:type="dxa"/>
            </w:tcMar>
            <w:vAlign w:val="center"/>
          </w:tcPr>
          <w:p w:rsidR="008620F5" w:rsidRDefault="00C21762">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单位：万元</w:t>
            </w:r>
          </w:p>
        </w:tc>
      </w:tr>
      <w:tr w:rsidR="008620F5">
        <w:trPr>
          <w:trHeight w:val="559"/>
        </w:trPr>
        <w:tc>
          <w:tcPr>
            <w:tcW w:w="7290" w:type="dxa"/>
            <w:gridSpan w:val="6"/>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预算数</w:t>
            </w:r>
          </w:p>
        </w:tc>
        <w:tc>
          <w:tcPr>
            <w:tcW w:w="7290" w:type="dxa"/>
            <w:gridSpan w:val="6"/>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决算数</w:t>
            </w:r>
          </w:p>
        </w:tc>
      </w:tr>
      <w:tr w:rsidR="008620F5">
        <w:trPr>
          <w:trHeight w:val="600"/>
        </w:trPr>
        <w:tc>
          <w:tcPr>
            <w:tcW w:w="1215" w:type="dxa"/>
            <w:vMerge w:val="restart"/>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合计</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因公出国（境）费</w:t>
            </w:r>
          </w:p>
        </w:tc>
        <w:tc>
          <w:tcPr>
            <w:tcW w:w="364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lang w:eastAsia="zh-CN"/>
              </w:rPr>
            </w:pPr>
            <w:r>
              <w:rPr>
                <w:rFonts w:ascii="宋体" w:hAnsi="宋体" w:cs="宋体" w:hint="eastAsia"/>
                <w:color w:val="000000"/>
                <w:lang w:eastAsia="zh-CN"/>
              </w:rPr>
              <w:t>公务用车购置及运行费</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公务接待费</w:t>
            </w:r>
          </w:p>
        </w:tc>
        <w:tc>
          <w:tcPr>
            <w:tcW w:w="1215"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合计</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因公出国（境）费</w:t>
            </w:r>
          </w:p>
        </w:tc>
        <w:tc>
          <w:tcPr>
            <w:tcW w:w="364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lang w:eastAsia="zh-CN"/>
              </w:rPr>
            </w:pPr>
            <w:r>
              <w:rPr>
                <w:rFonts w:ascii="宋体" w:hAnsi="宋体" w:cs="宋体" w:hint="eastAsia"/>
                <w:color w:val="000000"/>
                <w:lang w:eastAsia="zh-CN"/>
              </w:rPr>
              <w:t>公务用车购置及运行费</w:t>
            </w:r>
          </w:p>
        </w:tc>
        <w:tc>
          <w:tcPr>
            <w:tcW w:w="1215" w:type="dxa"/>
            <w:vMerge w:val="restart"/>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公务接待费</w:t>
            </w:r>
          </w:p>
        </w:tc>
      </w:tr>
      <w:tr w:rsidR="008620F5">
        <w:trPr>
          <w:trHeight w:val="600"/>
        </w:trPr>
        <w:tc>
          <w:tcPr>
            <w:tcW w:w="1215" w:type="dxa"/>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rPr>
            </w:pPr>
          </w:p>
        </w:tc>
        <w:tc>
          <w:tcPr>
            <w:tcW w:w="121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小计</w:t>
            </w:r>
          </w:p>
        </w:tc>
        <w:tc>
          <w:tcPr>
            <w:tcW w:w="121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公务用车</w:t>
            </w:r>
            <w:r>
              <w:rPr>
                <w:rFonts w:ascii="宋体" w:hAnsi="宋体" w:cs="宋体" w:hint="eastAsia"/>
                <w:color w:val="000000"/>
                <w:lang w:eastAsia="zh-CN"/>
              </w:rPr>
              <w:br/>
            </w:r>
            <w:r>
              <w:rPr>
                <w:rFonts w:ascii="宋体" w:hAnsi="宋体" w:cs="宋体" w:hint="eastAsia"/>
                <w:color w:val="000000"/>
                <w:lang w:eastAsia="zh-CN"/>
              </w:rPr>
              <w:t>购置费</w:t>
            </w:r>
          </w:p>
        </w:tc>
        <w:tc>
          <w:tcPr>
            <w:tcW w:w="121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公务用车</w:t>
            </w:r>
            <w:r>
              <w:rPr>
                <w:rFonts w:ascii="宋体" w:hAnsi="宋体" w:cs="宋体" w:hint="eastAsia"/>
                <w:color w:val="000000"/>
                <w:lang w:eastAsia="zh-CN"/>
              </w:rPr>
              <w:br/>
            </w:r>
            <w:r>
              <w:rPr>
                <w:rFonts w:ascii="宋体" w:hAnsi="宋体" w:cs="宋体" w:hint="eastAsia"/>
                <w:color w:val="000000"/>
                <w:lang w:eastAsia="zh-CN"/>
              </w:rPr>
              <w:t>运行费</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rPr>
            </w:pPr>
          </w:p>
        </w:tc>
        <w:tc>
          <w:tcPr>
            <w:tcW w:w="121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rPr>
            </w:pPr>
          </w:p>
        </w:tc>
        <w:tc>
          <w:tcPr>
            <w:tcW w:w="121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小计</w:t>
            </w:r>
          </w:p>
        </w:tc>
        <w:tc>
          <w:tcPr>
            <w:tcW w:w="121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公务用车</w:t>
            </w:r>
            <w:r>
              <w:rPr>
                <w:rFonts w:ascii="宋体" w:hAnsi="宋体" w:cs="宋体" w:hint="eastAsia"/>
                <w:color w:val="000000"/>
                <w:lang w:eastAsia="zh-CN"/>
              </w:rPr>
              <w:br/>
            </w:r>
            <w:r>
              <w:rPr>
                <w:rFonts w:ascii="宋体" w:hAnsi="宋体" w:cs="宋体" w:hint="eastAsia"/>
                <w:color w:val="000000"/>
                <w:lang w:eastAsia="zh-CN"/>
              </w:rPr>
              <w:t>购置费</w:t>
            </w:r>
          </w:p>
        </w:tc>
        <w:tc>
          <w:tcPr>
            <w:tcW w:w="1215"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公务用车</w:t>
            </w:r>
            <w:r>
              <w:rPr>
                <w:rFonts w:ascii="宋体" w:hAnsi="宋体" w:cs="宋体" w:hint="eastAsia"/>
                <w:color w:val="000000"/>
                <w:lang w:eastAsia="zh-CN"/>
              </w:rPr>
              <w:br/>
            </w:r>
            <w:r>
              <w:rPr>
                <w:rFonts w:ascii="宋体" w:hAnsi="宋体" w:cs="宋体" w:hint="eastAsia"/>
                <w:color w:val="000000"/>
                <w:lang w:eastAsia="zh-CN"/>
              </w:rPr>
              <w:t>运行费</w:t>
            </w:r>
          </w:p>
        </w:tc>
        <w:tc>
          <w:tcPr>
            <w:tcW w:w="1215" w:type="dxa"/>
            <w:vMerge/>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rPr>
            </w:pPr>
          </w:p>
        </w:tc>
      </w:tr>
      <w:tr w:rsidR="008620F5">
        <w:trPr>
          <w:trHeight w:val="559"/>
        </w:trPr>
        <w:tc>
          <w:tcPr>
            <w:tcW w:w="121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1</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2</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3</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4</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5</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6</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7</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8</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9</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10</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11</w:t>
            </w:r>
          </w:p>
        </w:tc>
        <w:tc>
          <w:tcPr>
            <w:tcW w:w="1215"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rPr>
            </w:pPr>
            <w:r>
              <w:rPr>
                <w:rFonts w:ascii="宋体" w:hAnsi="宋体" w:cs="宋体" w:hint="eastAsia"/>
                <w:color w:val="000000"/>
                <w:lang w:eastAsia="zh-CN"/>
              </w:rPr>
              <w:t>12</w:t>
            </w:r>
          </w:p>
        </w:tc>
      </w:tr>
      <w:tr w:rsidR="008620F5">
        <w:trPr>
          <w:trHeight w:val="855"/>
        </w:trPr>
        <w:tc>
          <w:tcPr>
            <w:tcW w:w="1215"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rPr>
            </w:pPr>
            <w:r>
              <w:rPr>
                <w:rFonts w:ascii="宋体" w:hAnsi="宋体" w:cs="宋体" w:hint="eastAsia"/>
                <w:color w:val="000000"/>
              </w:rPr>
              <w:t>110</w:t>
            </w:r>
            <w:r>
              <w:rPr>
                <w:rFonts w:ascii="宋体" w:hAnsi="宋体" w:cs="宋体" w:hint="eastAsia"/>
                <w:color w:val="000000"/>
                <w:lang w:eastAsia="zh-CN"/>
              </w:rPr>
              <w:t>.</w:t>
            </w:r>
            <w:r>
              <w:rPr>
                <w:rFonts w:ascii="宋体" w:hAnsi="宋体" w:cs="宋体" w:hint="eastAsia"/>
                <w:color w:val="000000"/>
              </w:rPr>
              <w:t>45</w:t>
            </w:r>
          </w:p>
        </w:tc>
        <w:tc>
          <w:tcPr>
            <w:tcW w:w="121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lang w:eastAsia="zh-CN"/>
              </w:rPr>
            </w:pPr>
            <w:r>
              <w:rPr>
                <w:rFonts w:ascii="宋体" w:hAnsi="宋体" w:cs="宋体" w:hint="eastAsia"/>
                <w:color w:val="000000"/>
                <w:lang w:eastAsia="zh-CN"/>
              </w:rPr>
              <w:t>0</w:t>
            </w:r>
          </w:p>
        </w:tc>
        <w:tc>
          <w:tcPr>
            <w:tcW w:w="121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rPr>
            </w:pPr>
            <w:r>
              <w:rPr>
                <w:rFonts w:ascii="宋体" w:hAnsi="宋体" w:cs="宋体" w:hint="eastAsia"/>
                <w:color w:val="000000"/>
              </w:rPr>
              <w:t>106</w:t>
            </w:r>
            <w:r>
              <w:rPr>
                <w:rFonts w:ascii="宋体" w:hAnsi="宋体" w:cs="宋体" w:hint="eastAsia"/>
                <w:color w:val="000000"/>
                <w:lang w:eastAsia="zh-CN"/>
              </w:rPr>
              <w:t>.</w:t>
            </w:r>
            <w:r>
              <w:rPr>
                <w:rFonts w:ascii="宋体" w:hAnsi="宋体" w:cs="宋体" w:hint="eastAsia"/>
                <w:color w:val="000000"/>
              </w:rPr>
              <w:t>99</w:t>
            </w:r>
          </w:p>
        </w:tc>
        <w:tc>
          <w:tcPr>
            <w:tcW w:w="121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lang w:eastAsia="zh-CN"/>
              </w:rPr>
            </w:pPr>
            <w:r>
              <w:rPr>
                <w:rFonts w:ascii="宋体" w:hAnsi="宋体" w:cs="宋体" w:hint="eastAsia"/>
                <w:color w:val="000000"/>
              </w:rPr>
              <w:t>50</w:t>
            </w:r>
            <w:r>
              <w:rPr>
                <w:rFonts w:ascii="宋体" w:hAnsi="宋体" w:cs="宋体" w:hint="eastAsia"/>
                <w:color w:val="000000"/>
                <w:lang w:eastAsia="zh-CN"/>
              </w:rPr>
              <w:t>.</w:t>
            </w:r>
            <w:r>
              <w:rPr>
                <w:rFonts w:ascii="宋体" w:hAnsi="宋体" w:cs="宋体" w:hint="eastAsia"/>
                <w:color w:val="000000"/>
              </w:rPr>
              <w:t>4</w:t>
            </w:r>
            <w:r>
              <w:rPr>
                <w:rFonts w:ascii="宋体" w:hAnsi="宋体" w:cs="宋体" w:hint="eastAsia"/>
                <w:color w:val="000000"/>
                <w:lang w:eastAsia="zh-CN"/>
              </w:rPr>
              <w:t>7</w:t>
            </w:r>
          </w:p>
        </w:tc>
        <w:tc>
          <w:tcPr>
            <w:tcW w:w="121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rPr>
            </w:pPr>
            <w:r>
              <w:rPr>
                <w:rFonts w:ascii="宋体" w:hAnsi="宋体" w:cs="宋体" w:hint="eastAsia"/>
                <w:color w:val="000000"/>
              </w:rPr>
              <w:t>56</w:t>
            </w:r>
            <w:r>
              <w:rPr>
                <w:rFonts w:ascii="宋体" w:hAnsi="宋体" w:cs="宋体" w:hint="eastAsia"/>
                <w:color w:val="000000"/>
                <w:lang w:eastAsia="zh-CN"/>
              </w:rPr>
              <w:t>.</w:t>
            </w:r>
            <w:r>
              <w:rPr>
                <w:rFonts w:ascii="宋体" w:hAnsi="宋体" w:cs="宋体" w:hint="eastAsia"/>
                <w:color w:val="000000"/>
              </w:rPr>
              <w:t>52</w:t>
            </w:r>
          </w:p>
        </w:tc>
        <w:tc>
          <w:tcPr>
            <w:tcW w:w="121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rPr>
            </w:pPr>
            <w:r>
              <w:rPr>
                <w:rFonts w:ascii="宋体" w:hAnsi="宋体" w:cs="宋体" w:hint="eastAsia"/>
                <w:color w:val="000000"/>
              </w:rPr>
              <w:t>3</w:t>
            </w:r>
            <w:r>
              <w:rPr>
                <w:rFonts w:ascii="宋体" w:hAnsi="宋体" w:cs="宋体" w:hint="eastAsia"/>
                <w:color w:val="000000"/>
                <w:lang w:eastAsia="zh-CN"/>
              </w:rPr>
              <w:t>.</w:t>
            </w:r>
            <w:r>
              <w:rPr>
                <w:rFonts w:ascii="宋体" w:hAnsi="宋体" w:cs="宋体" w:hint="eastAsia"/>
                <w:color w:val="000000"/>
              </w:rPr>
              <w:t>46</w:t>
            </w:r>
          </w:p>
        </w:tc>
        <w:tc>
          <w:tcPr>
            <w:tcW w:w="121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lang w:eastAsia="zh-CN"/>
              </w:rPr>
            </w:pPr>
            <w:r>
              <w:rPr>
                <w:rFonts w:ascii="宋体" w:hAnsi="宋体" w:cs="宋体" w:hint="eastAsia"/>
                <w:color w:val="000000"/>
              </w:rPr>
              <w:t>108</w:t>
            </w:r>
            <w:r>
              <w:rPr>
                <w:rFonts w:ascii="宋体" w:hAnsi="宋体" w:cs="宋体" w:hint="eastAsia"/>
                <w:color w:val="000000"/>
                <w:lang w:eastAsia="zh-CN"/>
              </w:rPr>
              <w:t>.</w:t>
            </w:r>
            <w:r>
              <w:rPr>
                <w:rFonts w:ascii="宋体" w:hAnsi="宋体" w:cs="宋体" w:hint="eastAsia"/>
                <w:color w:val="000000"/>
              </w:rPr>
              <w:t>6</w:t>
            </w:r>
            <w:r>
              <w:rPr>
                <w:rFonts w:ascii="宋体" w:hAnsi="宋体" w:cs="宋体" w:hint="eastAsia"/>
                <w:color w:val="000000"/>
                <w:lang w:eastAsia="zh-CN"/>
              </w:rPr>
              <w:t>3</w:t>
            </w:r>
          </w:p>
        </w:tc>
        <w:tc>
          <w:tcPr>
            <w:tcW w:w="121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lang w:eastAsia="zh-CN"/>
              </w:rPr>
            </w:pPr>
            <w:r>
              <w:rPr>
                <w:rFonts w:ascii="宋体" w:hAnsi="宋体" w:cs="宋体" w:hint="eastAsia"/>
                <w:color w:val="000000"/>
                <w:lang w:eastAsia="zh-CN"/>
              </w:rPr>
              <w:t>0</w:t>
            </w:r>
          </w:p>
        </w:tc>
        <w:tc>
          <w:tcPr>
            <w:tcW w:w="121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rPr>
            </w:pPr>
            <w:r>
              <w:rPr>
                <w:rFonts w:ascii="宋体" w:hAnsi="宋体" w:cs="宋体" w:hint="eastAsia"/>
                <w:color w:val="000000"/>
              </w:rPr>
              <w:t>106</w:t>
            </w:r>
            <w:r>
              <w:rPr>
                <w:rFonts w:ascii="宋体" w:hAnsi="宋体" w:cs="宋体" w:hint="eastAsia"/>
                <w:color w:val="000000"/>
                <w:lang w:eastAsia="zh-CN"/>
              </w:rPr>
              <w:t>.</w:t>
            </w:r>
            <w:r>
              <w:rPr>
                <w:rFonts w:ascii="宋体" w:hAnsi="宋体" w:cs="宋体" w:hint="eastAsia"/>
                <w:color w:val="000000"/>
              </w:rPr>
              <w:t>99</w:t>
            </w:r>
          </w:p>
        </w:tc>
        <w:tc>
          <w:tcPr>
            <w:tcW w:w="121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rPr>
            </w:pPr>
            <w:r>
              <w:rPr>
                <w:rFonts w:ascii="宋体" w:hAnsi="宋体" w:cs="宋体" w:hint="eastAsia"/>
                <w:color w:val="000000"/>
              </w:rPr>
              <w:t>50</w:t>
            </w:r>
            <w:r>
              <w:rPr>
                <w:rFonts w:ascii="宋体" w:hAnsi="宋体" w:cs="宋体" w:hint="eastAsia"/>
                <w:color w:val="000000"/>
                <w:lang w:eastAsia="zh-CN"/>
              </w:rPr>
              <w:t>.</w:t>
            </w:r>
            <w:r>
              <w:rPr>
                <w:rFonts w:ascii="宋体" w:hAnsi="宋体" w:cs="宋体" w:hint="eastAsia"/>
                <w:color w:val="000000"/>
              </w:rPr>
              <w:t>4</w:t>
            </w:r>
            <w:r>
              <w:rPr>
                <w:rFonts w:ascii="宋体" w:hAnsi="宋体" w:cs="宋体" w:hint="eastAsia"/>
                <w:color w:val="000000"/>
                <w:lang w:eastAsia="zh-CN"/>
              </w:rPr>
              <w:t>7</w:t>
            </w:r>
          </w:p>
        </w:tc>
        <w:tc>
          <w:tcPr>
            <w:tcW w:w="1215" w:type="dxa"/>
            <w:tcBorders>
              <w:top w:val="single" w:sz="4" w:space="0" w:color="000000"/>
              <w:left w:val="single" w:sz="4" w:space="0" w:color="000000"/>
              <w:bottom w:val="single" w:sz="8" w:space="0" w:color="000000"/>
              <w:right w:val="nil"/>
            </w:tcBorders>
            <w:shd w:val="clear" w:color="auto" w:fill="auto"/>
            <w:tcMar>
              <w:top w:w="15" w:type="dxa"/>
              <w:left w:w="15" w:type="dxa"/>
              <w:right w:w="15" w:type="dxa"/>
            </w:tcMar>
            <w:vAlign w:val="center"/>
          </w:tcPr>
          <w:p w:rsidR="008620F5" w:rsidRDefault="00C21762">
            <w:pPr>
              <w:rPr>
                <w:rFonts w:ascii="宋体" w:hAnsi="宋体" w:cs="宋体"/>
                <w:color w:val="000000"/>
              </w:rPr>
            </w:pPr>
            <w:r>
              <w:rPr>
                <w:rFonts w:ascii="宋体" w:hAnsi="宋体" w:cs="宋体" w:hint="eastAsia"/>
                <w:color w:val="000000"/>
              </w:rPr>
              <w:t>56</w:t>
            </w:r>
            <w:r>
              <w:rPr>
                <w:rFonts w:ascii="宋体" w:hAnsi="宋体" w:cs="宋体" w:hint="eastAsia"/>
                <w:color w:val="000000"/>
                <w:lang w:eastAsia="zh-CN"/>
              </w:rPr>
              <w:t>.</w:t>
            </w:r>
            <w:r>
              <w:rPr>
                <w:rFonts w:ascii="宋体" w:hAnsi="宋体" w:cs="宋体" w:hint="eastAsia"/>
                <w:color w:val="000000"/>
              </w:rPr>
              <w:t>52</w:t>
            </w:r>
          </w:p>
        </w:tc>
        <w:tc>
          <w:tcPr>
            <w:tcW w:w="1215"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lang w:eastAsia="zh-CN"/>
              </w:rPr>
            </w:pPr>
            <w:r>
              <w:rPr>
                <w:rFonts w:ascii="宋体" w:hAnsi="宋体" w:cs="宋体" w:hint="eastAsia"/>
                <w:color w:val="000000"/>
              </w:rPr>
              <w:t>1</w:t>
            </w:r>
            <w:r>
              <w:rPr>
                <w:rFonts w:ascii="宋体" w:hAnsi="宋体" w:cs="宋体" w:hint="eastAsia"/>
                <w:color w:val="000000"/>
                <w:lang w:eastAsia="zh-CN"/>
              </w:rPr>
              <w:t>.</w:t>
            </w:r>
            <w:r>
              <w:rPr>
                <w:rFonts w:ascii="宋体" w:hAnsi="宋体" w:cs="宋体" w:hint="eastAsia"/>
                <w:color w:val="000000"/>
              </w:rPr>
              <w:t>6</w:t>
            </w:r>
            <w:r>
              <w:rPr>
                <w:rFonts w:ascii="宋体" w:hAnsi="宋体" w:cs="宋体" w:hint="eastAsia"/>
                <w:color w:val="000000"/>
                <w:lang w:eastAsia="zh-CN"/>
              </w:rPr>
              <w:t>4</w:t>
            </w:r>
          </w:p>
        </w:tc>
      </w:tr>
      <w:tr w:rsidR="008620F5">
        <w:trPr>
          <w:trHeight w:val="900"/>
        </w:trPr>
        <w:tc>
          <w:tcPr>
            <w:tcW w:w="14580" w:type="dxa"/>
            <w:gridSpan w:val="12"/>
            <w:tcBorders>
              <w:top w:val="single" w:sz="8" w:space="0" w:color="000000"/>
              <w:left w:val="nil"/>
              <w:bottom w:val="nil"/>
              <w:right w:val="nil"/>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4"/>
                <w:szCs w:val="24"/>
                <w:lang w:eastAsia="zh-CN"/>
              </w:rPr>
            </w:pPr>
            <w:r>
              <w:rPr>
                <w:rFonts w:ascii="宋体" w:hAnsi="宋体" w:cs="宋体" w:hint="eastAsia"/>
                <w:color w:val="000000"/>
                <w:sz w:val="24"/>
                <w:szCs w:val="24"/>
                <w:lang w:eastAsia="zh-CN"/>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rsidR="008620F5" w:rsidRDefault="008620F5">
      <w:pPr>
        <w:rPr>
          <w:lang w:eastAsia="zh-CN"/>
        </w:rPr>
      </w:pPr>
    </w:p>
    <w:p w:rsidR="008620F5" w:rsidRDefault="008620F5">
      <w:pPr>
        <w:rPr>
          <w:lang w:eastAsia="zh-CN"/>
        </w:rPr>
      </w:pPr>
    </w:p>
    <w:p w:rsidR="008620F5" w:rsidRDefault="00C21762">
      <w:pPr>
        <w:jc w:val="center"/>
        <w:rPr>
          <w:rFonts w:ascii="方正小标宋简体" w:eastAsia="方正小标宋简体" w:hAnsi="方正小标宋简体" w:cs="方正小标宋简体"/>
          <w:sz w:val="36"/>
          <w:szCs w:val="36"/>
          <w:lang w:eastAsia="zh-CN"/>
        </w:rPr>
      </w:pPr>
      <w:r>
        <w:rPr>
          <w:rFonts w:ascii="方正小标宋简体" w:eastAsia="方正小标宋简体" w:hAnsi="方正小标宋简体" w:cs="方正小标宋简体" w:hint="eastAsia"/>
          <w:sz w:val="36"/>
          <w:szCs w:val="36"/>
          <w:lang w:eastAsia="zh-CN"/>
        </w:rPr>
        <w:lastRenderedPageBreak/>
        <w:t>表八：政府性基金预算财政拨款收入支出决算表</w:t>
      </w:r>
    </w:p>
    <w:tbl>
      <w:tblPr>
        <w:tblW w:w="14400" w:type="dxa"/>
        <w:tblLayout w:type="fixed"/>
        <w:tblCellMar>
          <w:left w:w="0" w:type="dxa"/>
          <w:right w:w="0" w:type="dxa"/>
        </w:tblCellMar>
        <w:tblLook w:val="04A0"/>
      </w:tblPr>
      <w:tblGrid>
        <w:gridCol w:w="630"/>
        <w:gridCol w:w="812"/>
        <w:gridCol w:w="4300"/>
        <w:gridCol w:w="1305"/>
        <w:gridCol w:w="1044"/>
        <w:gridCol w:w="1590"/>
        <w:gridCol w:w="1650"/>
        <w:gridCol w:w="1485"/>
        <w:gridCol w:w="1584"/>
      </w:tblGrid>
      <w:tr w:rsidR="008620F5">
        <w:trPr>
          <w:trHeight w:val="300"/>
        </w:trPr>
        <w:tc>
          <w:tcPr>
            <w:tcW w:w="630" w:type="dxa"/>
            <w:tcBorders>
              <w:top w:val="nil"/>
              <w:left w:val="nil"/>
              <w:bottom w:val="nil"/>
              <w:right w:val="nil"/>
            </w:tcBorders>
            <w:shd w:val="clear" w:color="auto" w:fill="FFFFFF"/>
            <w:tcMar>
              <w:top w:w="15" w:type="dxa"/>
              <w:left w:w="15" w:type="dxa"/>
              <w:right w:w="15" w:type="dxa"/>
            </w:tcMar>
            <w:vAlign w:val="center"/>
          </w:tcPr>
          <w:p w:rsidR="008620F5" w:rsidRDefault="00C21762">
            <w:pPr>
              <w:textAlignment w:val="center"/>
              <w:rPr>
                <w:rFonts w:ascii="宋体" w:hAnsi="宋体" w:cs="宋体"/>
                <w:color w:val="000000"/>
                <w:sz w:val="20"/>
                <w:szCs w:val="20"/>
              </w:rPr>
            </w:pPr>
            <w:r>
              <w:rPr>
                <w:rFonts w:ascii="宋体" w:hAnsi="宋体" w:cs="宋体" w:hint="eastAsia"/>
                <w:color w:val="000000"/>
                <w:sz w:val="20"/>
                <w:szCs w:val="20"/>
                <w:lang w:eastAsia="zh-CN"/>
              </w:rPr>
              <w:t>部门：</w:t>
            </w:r>
          </w:p>
        </w:tc>
        <w:tc>
          <w:tcPr>
            <w:tcW w:w="812"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0"/>
                <w:szCs w:val="20"/>
              </w:rPr>
            </w:pPr>
          </w:p>
        </w:tc>
        <w:tc>
          <w:tcPr>
            <w:tcW w:w="4300" w:type="dxa"/>
            <w:tcBorders>
              <w:top w:val="nil"/>
              <w:left w:val="nil"/>
              <w:bottom w:val="nil"/>
              <w:right w:val="nil"/>
            </w:tcBorders>
            <w:shd w:val="clear" w:color="auto" w:fill="FFFFFF"/>
            <w:tcMar>
              <w:top w:w="15" w:type="dxa"/>
              <w:left w:w="15" w:type="dxa"/>
              <w:right w:w="15" w:type="dxa"/>
            </w:tcMar>
            <w:vAlign w:val="center"/>
          </w:tcPr>
          <w:p w:rsidR="008620F5" w:rsidRDefault="008620F5">
            <w:pPr>
              <w:jc w:val="center"/>
              <w:rPr>
                <w:rFonts w:ascii="宋体" w:hAnsi="宋体" w:cs="宋体"/>
                <w:color w:val="000000"/>
                <w:sz w:val="20"/>
                <w:szCs w:val="20"/>
              </w:rPr>
            </w:pPr>
          </w:p>
        </w:tc>
        <w:tc>
          <w:tcPr>
            <w:tcW w:w="1305" w:type="dxa"/>
            <w:tcBorders>
              <w:top w:val="nil"/>
              <w:left w:val="nil"/>
              <w:bottom w:val="single" w:sz="8" w:space="0" w:color="000000"/>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rPr>
            </w:pPr>
          </w:p>
        </w:tc>
        <w:tc>
          <w:tcPr>
            <w:tcW w:w="1044" w:type="dxa"/>
            <w:tcBorders>
              <w:top w:val="nil"/>
              <w:left w:val="nil"/>
              <w:bottom w:val="single" w:sz="8" w:space="0" w:color="000000"/>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rPr>
            </w:pPr>
          </w:p>
        </w:tc>
        <w:tc>
          <w:tcPr>
            <w:tcW w:w="1590" w:type="dxa"/>
            <w:tcBorders>
              <w:top w:val="nil"/>
              <w:left w:val="nil"/>
              <w:bottom w:val="single" w:sz="8" w:space="0" w:color="000000"/>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rPr>
            </w:pPr>
          </w:p>
        </w:tc>
        <w:tc>
          <w:tcPr>
            <w:tcW w:w="1650" w:type="dxa"/>
            <w:tcBorders>
              <w:top w:val="nil"/>
              <w:left w:val="nil"/>
              <w:bottom w:val="single" w:sz="8" w:space="0" w:color="000000"/>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rPr>
            </w:pPr>
          </w:p>
        </w:tc>
        <w:tc>
          <w:tcPr>
            <w:tcW w:w="1485" w:type="dxa"/>
            <w:tcBorders>
              <w:top w:val="nil"/>
              <w:left w:val="nil"/>
              <w:bottom w:val="nil"/>
              <w:right w:val="nil"/>
            </w:tcBorders>
            <w:shd w:val="clear" w:color="auto" w:fill="FFFFFF"/>
            <w:tcMar>
              <w:top w:w="15" w:type="dxa"/>
              <w:left w:w="15" w:type="dxa"/>
              <w:right w:w="15" w:type="dxa"/>
            </w:tcMar>
            <w:vAlign w:val="center"/>
          </w:tcPr>
          <w:p w:rsidR="008620F5" w:rsidRDefault="008620F5">
            <w:pPr>
              <w:rPr>
                <w:rFonts w:ascii="宋体" w:hAnsi="宋体" w:cs="宋体"/>
                <w:color w:val="000000"/>
                <w:sz w:val="20"/>
                <w:szCs w:val="20"/>
              </w:rPr>
            </w:pPr>
          </w:p>
        </w:tc>
        <w:tc>
          <w:tcPr>
            <w:tcW w:w="1584" w:type="dxa"/>
            <w:tcBorders>
              <w:top w:val="nil"/>
              <w:left w:val="nil"/>
              <w:bottom w:val="nil"/>
              <w:right w:val="nil"/>
            </w:tcBorders>
            <w:shd w:val="clear" w:color="auto" w:fill="FFFFFF"/>
            <w:tcMar>
              <w:top w:w="15" w:type="dxa"/>
              <w:left w:w="15" w:type="dxa"/>
              <w:right w:w="15" w:type="dxa"/>
            </w:tcMar>
            <w:vAlign w:val="center"/>
          </w:tcPr>
          <w:p w:rsidR="008620F5" w:rsidRDefault="00C21762">
            <w:pPr>
              <w:jc w:val="right"/>
              <w:textAlignment w:val="center"/>
              <w:rPr>
                <w:rFonts w:ascii="宋体" w:hAnsi="宋体" w:cs="宋体"/>
                <w:color w:val="000000"/>
                <w:sz w:val="20"/>
                <w:szCs w:val="20"/>
              </w:rPr>
            </w:pPr>
            <w:r>
              <w:rPr>
                <w:rFonts w:ascii="宋体" w:hAnsi="宋体" w:cs="宋体" w:hint="eastAsia"/>
                <w:color w:val="000000"/>
                <w:sz w:val="20"/>
                <w:szCs w:val="20"/>
                <w:lang w:eastAsia="zh-CN"/>
              </w:rPr>
              <w:t>单位：万元</w:t>
            </w:r>
          </w:p>
        </w:tc>
      </w:tr>
      <w:tr w:rsidR="008620F5">
        <w:trPr>
          <w:trHeight w:val="405"/>
        </w:trPr>
        <w:tc>
          <w:tcPr>
            <w:tcW w:w="5742" w:type="dxa"/>
            <w:gridSpan w:val="3"/>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项</w:t>
            </w:r>
            <w:r>
              <w:rPr>
                <w:rFonts w:ascii="宋体" w:hAnsi="宋体" w:cs="宋体" w:hint="eastAsia"/>
                <w:color w:val="000000"/>
                <w:sz w:val="24"/>
                <w:szCs w:val="24"/>
                <w:lang w:eastAsia="zh-CN"/>
              </w:rPr>
              <w:t xml:space="preserve"> </w:t>
            </w:r>
            <w:r>
              <w:rPr>
                <w:rFonts w:ascii="宋体" w:hAnsi="宋体" w:cs="宋体" w:hint="eastAsia"/>
                <w:color w:val="000000"/>
                <w:lang w:eastAsia="zh-CN"/>
              </w:rPr>
              <w:t xml:space="preserve">   </w:t>
            </w:r>
            <w:r>
              <w:rPr>
                <w:rFonts w:ascii="宋体" w:hAnsi="宋体" w:cs="宋体" w:hint="eastAsia"/>
                <w:color w:val="000000"/>
                <w:sz w:val="24"/>
                <w:szCs w:val="24"/>
                <w:lang w:eastAsia="zh-CN"/>
              </w:rPr>
              <w:t>目</w:t>
            </w:r>
          </w:p>
        </w:tc>
        <w:tc>
          <w:tcPr>
            <w:tcW w:w="1305" w:type="dxa"/>
            <w:vMerge w:val="restart"/>
            <w:tcBorders>
              <w:top w:val="single" w:sz="8"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年初结转和结余</w:t>
            </w:r>
          </w:p>
        </w:tc>
        <w:tc>
          <w:tcPr>
            <w:tcW w:w="1044" w:type="dxa"/>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本年收入</w:t>
            </w:r>
          </w:p>
        </w:tc>
        <w:tc>
          <w:tcPr>
            <w:tcW w:w="4725" w:type="dxa"/>
            <w:gridSpan w:val="3"/>
            <w:tcBorders>
              <w:top w:val="single" w:sz="8"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本年支出</w:t>
            </w:r>
          </w:p>
        </w:tc>
        <w:tc>
          <w:tcPr>
            <w:tcW w:w="1584" w:type="dxa"/>
            <w:vMerge w:val="restart"/>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年末结转和结余</w:t>
            </w:r>
          </w:p>
        </w:tc>
      </w:tr>
      <w:tr w:rsidR="008620F5">
        <w:trPr>
          <w:trHeight w:val="415"/>
        </w:trPr>
        <w:tc>
          <w:tcPr>
            <w:tcW w:w="1442" w:type="dxa"/>
            <w:gridSpan w:val="2"/>
            <w:vMerge w:val="restart"/>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功能分类科目编码</w:t>
            </w:r>
          </w:p>
        </w:tc>
        <w:tc>
          <w:tcPr>
            <w:tcW w:w="43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科目名称</w:t>
            </w:r>
          </w:p>
        </w:tc>
        <w:tc>
          <w:tcPr>
            <w:tcW w:w="1305" w:type="dxa"/>
            <w:tcBorders>
              <w:top w:val="single" w:sz="8"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044"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590"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小计</w:t>
            </w:r>
          </w:p>
        </w:tc>
        <w:tc>
          <w:tcPr>
            <w:tcW w:w="1650"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基本支出</w:t>
            </w:r>
            <w:r>
              <w:rPr>
                <w:rFonts w:ascii="宋体" w:hAnsi="宋体" w:cs="宋体" w:hint="eastAsia"/>
                <w:color w:val="000000"/>
                <w:sz w:val="24"/>
                <w:szCs w:val="24"/>
                <w:lang w:eastAsia="zh-CN"/>
              </w:rPr>
              <w:t xml:space="preserve">  </w:t>
            </w:r>
          </w:p>
        </w:tc>
        <w:tc>
          <w:tcPr>
            <w:tcW w:w="1485" w:type="dxa"/>
            <w:vMerge w:val="restart"/>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项目支出</w:t>
            </w:r>
          </w:p>
        </w:tc>
        <w:tc>
          <w:tcPr>
            <w:tcW w:w="1584"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r>
      <w:tr w:rsidR="008620F5">
        <w:trPr>
          <w:trHeight w:val="343"/>
        </w:trPr>
        <w:tc>
          <w:tcPr>
            <w:tcW w:w="1442" w:type="dxa"/>
            <w:gridSpan w:val="2"/>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43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305" w:type="dxa"/>
            <w:tcBorders>
              <w:top w:val="single" w:sz="8"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044"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590"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650"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485" w:type="dxa"/>
            <w:vMerge/>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584"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r>
      <w:tr w:rsidR="008620F5">
        <w:trPr>
          <w:trHeight w:val="132"/>
        </w:trPr>
        <w:tc>
          <w:tcPr>
            <w:tcW w:w="1442" w:type="dxa"/>
            <w:gridSpan w:val="2"/>
            <w:vMerge/>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43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305" w:type="dxa"/>
            <w:tcBorders>
              <w:top w:val="single" w:sz="8"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044"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590"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650"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485" w:type="dxa"/>
            <w:vMerge/>
            <w:tcBorders>
              <w:top w:val="nil"/>
              <w:left w:val="single" w:sz="4" w:space="0" w:color="000000"/>
              <w:bottom w:val="single" w:sz="4" w:space="0" w:color="000000"/>
              <w:right w:val="nil"/>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1584"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r>
      <w:tr w:rsidR="008620F5">
        <w:trPr>
          <w:trHeight w:val="337"/>
        </w:trPr>
        <w:tc>
          <w:tcPr>
            <w:tcW w:w="5742" w:type="dxa"/>
            <w:gridSpan w:val="3"/>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栏次</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1</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2</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3</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4</w:t>
            </w:r>
          </w:p>
        </w:tc>
        <w:tc>
          <w:tcPr>
            <w:tcW w:w="148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5</w:t>
            </w:r>
          </w:p>
        </w:tc>
        <w:tc>
          <w:tcPr>
            <w:tcW w:w="158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6</w:t>
            </w:r>
          </w:p>
        </w:tc>
      </w:tr>
      <w:tr w:rsidR="008620F5">
        <w:trPr>
          <w:trHeight w:val="377"/>
        </w:trPr>
        <w:tc>
          <w:tcPr>
            <w:tcW w:w="5742" w:type="dxa"/>
            <w:gridSpan w:val="3"/>
            <w:tcBorders>
              <w:top w:val="nil"/>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textAlignment w:val="center"/>
              <w:rPr>
                <w:rFonts w:ascii="宋体" w:hAnsi="宋体" w:cs="宋体"/>
                <w:color w:val="000000"/>
                <w:sz w:val="24"/>
                <w:szCs w:val="24"/>
              </w:rPr>
            </w:pPr>
            <w:r>
              <w:rPr>
                <w:rFonts w:ascii="宋体" w:hAnsi="宋体" w:cs="宋体" w:hint="eastAsia"/>
                <w:color w:val="000000"/>
                <w:sz w:val="24"/>
                <w:szCs w:val="24"/>
                <w:lang w:eastAsia="zh-CN"/>
              </w:rPr>
              <w:t>合计</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rPr>
                <w:rFonts w:ascii="宋体" w:hAnsi="宋体" w:cs="宋体"/>
                <w:color w:val="000000"/>
                <w:sz w:val="24"/>
                <w:szCs w:val="24"/>
              </w:rPr>
            </w:pPr>
            <w:r>
              <w:rPr>
                <w:rFonts w:ascii="宋体" w:hAnsi="宋体" w:cs="宋体" w:hint="eastAsia"/>
                <w:color w:val="000000"/>
                <w:sz w:val="24"/>
                <w:szCs w:val="24"/>
              </w:rPr>
              <w:t>48</w:t>
            </w:r>
            <w:r>
              <w:rPr>
                <w:rFonts w:ascii="宋体" w:hAnsi="宋体" w:cs="宋体" w:hint="eastAsia"/>
                <w:color w:val="000000"/>
                <w:sz w:val="24"/>
                <w:szCs w:val="24"/>
                <w:lang w:eastAsia="zh-CN"/>
              </w:rPr>
              <w:t>.</w:t>
            </w:r>
            <w:r>
              <w:rPr>
                <w:rFonts w:ascii="宋体" w:hAnsi="宋体" w:cs="宋体" w:hint="eastAsia"/>
                <w:color w:val="000000"/>
                <w:sz w:val="24"/>
                <w:szCs w:val="24"/>
              </w:rPr>
              <w:t>9</w:t>
            </w:r>
            <w:r>
              <w:rPr>
                <w:rFonts w:ascii="宋体" w:hAnsi="宋体" w:cs="宋体" w:hint="eastAsia"/>
                <w:color w:val="000000"/>
                <w:sz w:val="24"/>
                <w:szCs w:val="24"/>
                <w:lang w:eastAsia="zh-CN"/>
              </w:rPr>
              <w:t>8</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48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620F5" w:rsidRDefault="00C21762">
            <w:pPr>
              <w:jc w:val="center"/>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58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jc w:val="center"/>
              <w:rPr>
                <w:rFonts w:ascii="宋体" w:hAnsi="宋体" w:cs="宋体"/>
                <w:color w:val="000000"/>
                <w:sz w:val="24"/>
                <w:szCs w:val="24"/>
              </w:rPr>
            </w:pPr>
            <w:r>
              <w:rPr>
                <w:rFonts w:ascii="宋体" w:hAnsi="宋体" w:cs="宋体" w:hint="eastAsia"/>
                <w:color w:val="000000"/>
                <w:sz w:val="24"/>
                <w:szCs w:val="24"/>
              </w:rPr>
              <w:t>48</w:t>
            </w:r>
            <w:r>
              <w:rPr>
                <w:rFonts w:ascii="宋体" w:hAnsi="宋体" w:cs="宋体" w:hint="eastAsia"/>
                <w:color w:val="000000"/>
                <w:sz w:val="24"/>
                <w:szCs w:val="24"/>
                <w:lang w:eastAsia="zh-CN"/>
              </w:rPr>
              <w:t>.</w:t>
            </w:r>
            <w:r>
              <w:rPr>
                <w:rFonts w:ascii="宋体" w:hAnsi="宋体" w:cs="宋体" w:hint="eastAsia"/>
                <w:color w:val="000000"/>
                <w:sz w:val="24"/>
                <w:szCs w:val="24"/>
              </w:rPr>
              <w:t>9</w:t>
            </w:r>
            <w:r>
              <w:rPr>
                <w:rFonts w:ascii="宋体" w:hAnsi="宋体" w:cs="宋体" w:hint="eastAsia"/>
                <w:color w:val="000000"/>
                <w:sz w:val="24"/>
                <w:szCs w:val="24"/>
                <w:lang w:eastAsia="zh-CN"/>
              </w:rPr>
              <w:t>8</w:t>
            </w:r>
          </w:p>
        </w:tc>
      </w:tr>
      <w:tr w:rsidR="008620F5">
        <w:trPr>
          <w:trHeight w:val="337"/>
        </w:trPr>
        <w:tc>
          <w:tcPr>
            <w:tcW w:w="1442" w:type="dxa"/>
            <w:gridSpan w:val="2"/>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rPr>
                <w:rFonts w:ascii="宋体" w:hAnsi="宋体" w:cs="宋体"/>
                <w:color w:val="000000"/>
                <w:sz w:val="24"/>
                <w:szCs w:val="24"/>
              </w:rPr>
            </w:pPr>
            <w:r>
              <w:rPr>
                <w:rFonts w:ascii="宋体" w:hAnsi="宋体" w:cs="宋体" w:hint="eastAsia"/>
                <w:color w:val="000000"/>
                <w:sz w:val="24"/>
                <w:szCs w:val="24"/>
              </w:rPr>
              <w:t>212</w:t>
            </w:r>
            <w:r>
              <w:rPr>
                <w:rFonts w:ascii="宋体" w:hAnsi="宋体" w:cs="宋体" w:hint="eastAsia"/>
                <w:color w:val="000000"/>
                <w:sz w:val="24"/>
                <w:szCs w:val="24"/>
              </w:rPr>
              <w:tab/>
            </w:r>
            <w:r>
              <w:rPr>
                <w:rFonts w:ascii="宋体" w:hAnsi="宋体" w:cs="宋体" w:hint="eastAsia"/>
                <w:color w:val="000000"/>
                <w:sz w:val="24"/>
                <w:szCs w:val="24"/>
              </w:rPr>
              <w:tab/>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0"/>
                <w:szCs w:val="20"/>
              </w:rPr>
            </w:pPr>
            <w:r>
              <w:rPr>
                <w:rFonts w:ascii="宋体" w:hAnsi="宋体" w:cs="宋体" w:hint="eastAsia"/>
                <w:color w:val="000000"/>
                <w:sz w:val="20"/>
                <w:szCs w:val="20"/>
              </w:rPr>
              <w:t>城乡社区支出</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rPr>
                <w:rFonts w:ascii="宋体" w:hAnsi="宋体" w:cs="宋体"/>
                <w:color w:val="000000"/>
                <w:sz w:val="24"/>
                <w:szCs w:val="24"/>
                <w:lang w:eastAsia="zh-CN"/>
              </w:rPr>
            </w:pPr>
            <w:r>
              <w:rPr>
                <w:rFonts w:ascii="宋体" w:hAnsi="宋体" w:cs="宋体" w:hint="eastAsia"/>
                <w:color w:val="000000"/>
                <w:sz w:val="24"/>
                <w:szCs w:val="24"/>
              </w:rPr>
              <w:t>48</w:t>
            </w:r>
            <w:r>
              <w:rPr>
                <w:rFonts w:ascii="宋体" w:hAnsi="宋体" w:cs="宋体" w:hint="eastAsia"/>
                <w:color w:val="000000"/>
                <w:sz w:val="24"/>
                <w:szCs w:val="24"/>
                <w:lang w:eastAsia="zh-CN"/>
              </w:rPr>
              <w:t>.</w:t>
            </w:r>
            <w:r>
              <w:rPr>
                <w:rFonts w:ascii="宋体" w:hAnsi="宋体" w:cs="宋体" w:hint="eastAsia"/>
                <w:color w:val="000000"/>
                <w:sz w:val="24"/>
                <w:szCs w:val="24"/>
              </w:rPr>
              <w:t>9</w:t>
            </w:r>
            <w:r>
              <w:rPr>
                <w:rFonts w:ascii="宋体" w:hAnsi="宋体" w:cs="宋体" w:hint="eastAsia"/>
                <w:color w:val="000000"/>
                <w:sz w:val="24"/>
                <w:szCs w:val="24"/>
                <w:lang w:eastAsia="zh-CN"/>
              </w:rPr>
              <w:t>8</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48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620F5" w:rsidRDefault="00C21762">
            <w:pPr>
              <w:jc w:val="center"/>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58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jc w:val="center"/>
              <w:rPr>
                <w:rFonts w:ascii="宋体" w:hAnsi="宋体" w:cs="宋体"/>
                <w:color w:val="000000"/>
                <w:sz w:val="24"/>
                <w:szCs w:val="24"/>
              </w:rPr>
            </w:pPr>
            <w:r>
              <w:rPr>
                <w:rFonts w:ascii="宋体" w:hAnsi="宋体" w:cs="宋体" w:hint="eastAsia"/>
                <w:color w:val="000000"/>
                <w:sz w:val="24"/>
                <w:szCs w:val="24"/>
              </w:rPr>
              <w:t>48</w:t>
            </w:r>
            <w:r>
              <w:rPr>
                <w:rFonts w:ascii="宋体" w:hAnsi="宋体" w:cs="宋体" w:hint="eastAsia"/>
                <w:color w:val="000000"/>
                <w:sz w:val="24"/>
                <w:szCs w:val="24"/>
                <w:lang w:eastAsia="zh-CN"/>
              </w:rPr>
              <w:t>.</w:t>
            </w:r>
            <w:r>
              <w:rPr>
                <w:rFonts w:ascii="宋体" w:hAnsi="宋体" w:cs="宋体" w:hint="eastAsia"/>
                <w:color w:val="000000"/>
                <w:sz w:val="24"/>
                <w:szCs w:val="24"/>
              </w:rPr>
              <w:t>9</w:t>
            </w:r>
            <w:r>
              <w:rPr>
                <w:rFonts w:ascii="宋体" w:hAnsi="宋体" w:cs="宋体" w:hint="eastAsia"/>
                <w:color w:val="000000"/>
                <w:sz w:val="24"/>
                <w:szCs w:val="24"/>
                <w:lang w:eastAsia="zh-CN"/>
              </w:rPr>
              <w:t>8</w:t>
            </w:r>
          </w:p>
        </w:tc>
      </w:tr>
      <w:tr w:rsidR="008620F5">
        <w:trPr>
          <w:trHeight w:val="605"/>
        </w:trPr>
        <w:tc>
          <w:tcPr>
            <w:tcW w:w="1442" w:type="dxa"/>
            <w:gridSpan w:val="2"/>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rPr>
                <w:rFonts w:ascii="宋体" w:hAnsi="宋体" w:cs="宋体"/>
                <w:color w:val="000000"/>
                <w:sz w:val="24"/>
                <w:szCs w:val="24"/>
              </w:rPr>
            </w:pPr>
            <w:r>
              <w:rPr>
                <w:rFonts w:ascii="宋体" w:hAnsi="宋体" w:cs="宋体" w:hint="eastAsia"/>
                <w:color w:val="000000"/>
                <w:sz w:val="24"/>
                <w:szCs w:val="24"/>
              </w:rPr>
              <w:t>21208</w:t>
            </w:r>
            <w:r>
              <w:rPr>
                <w:rFonts w:ascii="宋体" w:hAnsi="宋体" w:cs="宋体" w:hint="eastAsia"/>
                <w:color w:val="000000"/>
                <w:sz w:val="24"/>
                <w:szCs w:val="24"/>
              </w:rPr>
              <w:tab/>
            </w:r>
            <w:r>
              <w:rPr>
                <w:rFonts w:ascii="宋体" w:hAnsi="宋体" w:cs="宋体" w:hint="eastAsia"/>
                <w:color w:val="000000"/>
                <w:sz w:val="24"/>
                <w:szCs w:val="24"/>
              </w:rPr>
              <w:tab/>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国有土地使用权出让收入及对应专项债务收入安排的支出</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rPr>
                <w:rFonts w:ascii="宋体" w:hAnsi="宋体" w:cs="宋体"/>
                <w:color w:val="000000"/>
                <w:sz w:val="24"/>
                <w:szCs w:val="24"/>
              </w:rPr>
            </w:pPr>
            <w:r>
              <w:rPr>
                <w:rFonts w:ascii="宋体" w:hAnsi="宋体" w:cs="宋体" w:hint="eastAsia"/>
                <w:color w:val="000000"/>
                <w:sz w:val="24"/>
                <w:szCs w:val="24"/>
              </w:rPr>
              <w:t>48</w:t>
            </w:r>
            <w:r>
              <w:rPr>
                <w:rFonts w:ascii="宋体" w:hAnsi="宋体" w:cs="宋体" w:hint="eastAsia"/>
                <w:color w:val="000000"/>
                <w:sz w:val="24"/>
                <w:szCs w:val="24"/>
                <w:lang w:eastAsia="zh-CN"/>
              </w:rPr>
              <w:t>.</w:t>
            </w:r>
            <w:r>
              <w:rPr>
                <w:rFonts w:ascii="宋体" w:hAnsi="宋体" w:cs="宋体" w:hint="eastAsia"/>
                <w:color w:val="000000"/>
                <w:sz w:val="24"/>
                <w:szCs w:val="24"/>
              </w:rPr>
              <w:t>9</w:t>
            </w:r>
            <w:r>
              <w:rPr>
                <w:rFonts w:ascii="宋体" w:hAnsi="宋体" w:cs="宋体" w:hint="eastAsia"/>
                <w:color w:val="000000"/>
                <w:sz w:val="24"/>
                <w:szCs w:val="24"/>
                <w:lang w:eastAsia="zh-CN"/>
              </w:rPr>
              <w:t>8</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48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620F5" w:rsidRDefault="00C21762">
            <w:pPr>
              <w:jc w:val="center"/>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58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jc w:val="center"/>
              <w:rPr>
                <w:rFonts w:ascii="宋体" w:hAnsi="宋体" w:cs="宋体"/>
                <w:color w:val="000000"/>
                <w:sz w:val="24"/>
                <w:szCs w:val="24"/>
              </w:rPr>
            </w:pPr>
            <w:r>
              <w:rPr>
                <w:rFonts w:ascii="宋体" w:hAnsi="宋体" w:cs="宋体" w:hint="eastAsia"/>
                <w:color w:val="000000"/>
                <w:sz w:val="24"/>
                <w:szCs w:val="24"/>
              </w:rPr>
              <w:t>48</w:t>
            </w:r>
            <w:r>
              <w:rPr>
                <w:rFonts w:ascii="宋体" w:hAnsi="宋体" w:cs="宋体" w:hint="eastAsia"/>
                <w:color w:val="000000"/>
                <w:sz w:val="24"/>
                <w:szCs w:val="24"/>
                <w:lang w:eastAsia="zh-CN"/>
              </w:rPr>
              <w:t>.</w:t>
            </w:r>
            <w:r>
              <w:rPr>
                <w:rFonts w:ascii="宋体" w:hAnsi="宋体" w:cs="宋体" w:hint="eastAsia"/>
                <w:color w:val="000000"/>
                <w:sz w:val="24"/>
                <w:szCs w:val="24"/>
              </w:rPr>
              <w:t>9</w:t>
            </w:r>
            <w:r>
              <w:rPr>
                <w:rFonts w:ascii="宋体" w:hAnsi="宋体" w:cs="宋体" w:hint="eastAsia"/>
                <w:color w:val="000000"/>
                <w:sz w:val="24"/>
                <w:szCs w:val="24"/>
                <w:lang w:eastAsia="zh-CN"/>
              </w:rPr>
              <w:t>8</w:t>
            </w:r>
          </w:p>
        </w:tc>
      </w:tr>
      <w:tr w:rsidR="008620F5">
        <w:trPr>
          <w:trHeight w:val="605"/>
        </w:trPr>
        <w:tc>
          <w:tcPr>
            <w:tcW w:w="1442" w:type="dxa"/>
            <w:gridSpan w:val="2"/>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rPr>
                <w:rFonts w:ascii="宋体" w:hAnsi="宋体" w:cs="宋体"/>
                <w:color w:val="000000"/>
                <w:sz w:val="24"/>
                <w:szCs w:val="24"/>
              </w:rPr>
            </w:pPr>
            <w:r>
              <w:rPr>
                <w:rFonts w:ascii="宋体" w:hAnsi="宋体" w:cs="宋体" w:hint="eastAsia"/>
                <w:color w:val="000000"/>
                <w:sz w:val="24"/>
                <w:szCs w:val="24"/>
              </w:rPr>
              <w:t>212080</w:t>
            </w:r>
            <w:r>
              <w:rPr>
                <w:rFonts w:ascii="宋体" w:hAnsi="宋体" w:cs="宋体" w:hint="eastAsia"/>
                <w:color w:val="000000"/>
                <w:sz w:val="24"/>
                <w:szCs w:val="24"/>
                <w:lang w:eastAsia="zh-CN"/>
              </w:rPr>
              <w:t>3</w:t>
            </w:r>
            <w:r>
              <w:rPr>
                <w:rFonts w:ascii="宋体" w:hAnsi="宋体" w:cs="宋体" w:hint="eastAsia"/>
                <w:color w:val="000000"/>
                <w:sz w:val="24"/>
                <w:szCs w:val="24"/>
              </w:rPr>
              <w:tab/>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城市建设支出</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rPr>
                <w:rFonts w:ascii="宋体" w:hAnsi="宋体" w:cs="宋体"/>
                <w:color w:val="000000"/>
                <w:sz w:val="24"/>
                <w:szCs w:val="24"/>
              </w:rPr>
            </w:pPr>
            <w:r>
              <w:rPr>
                <w:rFonts w:ascii="宋体" w:hAnsi="宋体" w:cs="宋体" w:hint="eastAsia"/>
                <w:color w:val="000000"/>
                <w:sz w:val="24"/>
                <w:szCs w:val="24"/>
              </w:rPr>
              <w:t>48</w:t>
            </w:r>
            <w:r>
              <w:rPr>
                <w:rFonts w:ascii="宋体" w:hAnsi="宋体" w:cs="宋体" w:hint="eastAsia"/>
                <w:color w:val="000000"/>
                <w:sz w:val="24"/>
                <w:szCs w:val="24"/>
                <w:lang w:eastAsia="zh-CN"/>
              </w:rPr>
              <w:t>.</w:t>
            </w:r>
            <w:r>
              <w:rPr>
                <w:rFonts w:ascii="宋体" w:hAnsi="宋体" w:cs="宋体" w:hint="eastAsia"/>
                <w:color w:val="000000"/>
                <w:sz w:val="24"/>
                <w:szCs w:val="24"/>
              </w:rPr>
              <w:t>9</w:t>
            </w:r>
            <w:r>
              <w:rPr>
                <w:rFonts w:ascii="宋体" w:hAnsi="宋体" w:cs="宋体" w:hint="eastAsia"/>
                <w:color w:val="000000"/>
                <w:sz w:val="24"/>
                <w:szCs w:val="24"/>
                <w:lang w:eastAsia="zh-CN"/>
              </w:rPr>
              <w:t>8</w:t>
            </w:r>
          </w:p>
        </w:tc>
        <w:tc>
          <w:tcPr>
            <w:tcW w:w="10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5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620F5" w:rsidRDefault="00C21762">
            <w:pPr>
              <w:jc w:val="center"/>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485"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8620F5" w:rsidRDefault="00C21762">
            <w:pPr>
              <w:jc w:val="center"/>
              <w:rPr>
                <w:rFonts w:ascii="宋体" w:hAnsi="宋体" w:cs="宋体"/>
                <w:color w:val="000000"/>
                <w:sz w:val="24"/>
                <w:szCs w:val="24"/>
                <w:lang w:eastAsia="zh-CN"/>
              </w:rPr>
            </w:pPr>
            <w:r>
              <w:rPr>
                <w:rFonts w:ascii="宋体" w:hAnsi="宋体" w:cs="宋体" w:hint="eastAsia"/>
                <w:color w:val="000000"/>
                <w:sz w:val="24"/>
                <w:szCs w:val="24"/>
                <w:lang w:eastAsia="zh-CN"/>
              </w:rPr>
              <w:t>0</w:t>
            </w:r>
          </w:p>
        </w:tc>
        <w:tc>
          <w:tcPr>
            <w:tcW w:w="1584"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8620F5" w:rsidRDefault="00C21762">
            <w:pPr>
              <w:jc w:val="center"/>
              <w:rPr>
                <w:rFonts w:ascii="宋体" w:hAnsi="宋体" w:cs="宋体"/>
                <w:color w:val="000000"/>
                <w:sz w:val="24"/>
                <w:szCs w:val="24"/>
              </w:rPr>
            </w:pPr>
            <w:r>
              <w:rPr>
                <w:rFonts w:ascii="宋体" w:hAnsi="宋体" w:cs="宋体" w:hint="eastAsia"/>
                <w:color w:val="000000"/>
                <w:sz w:val="24"/>
                <w:szCs w:val="24"/>
              </w:rPr>
              <w:t>48</w:t>
            </w:r>
            <w:r>
              <w:rPr>
                <w:rFonts w:ascii="宋体" w:hAnsi="宋体" w:cs="宋体" w:hint="eastAsia"/>
                <w:color w:val="000000"/>
                <w:sz w:val="24"/>
                <w:szCs w:val="24"/>
                <w:lang w:eastAsia="zh-CN"/>
              </w:rPr>
              <w:t>.</w:t>
            </w:r>
            <w:r>
              <w:rPr>
                <w:rFonts w:ascii="宋体" w:hAnsi="宋体" w:cs="宋体" w:hint="eastAsia"/>
                <w:color w:val="000000"/>
                <w:sz w:val="24"/>
                <w:szCs w:val="24"/>
              </w:rPr>
              <w:t>9</w:t>
            </w:r>
            <w:r>
              <w:rPr>
                <w:rFonts w:ascii="宋体" w:hAnsi="宋体" w:cs="宋体" w:hint="eastAsia"/>
                <w:color w:val="000000"/>
                <w:sz w:val="24"/>
                <w:szCs w:val="24"/>
                <w:lang w:eastAsia="zh-CN"/>
              </w:rPr>
              <w:t>8</w:t>
            </w:r>
          </w:p>
        </w:tc>
      </w:tr>
      <w:tr w:rsidR="008620F5">
        <w:trPr>
          <w:trHeight w:val="450"/>
        </w:trPr>
        <w:tc>
          <w:tcPr>
            <w:tcW w:w="1442" w:type="dxa"/>
            <w:gridSpan w:val="2"/>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jc w:val="center"/>
              <w:rPr>
                <w:rFonts w:ascii="宋体" w:hAnsi="宋体" w:cs="宋体"/>
                <w:color w:val="000000"/>
                <w:sz w:val="24"/>
                <w:szCs w:val="24"/>
              </w:rPr>
            </w:pPr>
          </w:p>
        </w:tc>
        <w:tc>
          <w:tcPr>
            <w:tcW w:w="430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sz w:val="24"/>
                <w:szCs w:val="24"/>
              </w:rPr>
            </w:pPr>
          </w:p>
        </w:tc>
        <w:tc>
          <w:tcPr>
            <w:tcW w:w="130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sz w:val="24"/>
                <w:szCs w:val="24"/>
              </w:rPr>
            </w:pPr>
          </w:p>
        </w:tc>
        <w:tc>
          <w:tcPr>
            <w:tcW w:w="1044"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sz w:val="24"/>
                <w:szCs w:val="24"/>
              </w:rPr>
            </w:pPr>
          </w:p>
        </w:tc>
        <w:tc>
          <w:tcPr>
            <w:tcW w:w="159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sz w:val="24"/>
                <w:szCs w:val="24"/>
              </w:rPr>
            </w:pPr>
          </w:p>
        </w:tc>
        <w:tc>
          <w:tcPr>
            <w:tcW w:w="165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sz w:val="24"/>
                <w:szCs w:val="24"/>
              </w:rPr>
            </w:pPr>
          </w:p>
        </w:tc>
        <w:tc>
          <w:tcPr>
            <w:tcW w:w="1485" w:type="dxa"/>
            <w:tcBorders>
              <w:top w:val="single" w:sz="4" w:space="0" w:color="000000"/>
              <w:left w:val="single" w:sz="4" w:space="0" w:color="000000"/>
              <w:bottom w:val="single" w:sz="8" w:space="0" w:color="000000"/>
              <w:right w:val="nil"/>
            </w:tcBorders>
            <w:shd w:val="clear" w:color="auto" w:fill="auto"/>
            <w:tcMar>
              <w:top w:w="15" w:type="dxa"/>
              <w:left w:w="15" w:type="dxa"/>
              <w:right w:w="15" w:type="dxa"/>
            </w:tcMar>
            <w:vAlign w:val="center"/>
          </w:tcPr>
          <w:p w:rsidR="008620F5" w:rsidRDefault="008620F5">
            <w:pPr>
              <w:rPr>
                <w:rFonts w:ascii="宋体" w:hAnsi="宋体" w:cs="宋体"/>
                <w:color w:val="000000"/>
                <w:sz w:val="24"/>
                <w:szCs w:val="24"/>
              </w:rPr>
            </w:pPr>
          </w:p>
        </w:tc>
        <w:tc>
          <w:tcPr>
            <w:tcW w:w="1584"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8620F5" w:rsidRDefault="008620F5">
            <w:pPr>
              <w:rPr>
                <w:rFonts w:ascii="宋体" w:hAnsi="宋体" w:cs="宋体"/>
                <w:color w:val="000000"/>
                <w:sz w:val="24"/>
                <w:szCs w:val="24"/>
              </w:rPr>
            </w:pPr>
          </w:p>
        </w:tc>
      </w:tr>
      <w:tr w:rsidR="008620F5">
        <w:trPr>
          <w:trHeight w:val="645"/>
        </w:trPr>
        <w:tc>
          <w:tcPr>
            <w:tcW w:w="14400" w:type="dxa"/>
            <w:gridSpan w:val="9"/>
            <w:tcBorders>
              <w:top w:val="single" w:sz="8" w:space="0" w:color="000000"/>
              <w:left w:val="nil"/>
              <w:bottom w:val="nil"/>
              <w:right w:val="nil"/>
            </w:tcBorders>
            <w:shd w:val="clear" w:color="auto" w:fill="auto"/>
            <w:tcMar>
              <w:top w:w="15" w:type="dxa"/>
              <w:left w:w="15" w:type="dxa"/>
              <w:right w:w="15" w:type="dxa"/>
            </w:tcMar>
            <w:vAlign w:val="center"/>
          </w:tcPr>
          <w:p w:rsidR="008620F5" w:rsidRDefault="00C21762">
            <w:pPr>
              <w:textAlignment w:val="center"/>
              <w:rPr>
                <w:rFonts w:ascii="宋体" w:hAnsi="宋体" w:cs="宋体"/>
                <w:color w:val="000000"/>
                <w:sz w:val="24"/>
                <w:szCs w:val="24"/>
                <w:lang w:eastAsia="zh-CN"/>
              </w:rPr>
            </w:pPr>
            <w:r>
              <w:rPr>
                <w:rFonts w:ascii="宋体" w:hAnsi="宋体" w:cs="宋体" w:hint="eastAsia"/>
                <w:color w:val="000000"/>
                <w:sz w:val="24"/>
                <w:szCs w:val="24"/>
                <w:lang w:eastAsia="zh-CN"/>
              </w:rPr>
              <w:lastRenderedPageBreak/>
              <w:t>注：本表反映部门本年度政府性基金预算财政拨款收入、支出及结转和结余情况。</w:t>
            </w:r>
          </w:p>
        </w:tc>
      </w:tr>
    </w:tbl>
    <w:p w:rsidR="008620F5" w:rsidRDefault="008620F5">
      <w:pPr>
        <w:spacing w:line="560" w:lineRule="exact"/>
        <w:rPr>
          <w:rFonts w:ascii="仿宋_GB2312" w:eastAsia="仿宋_GB2312"/>
          <w:b/>
          <w:sz w:val="32"/>
          <w:szCs w:val="32"/>
          <w:lang w:eastAsia="zh-CN"/>
        </w:rPr>
        <w:sectPr w:rsidR="008620F5">
          <w:pgSz w:w="16838" w:h="11906" w:orient="landscape"/>
          <w:pgMar w:top="1797" w:right="1440" w:bottom="1797" w:left="1440" w:header="851" w:footer="992" w:gutter="0"/>
          <w:pgNumType w:fmt="numberInDash"/>
          <w:cols w:space="720"/>
          <w:docGrid w:type="lines" w:linePitch="312"/>
        </w:sectPr>
      </w:pPr>
    </w:p>
    <w:p w:rsidR="008620F5" w:rsidRDefault="008620F5" w:rsidP="00626165">
      <w:pPr>
        <w:autoSpaceDE w:val="0"/>
        <w:autoSpaceDN w:val="0"/>
        <w:adjustRightInd w:val="0"/>
        <w:spacing w:line="560" w:lineRule="exact"/>
        <w:jc w:val="both"/>
        <w:rPr>
          <w:rFonts w:ascii="仿宋_GB2312" w:eastAsia="仿宋_GB2312" w:cs="仿宋_GB2312"/>
          <w:bCs/>
          <w:sz w:val="32"/>
          <w:szCs w:val="32"/>
          <w:lang w:eastAsia="zh-CN"/>
        </w:rPr>
      </w:pPr>
    </w:p>
    <w:p w:rsidR="008620F5" w:rsidRDefault="008620F5">
      <w:pPr>
        <w:autoSpaceDE w:val="0"/>
        <w:autoSpaceDN w:val="0"/>
        <w:adjustRightInd w:val="0"/>
        <w:spacing w:line="560" w:lineRule="exact"/>
        <w:ind w:firstLine="640"/>
        <w:rPr>
          <w:rFonts w:ascii="仿宋_GB2312" w:eastAsia="仿宋_GB2312" w:cs="仿宋_GB2312"/>
          <w:bCs/>
          <w:sz w:val="32"/>
          <w:szCs w:val="32"/>
          <w:lang w:eastAsia="zh-CN"/>
        </w:rPr>
      </w:pPr>
    </w:p>
    <w:sectPr w:rsidR="008620F5" w:rsidSect="008620F5">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762" w:rsidRDefault="00C21762" w:rsidP="008620F5">
      <w:pPr>
        <w:spacing w:after="0" w:line="240" w:lineRule="auto"/>
      </w:pPr>
      <w:r>
        <w:separator/>
      </w:r>
    </w:p>
  </w:endnote>
  <w:endnote w:type="continuationSeparator" w:id="0">
    <w:p w:rsidR="00C21762" w:rsidRDefault="00C21762" w:rsidP="008620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0F5" w:rsidRDefault="008620F5">
    <w:pPr>
      <w:pStyle w:val="a5"/>
      <w:framePr w:wrap="around" w:vAnchor="text" w:hAnchor="margin" w:xAlign="center" w:y="1"/>
      <w:rPr>
        <w:rStyle w:val="ab"/>
      </w:rPr>
    </w:pPr>
    <w:r>
      <w:fldChar w:fldCharType="begin"/>
    </w:r>
    <w:r w:rsidR="00C21762">
      <w:rPr>
        <w:rStyle w:val="ab"/>
      </w:rPr>
      <w:instrText xml:space="preserve">PAGE  </w:instrText>
    </w:r>
    <w:r>
      <w:fldChar w:fldCharType="end"/>
    </w:r>
  </w:p>
  <w:p w:rsidR="008620F5" w:rsidRDefault="008620F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0F5" w:rsidRDefault="008620F5">
    <w:pPr>
      <w:pStyle w:val="a5"/>
      <w:framePr w:wrap="around" w:vAnchor="text" w:hAnchor="margin" w:xAlign="center" w:y="1"/>
      <w:rPr>
        <w:rStyle w:val="ab"/>
        <w:sz w:val="30"/>
        <w:szCs w:val="30"/>
      </w:rPr>
    </w:pPr>
    <w:r>
      <w:rPr>
        <w:sz w:val="30"/>
        <w:szCs w:val="30"/>
      </w:rPr>
      <w:fldChar w:fldCharType="begin"/>
    </w:r>
    <w:r w:rsidR="00C21762">
      <w:rPr>
        <w:rStyle w:val="ab"/>
        <w:sz w:val="30"/>
        <w:szCs w:val="30"/>
      </w:rPr>
      <w:instrText xml:space="preserve">PAGE  </w:instrText>
    </w:r>
    <w:r>
      <w:rPr>
        <w:sz w:val="30"/>
        <w:szCs w:val="30"/>
      </w:rPr>
      <w:fldChar w:fldCharType="separate"/>
    </w:r>
    <w:r w:rsidR="00626165">
      <w:rPr>
        <w:rStyle w:val="ab"/>
        <w:noProof/>
        <w:sz w:val="30"/>
        <w:szCs w:val="30"/>
      </w:rPr>
      <w:t>- 1 -</w:t>
    </w:r>
    <w:r>
      <w:rPr>
        <w:sz w:val="30"/>
        <w:szCs w:val="30"/>
      </w:rPr>
      <w:fldChar w:fldCharType="end"/>
    </w:r>
  </w:p>
  <w:p w:rsidR="008620F5" w:rsidRDefault="008620F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762" w:rsidRDefault="00C21762" w:rsidP="008620F5">
      <w:pPr>
        <w:spacing w:after="0" w:line="240" w:lineRule="auto"/>
      </w:pPr>
      <w:r>
        <w:separator/>
      </w:r>
    </w:p>
  </w:footnote>
  <w:footnote w:type="continuationSeparator" w:id="0">
    <w:p w:rsidR="00C21762" w:rsidRDefault="00C21762" w:rsidP="008620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0F5" w:rsidRDefault="008620F5">
    <w:pPr>
      <w:ind w:firstLine="6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C894F"/>
    <w:multiLevelType w:val="singleLevel"/>
    <w:tmpl w:val="5B3C894F"/>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4603A"/>
    <w:rsid w:val="00000C19"/>
    <w:rsid w:val="0000131B"/>
    <w:rsid w:val="000025D7"/>
    <w:rsid w:val="000029C9"/>
    <w:rsid w:val="00011970"/>
    <w:rsid w:val="000132BE"/>
    <w:rsid w:val="00014B7F"/>
    <w:rsid w:val="000157A9"/>
    <w:rsid w:val="00017F54"/>
    <w:rsid w:val="000206F8"/>
    <w:rsid w:val="0002142A"/>
    <w:rsid w:val="000222ED"/>
    <w:rsid w:val="000275C8"/>
    <w:rsid w:val="00030D95"/>
    <w:rsid w:val="00032D5F"/>
    <w:rsid w:val="000355EC"/>
    <w:rsid w:val="000373C3"/>
    <w:rsid w:val="0004145E"/>
    <w:rsid w:val="00046498"/>
    <w:rsid w:val="00050F20"/>
    <w:rsid w:val="00053DFF"/>
    <w:rsid w:val="000624C1"/>
    <w:rsid w:val="00062651"/>
    <w:rsid w:val="00065761"/>
    <w:rsid w:val="00075941"/>
    <w:rsid w:val="000772EB"/>
    <w:rsid w:val="00084D65"/>
    <w:rsid w:val="00084D7B"/>
    <w:rsid w:val="000855C8"/>
    <w:rsid w:val="00086800"/>
    <w:rsid w:val="00087056"/>
    <w:rsid w:val="00090B5D"/>
    <w:rsid w:val="000910E5"/>
    <w:rsid w:val="00091768"/>
    <w:rsid w:val="00094416"/>
    <w:rsid w:val="00094BD1"/>
    <w:rsid w:val="0009684C"/>
    <w:rsid w:val="00096F23"/>
    <w:rsid w:val="0009722B"/>
    <w:rsid w:val="000A0914"/>
    <w:rsid w:val="000A2AB8"/>
    <w:rsid w:val="000A6054"/>
    <w:rsid w:val="000A6C6F"/>
    <w:rsid w:val="000B28CB"/>
    <w:rsid w:val="000B3150"/>
    <w:rsid w:val="000B4991"/>
    <w:rsid w:val="000B50F0"/>
    <w:rsid w:val="000B6ADF"/>
    <w:rsid w:val="000C5BEC"/>
    <w:rsid w:val="000C63B9"/>
    <w:rsid w:val="000C6D5F"/>
    <w:rsid w:val="000C6FCB"/>
    <w:rsid w:val="000D19D4"/>
    <w:rsid w:val="000D2E1E"/>
    <w:rsid w:val="000D3F04"/>
    <w:rsid w:val="000D4FEF"/>
    <w:rsid w:val="000D59C5"/>
    <w:rsid w:val="000E0EF2"/>
    <w:rsid w:val="000E46F0"/>
    <w:rsid w:val="000F1C31"/>
    <w:rsid w:val="000F2C94"/>
    <w:rsid w:val="000F6708"/>
    <w:rsid w:val="000F7869"/>
    <w:rsid w:val="0010068C"/>
    <w:rsid w:val="00100FAF"/>
    <w:rsid w:val="00102D27"/>
    <w:rsid w:val="00103347"/>
    <w:rsid w:val="0010639B"/>
    <w:rsid w:val="00107921"/>
    <w:rsid w:val="001112C5"/>
    <w:rsid w:val="00112FD8"/>
    <w:rsid w:val="001142CD"/>
    <w:rsid w:val="0011491B"/>
    <w:rsid w:val="00122319"/>
    <w:rsid w:val="00123033"/>
    <w:rsid w:val="00124337"/>
    <w:rsid w:val="00124374"/>
    <w:rsid w:val="00124696"/>
    <w:rsid w:val="00127C35"/>
    <w:rsid w:val="00131E61"/>
    <w:rsid w:val="00134300"/>
    <w:rsid w:val="0014054D"/>
    <w:rsid w:val="00140B11"/>
    <w:rsid w:val="001452D0"/>
    <w:rsid w:val="0014564C"/>
    <w:rsid w:val="00146528"/>
    <w:rsid w:val="00146943"/>
    <w:rsid w:val="00146A23"/>
    <w:rsid w:val="00152434"/>
    <w:rsid w:val="00154352"/>
    <w:rsid w:val="00154359"/>
    <w:rsid w:val="00155313"/>
    <w:rsid w:val="00170279"/>
    <w:rsid w:val="00170403"/>
    <w:rsid w:val="001718C7"/>
    <w:rsid w:val="0017498B"/>
    <w:rsid w:val="00181787"/>
    <w:rsid w:val="00182AF7"/>
    <w:rsid w:val="001847E1"/>
    <w:rsid w:val="00184C71"/>
    <w:rsid w:val="00184D07"/>
    <w:rsid w:val="00185888"/>
    <w:rsid w:val="00186585"/>
    <w:rsid w:val="0018764F"/>
    <w:rsid w:val="00191280"/>
    <w:rsid w:val="00194E59"/>
    <w:rsid w:val="00196A9B"/>
    <w:rsid w:val="001A0C25"/>
    <w:rsid w:val="001A1448"/>
    <w:rsid w:val="001A6FD4"/>
    <w:rsid w:val="001B0307"/>
    <w:rsid w:val="001B166A"/>
    <w:rsid w:val="001B4B53"/>
    <w:rsid w:val="001B538E"/>
    <w:rsid w:val="001B5D25"/>
    <w:rsid w:val="001C104A"/>
    <w:rsid w:val="001D0189"/>
    <w:rsid w:val="001D3D99"/>
    <w:rsid w:val="001D676E"/>
    <w:rsid w:val="001D6B9B"/>
    <w:rsid w:val="001E1E8E"/>
    <w:rsid w:val="001E263B"/>
    <w:rsid w:val="001E5C0E"/>
    <w:rsid w:val="001F3D4D"/>
    <w:rsid w:val="001F5DC2"/>
    <w:rsid w:val="002018A2"/>
    <w:rsid w:val="0020576C"/>
    <w:rsid w:val="00207EAA"/>
    <w:rsid w:val="002109FE"/>
    <w:rsid w:val="002156DF"/>
    <w:rsid w:val="00215D56"/>
    <w:rsid w:val="002160E7"/>
    <w:rsid w:val="002208D1"/>
    <w:rsid w:val="00220F16"/>
    <w:rsid w:val="00222800"/>
    <w:rsid w:val="00224936"/>
    <w:rsid w:val="00226542"/>
    <w:rsid w:val="00232489"/>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33F3"/>
    <w:rsid w:val="00266617"/>
    <w:rsid w:val="002675C3"/>
    <w:rsid w:val="00267CC9"/>
    <w:rsid w:val="002752E2"/>
    <w:rsid w:val="002803AA"/>
    <w:rsid w:val="002804E0"/>
    <w:rsid w:val="00291736"/>
    <w:rsid w:val="002A02D0"/>
    <w:rsid w:val="002A3928"/>
    <w:rsid w:val="002A3E37"/>
    <w:rsid w:val="002A555C"/>
    <w:rsid w:val="002B1412"/>
    <w:rsid w:val="002B2E03"/>
    <w:rsid w:val="002B6EA5"/>
    <w:rsid w:val="002C0E9F"/>
    <w:rsid w:val="002C281F"/>
    <w:rsid w:val="002C5A6A"/>
    <w:rsid w:val="002D4A30"/>
    <w:rsid w:val="002D7E2C"/>
    <w:rsid w:val="002E03AA"/>
    <w:rsid w:val="002E0420"/>
    <w:rsid w:val="002E3BED"/>
    <w:rsid w:val="002E7A82"/>
    <w:rsid w:val="002F0CED"/>
    <w:rsid w:val="002F3061"/>
    <w:rsid w:val="002F3CF8"/>
    <w:rsid w:val="002F497A"/>
    <w:rsid w:val="002F7B1D"/>
    <w:rsid w:val="00300BB4"/>
    <w:rsid w:val="00300FD9"/>
    <w:rsid w:val="00301C94"/>
    <w:rsid w:val="003103DF"/>
    <w:rsid w:val="00311100"/>
    <w:rsid w:val="003122D0"/>
    <w:rsid w:val="003127B5"/>
    <w:rsid w:val="003130DD"/>
    <w:rsid w:val="0031372E"/>
    <w:rsid w:val="00315574"/>
    <w:rsid w:val="00320B55"/>
    <w:rsid w:val="00323399"/>
    <w:rsid w:val="0032366E"/>
    <w:rsid w:val="00323731"/>
    <w:rsid w:val="00326265"/>
    <w:rsid w:val="00326B01"/>
    <w:rsid w:val="00332392"/>
    <w:rsid w:val="0033707D"/>
    <w:rsid w:val="00337891"/>
    <w:rsid w:val="00340BE4"/>
    <w:rsid w:val="00341BFA"/>
    <w:rsid w:val="0034272A"/>
    <w:rsid w:val="003447DA"/>
    <w:rsid w:val="0034512A"/>
    <w:rsid w:val="00346FB4"/>
    <w:rsid w:val="003557F0"/>
    <w:rsid w:val="003563E0"/>
    <w:rsid w:val="0036023B"/>
    <w:rsid w:val="00360F0D"/>
    <w:rsid w:val="00361A06"/>
    <w:rsid w:val="00362E12"/>
    <w:rsid w:val="00363267"/>
    <w:rsid w:val="0036427C"/>
    <w:rsid w:val="00364511"/>
    <w:rsid w:val="00365C50"/>
    <w:rsid w:val="00367236"/>
    <w:rsid w:val="00370055"/>
    <w:rsid w:val="00370E78"/>
    <w:rsid w:val="003720EC"/>
    <w:rsid w:val="0037296A"/>
    <w:rsid w:val="00372DDA"/>
    <w:rsid w:val="00373228"/>
    <w:rsid w:val="003733D5"/>
    <w:rsid w:val="00376419"/>
    <w:rsid w:val="003813FB"/>
    <w:rsid w:val="00381DD6"/>
    <w:rsid w:val="003851D3"/>
    <w:rsid w:val="00386927"/>
    <w:rsid w:val="0039174F"/>
    <w:rsid w:val="003925EC"/>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F91"/>
    <w:rsid w:val="003C1AB3"/>
    <w:rsid w:val="003C26AA"/>
    <w:rsid w:val="003C291D"/>
    <w:rsid w:val="003C48C5"/>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7F46"/>
    <w:rsid w:val="003F6785"/>
    <w:rsid w:val="00401CB5"/>
    <w:rsid w:val="004025A8"/>
    <w:rsid w:val="00403F6E"/>
    <w:rsid w:val="004109A2"/>
    <w:rsid w:val="004113DD"/>
    <w:rsid w:val="0041229B"/>
    <w:rsid w:val="0041459A"/>
    <w:rsid w:val="00417299"/>
    <w:rsid w:val="00417659"/>
    <w:rsid w:val="00420E37"/>
    <w:rsid w:val="00426330"/>
    <w:rsid w:val="004304AE"/>
    <w:rsid w:val="00430D18"/>
    <w:rsid w:val="00430F46"/>
    <w:rsid w:val="004316FD"/>
    <w:rsid w:val="004357B3"/>
    <w:rsid w:val="00440293"/>
    <w:rsid w:val="00441648"/>
    <w:rsid w:val="00442330"/>
    <w:rsid w:val="00443145"/>
    <w:rsid w:val="00444696"/>
    <w:rsid w:val="0044603A"/>
    <w:rsid w:val="00446B3E"/>
    <w:rsid w:val="00447BF6"/>
    <w:rsid w:val="004522B4"/>
    <w:rsid w:val="004522C8"/>
    <w:rsid w:val="00453ED8"/>
    <w:rsid w:val="00454BC7"/>
    <w:rsid w:val="00456362"/>
    <w:rsid w:val="004625E8"/>
    <w:rsid w:val="00462EBD"/>
    <w:rsid w:val="0046358D"/>
    <w:rsid w:val="00465295"/>
    <w:rsid w:val="004672EC"/>
    <w:rsid w:val="00471611"/>
    <w:rsid w:val="00477A2E"/>
    <w:rsid w:val="00480B7A"/>
    <w:rsid w:val="004827C4"/>
    <w:rsid w:val="00484FAE"/>
    <w:rsid w:val="00485E6F"/>
    <w:rsid w:val="00486542"/>
    <w:rsid w:val="00491C5B"/>
    <w:rsid w:val="00491D25"/>
    <w:rsid w:val="00493E03"/>
    <w:rsid w:val="0049716A"/>
    <w:rsid w:val="004972EC"/>
    <w:rsid w:val="004A0B63"/>
    <w:rsid w:val="004A3BC5"/>
    <w:rsid w:val="004A449E"/>
    <w:rsid w:val="004A61C9"/>
    <w:rsid w:val="004A6F76"/>
    <w:rsid w:val="004B1101"/>
    <w:rsid w:val="004B1F34"/>
    <w:rsid w:val="004B289F"/>
    <w:rsid w:val="004B35CE"/>
    <w:rsid w:val="004B3DE6"/>
    <w:rsid w:val="004B4DC4"/>
    <w:rsid w:val="004B6E81"/>
    <w:rsid w:val="004B7A7F"/>
    <w:rsid w:val="004B7A9E"/>
    <w:rsid w:val="004C04CD"/>
    <w:rsid w:val="004C1A22"/>
    <w:rsid w:val="004C25F1"/>
    <w:rsid w:val="004C4FBF"/>
    <w:rsid w:val="004C6064"/>
    <w:rsid w:val="004E110C"/>
    <w:rsid w:val="004E1290"/>
    <w:rsid w:val="004E7C99"/>
    <w:rsid w:val="004F10F7"/>
    <w:rsid w:val="004F1C3E"/>
    <w:rsid w:val="004F349C"/>
    <w:rsid w:val="004F3E39"/>
    <w:rsid w:val="004F7674"/>
    <w:rsid w:val="004F7C61"/>
    <w:rsid w:val="00500DA6"/>
    <w:rsid w:val="00501090"/>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40964"/>
    <w:rsid w:val="00543475"/>
    <w:rsid w:val="00546759"/>
    <w:rsid w:val="00550503"/>
    <w:rsid w:val="00550B77"/>
    <w:rsid w:val="0055168C"/>
    <w:rsid w:val="00552861"/>
    <w:rsid w:val="005531C0"/>
    <w:rsid w:val="00564A10"/>
    <w:rsid w:val="005658EF"/>
    <w:rsid w:val="00565E23"/>
    <w:rsid w:val="00570EC7"/>
    <w:rsid w:val="0057447A"/>
    <w:rsid w:val="00575BF2"/>
    <w:rsid w:val="00575D10"/>
    <w:rsid w:val="0057611D"/>
    <w:rsid w:val="00577A85"/>
    <w:rsid w:val="00581BAC"/>
    <w:rsid w:val="00583794"/>
    <w:rsid w:val="005854E8"/>
    <w:rsid w:val="00590AD9"/>
    <w:rsid w:val="00592E5F"/>
    <w:rsid w:val="0059378D"/>
    <w:rsid w:val="00593DBF"/>
    <w:rsid w:val="005949F2"/>
    <w:rsid w:val="00597357"/>
    <w:rsid w:val="00597F5E"/>
    <w:rsid w:val="005A0856"/>
    <w:rsid w:val="005A12C2"/>
    <w:rsid w:val="005A52FA"/>
    <w:rsid w:val="005A5EE0"/>
    <w:rsid w:val="005A5FFF"/>
    <w:rsid w:val="005A6379"/>
    <w:rsid w:val="005A6470"/>
    <w:rsid w:val="005B2A50"/>
    <w:rsid w:val="005B3A4E"/>
    <w:rsid w:val="005B6953"/>
    <w:rsid w:val="005C2BB0"/>
    <w:rsid w:val="005C3C61"/>
    <w:rsid w:val="005C76A1"/>
    <w:rsid w:val="005C7829"/>
    <w:rsid w:val="005D2415"/>
    <w:rsid w:val="005D5516"/>
    <w:rsid w:val="005D621D"/>
    <w:rsid w:val="005D6B9C"/>
    <w:rsid w:val="005D7580"/>
    <w:rsid w:val="005E1010"/>
    <w:rsid w:val="005E26E1"/>
    <w:rsid w:val="005E5A8E"/>
    <w:rsid w:val="005E6D82"/>
    <w:rsid w:val="005F01E6"/>
    <w:rsid w:val="005F0A65"/>
    <w:rsid w:val="005F0F32"/>
    <w:rsid w:val="005F4A57"/>
    <w:rsid w:val="005F6BF4"/>
    <w:rsid w:val="00601671"/>
    <w:rsid w:val="00602CE4"/>
    <w:rsid w:val="00605CAA"/>
    <w:rsid w:val="00614F8D"/>
    <w:rsid w:val="0061500F"/>
    <w:rsid w:val="00616EE8"/>
    <w:rsid w:val="0062137B"/>
    <w:rsid w:val="00624986"/>
    <w:rsid w:val="00625F0E"/>
    <w:rsid w:val="00626165"/>
    <w:rsid w:val="006270F9"/>
    <w:rsid w:val="00632761"/>
    <w:rsid w:val="00634652"/>
    <w:rsid w:val="006356AA"/>
    <w:rsid w:val="00635CE7"/>
    <w:rsid w:val="006366ED"/>
    <w:rsid w:val="00640685"/>
    <w:rsid w:val="0064164F"/>
    <w:rsid w:val="00641757"/>
    <w:rsid w:val="00642FE1"/>
    <w:rsid w:val="00651EB1"/>
    <w:rsid w:val="006526A9"/>
    <w:rsid w:val="00653A13"/>
    <w:rsid w:val="006544A0"/>
    <w:rsid w:val="00654CF0"/>
    <w:rsid w:val="00655F33"/>
    <w:rsid w:val="0065654E"/>
    <w:rsid w:val="00656982"/>
    <w:rsid w:val="00657E7C"/>
    <w:rsid w:val="00660939"/>
    <w:rsid w:val="00661C0A"/>
    <w:rsid w:val="0066336F"/>
    <w:rsid w:val="00663DF2"/>
    <w:rsid w:val="006656D4"/>
    <w:rsid w:val="00666497"/>
    <w:rsid w:val="00667ECC"/>
    <w:rsid w:val="006714C4"/>
    <w:rsid w:val="00671558"/>
    <w:rsid w:val="00671767"/>
    <w:rsid w:val="0067481E"/>
    <w:rsid w:val="00674CF3"/>
    <w:rsid w:val="00681F9C"/>
    <w:rsid w:val="00682A95"/>
    <w:rsid w:val="00682B38"/>
    <w:rsid w:val="006851F9"/>
    <w:rsid w:val="0069307B"/>
    <w:rsid w:val="006972ED"/>
    <w:rsid w:val="006A2761"/>
    <w:rsid w:val="006A3A31"/>
    <w:rsid w:val="006A7174"/>
    <w:rsid w:val="006A7688"/>
    <w:rsid w:val="006B1881"/>
    <w:rsid w:val="006B1E13"/>
    <w:rsid w:val="006B2177"/>
    <w:rsid w:val="006B22C2"/>
    <w:rsid w:val="006B5F57"/>
    <w:rsid w:val="006B65CA"/>
    <w:rsid w:val="006C3C3A"/>
    <w:rsid w:val="006C4FA3"/>
    <w:rsid w:val="006C4FE5"/>
    <w:rsid w:val="006C6837"/>
    <w:rsid w:val="006C7E2F"/>
    <w:rsid w:val="006F0B05"/>
    <w:rsid w:val="006F3EAD"/>
    <w:rsid w:val="006F40FC"/>
    <w:rsid w:val="007031EA"/>
    <w:rsid w:val="00711AEC"/>
    <w:rsid w:val="007122D1"/>
    <w:rsid w:val="00720DA9"/>
    <w:rsid w:val="007211BB"/>
    <w:rsid w:val="00721B73"/>
    <w:rsid w:val="007248A8"/>
    <w:rsid w:val="00726149"/>
    <w:rsid w:val="00726CE4"/>
    <w:rsid w:val="00726F52"/>
    <w:rsid w:val="00730F3D"/>
    <w:rsid w:val="007315DD"/>
    <w:rsid w:val="007332FF"/>
    <w:rsid w:val="00737545"/>
    <w:rsid w:val="00737D11"/>
    <w:rsid w:val="007422D1"/>
    <w:rsid w:val="00745247"/>
    <w:rsid w:val="00745B18"/>
    <w:rsid w:val="007509D4"/>
    <w:rsid w:val="007539A3"/>
    <w:rsid w:val="00755474"/>
    <w:rsid w:val="00756D28"/>
    <w:rsid w:val="00757FA8"/>
    <w:rsid w:val="00760979"/>
    <w:rsid w:val="00761354"/>
    <w:rsid w:val="00764C11"/>
    <w:rsid w:val="00764F6A"/>
    <w:rsid w:val="00765E74"/>
    <w:rsid w:val="007715E8"/>
    <w:rsid w:val="00772614"/>
    <w:rsid w:val="00775163"/>
    <w:rsid w:val="00775640"/>
    <w:rsid w:val="007764D0"/>
    <w:rsid w:val="00777398"/>
    <w:rsid w:val="00777A8E"/>
    <w:rsid w:val="00777CA1"/>
    <w:rsid w:val="007801C9"/>
    <w:rsid w:val="007803F3"/>
    <w:rsid w:val="00782D73"/>
    <w:rsid w:val="00785517"/>
    <w:rsid w:val="007870D1"/>
    <w:rsid w:val="0079081E"/>
    <w:rsid w:val="00794153"/>
    <w:rsid w:val="007A239C"/>
    <w:rsid w:val="007A3A19"/>
    <w:rsid w:val="007A43ED"/>
    <w:rsid w:val="007A46F8"/>
    <w:rsid w:val="007A5846"/>
    <w:rsid w:val="007A7EBA"/>
    <w:rsid w:val="007B17C6"/>
    <w:rsid w:val="007B6945"/>
    <w:rsid w:val="007B6D8F"/>
    <w:rsid w:val="007C0CB7"/>
    <w:rsid w:val="007C13FA"/>
    <w:rsid w:val="007C17DC"/>
    <w:rsid w:val="007C44FE"/>
    <w:rsid w:val="007C586A"/>
    <w:rsid w:val="007C5EE5"/>
    <w:rsid w:val="007C623B"/>
    <w:rsid w:val="007D15F0"/>
    <w:rsid w:val="007D7589"/>
    <w:rsid w:val="007E168C"/>
    <w:rsid w:val="007E1B9F"/>
    <w:rsid w:val="007E2F28"/>
    <w:rsid w:val="007E3268"/>
    <w:rsid w:val="007E3960"/>
    <w:rsid w:val="007E6BB9"/>
    <w:rsid w:val="007F3565"/>
    <w:rsid w:val="007F42C7"/>
    <w:rsid w:val="007F4A6E"/>
    <w:rsid w:val="00804325"/>
    <w:rsid w:val="00805F4E"/>
    <w:rsid w:val="008073D4"/>
    <w:rsid w:val="00807404"/>
    <w:rsid w:val="0080788D"/>
    <w:rsid w:val="00810BA1"/>
    <w:rsid w:val="00811874"/>
    <w:rsid w:val="00811CE7"/>
    <w:rsid w:val="00815C03"/>
    <w:rsid w:val="0081731A"/>
    <w:rsid w:val="008177E7"/>
    <w:rsid w:val="00823F17"/>
    <w:rsid w:val="00823F5A"/>
    <w:rsid w:val="0083153A"/>
    <w:rsid w:val="00831EC1"/>
    <w:rsid w:val="00836AAF"/>
    <w:rsid w:val="00837A84"/>
    <w:rsid w:val="00837AA7"/>
    <w:rsid w:val="00841433"/>
    <w:rsid w:val="0084343C"/>
    <w:rsid w:val="00846A84"/>
    <w:rsid w:val="00852334"/>
    <w:rsid w:val="00856285"/>
    <w:rsid w:val="00857730"/>
    <w:rsid w:val="008620F5"/>
    <w:rsid w:val="00862A1D"/>
    <w:rsid w:val="00864703"/>
    <w:rsid w:val="00864D34"/>
    <w:rsid w:val="00865781"/>
    <w:rsid w:val="008719CB"/>
    <w:rsid w:val="0087280A"/>
    <w:rsid w:val="008738AB"/>
    <w:rsid w:val="0087406C"/>
    <w:rsid w:val="0087494D"/>
    <w:rsid w:val="00875C79"/>
    <w:rsid w:val="00875E6D"/>
    <w:rsid w:val="00881153"/>
    <w:rsid w:val="0088331A"/>
    <w:rsid w:val="00890504"/>
    <w:rsid w:val="0089154B"/>
    <w:rsid w:val="0089315C"/>
    <w:rsid w:val="00896FB6"/>
    <w:rsid w:val="008A500A"/>
    <w:rsid w:val="008A6890"/>
    <w:rsid w:val="008B364B"/>
    <w:rsid w:val="008B5042"/>
    <w:rsid w:val="008B5FCB"/>
    <w:rsid w:val="008B61C2"/>
    <w:rsid w:val="008B7339"/>
    <w:rsid w:val="008B7ADF"/>
    <w:rsid w:val="008C721F"/>
    <w:rsid w:val="008D02B6"/>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F1457"/>
    <w:rsid w:val="008F162A"/>
    <w:rsid w:val="008F5504"/>
    <w:rsid w:val="00904E22"/>
    <w:rsid w:val="00905BA1"/>
    <w:rsid w:val="00913E50"/>
    <w:rsid w:val="00914E39"/>
    <w:rsid w:val="0091557F"/>
    <w:rsid w:val="00915ED0"/>
    <w:rsid w:val="00916BD0"/>
    <w:rsid w:val="0092058F"/>
    <w:rsid w:val="00920E28"/>
    <w:rsid w:val="00923CE8"/>
    <w:rsid w:val="0092579F"/>
    <w:rsid w:val="009271EC"/>
    <w:rsid w:val="009331C5"/>
    <w:rsid w:val="00933389"/>
    <w:rsid w:val="009406C2"/>
    <w:rsid w:val="00941171"/>
    <w:rsid w:val="00941969"/>
    <w:rsid w:val="00942727"/>
    <w:rsid w:val="009469E5"/>
    <w:rsid w:val="0094717A"/>
    <w:rsid w:val="009479DB"/>
    <w:rsid w:val="009513E6"/>
    <w:rsid w:val="009521FE"/>
    <w:rsid w:val="00953686"/>
    <w:rsid w:val="00963C93"/>
    <w:rsid w:val="009640EC"/>
    <w:rsid w:val="00964A52"/>
    <w:rsid w:val="009670CB"/>
    <w:rsid w:val="009677CC"/>
    <w:rsid w:val="009711B2"/>
    <w:rsid w:val="00971623"/>
    <w:rsid w:val="009727A0"/>
    <w:rsid w:val="009732B4"/>
    <w:rsid w:val="00974993"/>
    <w:rsid w:val="00974A81"/>
    <w:rsid w:val="00974FC9"/>
    <w:rsid w:val="0097570A"/>
    <w:rsid w:val="009828A4"/>
    <w:rsid w:val="00983D49"/>
    <w:rsid w:val="00984CD6"/>
    <w:rsid w:val="009857B1"/>
    <w:rsid w:val="00987A53"/>
    <w:rsid w:val="00990B57"/>
    <w:rsid w:val="00993F99"/>
    <w:rsid w:val="0099721A"/>
    <w:rsid w:val="009A0986"/>
    <w:rsid w:val="009A10BF"/>
    <w:rsid w:val="009A45C8"/>
    <w:rsid w:val="009A59C7"/>
    <w:rsid w:val="009A60B0"/>
    <w:rsid w:val="009A7E67"/>
    <w:rsid w:val="009B1F15"/>
    <w:rsid w:val="009B30CF"/>
    <w:rsid w:val="009B3782"/>
    <w:rsid w:val="009B6741"/>
    <w:rsid w:val="009C130B"/>
    <w:rsid w:val="009C202A"/>
    <w:rsid w:val="009C37C0"/>
    <w:rsid w:val="009C447C"/>
    <w:rsid w:val="009C5EF4"/>
    <w:rsid w:val="009D5762"/>
    <w:rsid w:val="009D5DAA"/>
    <w:rsid w:val="009D6899"/>
    <w:rsid w:val="009D79C1"/>
    <w:rsid w:val="009D7FCC"/>
    <w:rsid w:val="009E08FB"/>
    <w:rsid w:val="009E10AB"/>
    <w:rsid w:val="009E26CF"/>
    <w:rsid w:val="009E2F21"/>
    <w:rsid w:val="009E59B0"/>
    <w:rsid w:val="009F4063"/>
    <w:rsid w:val="009F4DC5"/>
    <w:rsid w:val="009F5FE7"/>
    <w:rsid w:val="009F63DE"/>
    <w:rsid w:val="009F7181"/>
    <w:rsid w:val="009F7A4D"/>
    <w:rsid w:val="00A01520"/>
    <w:rsid w:val="00A01CBE"/>
    <w:rsid w:val="00A02E22"/>
    <w:rsid w:val="00A11758"/>
    <w:rsid w:val="00A13C0D"/>
    <w:rsid w:val="00A14149"/>
    <w:rsid w:val="00A142C9"/>
    <w:rsid w:val="00A143D7"/>
    <w:rsid w:val="00A14979"/>
    <w:rsid w:val="00A15312"/>
    <w:rsid w:val="00A20F48"/>
    <w:rsid w:val="00A22010"/>
    <w:rsid w:val="00A26FC1"/>
    <w:rsid w:val="00A3398D"/>
    <w:rsid w:val="00A34603"/>
    <w:rsid w:val="00A3556A"/>
    <w:rsid w:val="00A36862"/>
    <w:rsid w:val="00A432AF"/>
    <w:rsid w:val="00A43D57"/>
    <w:rsid w:val="00A44CF2"/>
    <w:rsid w:val="00A45E59"/>
    <w:rsid w:val="00A45E80"/>
    <w:rsid w:val="00A45EC3"/>
    <w:rsid w:val="00A50A8E"/>
    <w:rsid w:val="00A56BA7"/>
    <w:rsid w:val="00A577F6"/>
    <w:rsid w:val="00A57AD0"/>
    <w:rsid w:val="00A63681"/>
    <w:rsid w:val="00A676AA"/>
    <w:rsid w:val="00A679E5"/>
    <w:rsid w:val="00A7165E"/>
    <w:rsid w:val="00A718FE"/>
    <w:rsid w:val="00A7250A"/>
    <w:rsid w:val="00A73BCC"/>
    <w:rsid w:val="00A760C8"/>
    <w:rsid w:val="00A772F6"/>
    <w:rsid w:val="00A80298"/>
    <w:rsid w:val="00A80F6A"/>
    <w:rsid w:val="00A82A65"/>
    <w:rsid w:val="00A83844"/>
    <w:rsid w:val="00A8503E"/>
    <w:rsid w:val="00A850E0"/>
    <w:rsid w:val="00A86014"/>
    <w:rsid w:val="00A910EE"/>
    <w:rsid w:val="00A94D03"/>
    <w:rsid w:val="00A96D19"/>
    <w:rsid w:val="00AA0F15"/>
    <w:rsid w:val="00AA579D"/>
    <w:rsid w:val="00AA764D"/>
    <w:rsid w:val="00AA7BD6"/>
    <w:rsid w:val="00AB0FD7"/>
    <w:rsid w:val="00AB4560"/>
    <w:rsid w:val="00AC0DDC"/>
    <w:rsid w:val="00AC3648"/>
    <w:rsid w:val="00AC6B2C"/>
    <w:rsid w:val="00AC747D"/>
    <w:rsid w:val="00AD0867"/>
    <w:rsid w:val="00AD1AEC"/>
    <w:rsid w:val="00AD2AF1"/>
    <w:rsid w:val="00AD67F5"/>
    <w:rsid w:val="00AE00E6"/>
    <w:rsid w:val="00AE18C7"/>
    <w:rsid w:val="00AE5A90"/>
    <w:rsid w:val="00AF2549"/>
    <w:rsid w:val="00B02F00"/>
    <w:rsid w:val="00B0580E"/>
    <w:rsid w:val="00B107A7"/>
    <w:rsid w:val="00B10EBE"/>
    <w:rsid w:val="00B11BB3"/>
    <w:rsid w:val="00B12AE7"/>
    <w:rsid w:val="00B139B3"/>
    <w:rsid w:val="00B14F49"/>
    <w:rsid w:val="00B16BC2"/>
    <w:rsid w:val="00B238D0"/>
    <w:rsid w:val="00B25422"/>
    <w:rsid w:val="00B2626E"/>
    <w:rsid w:val="00B30629"/>
    <w:rsid w:val="00B31F36"/>
    <w:rsid w:val="00B32FC4"/>
    <w:rsid w:val="00B3359F"/>
    <w:rsid w:val="00B3505D"/>
    <w:rsid w:val="00B3773E"/>
    <w:rsid w:val="00B42A1E"/>
    <w:rsid w:val="00B518AD"/>
    <w:rsid w:val="00B52CDA"/>
    <w:rsid w:val="00B531DC"/>
    <w:rsid w:val="00B54A7E"/>
    <w:rsid w:val="00B5561B"/>
    <w:rsid w:val="00B60455"/>
    <w:rsid w:val="00B60787"/>
    <w:rsid w:val="00B62A17"/>
    <w:rsid w:val="00B63739"/>
    <w:rsid w:val="00B63ED0"/>
    <w:rsid w:val="00B64E02"/>
    <w:rsid w:val="00B655FB"/>
    <w:rsid w:val="00B65677"/>
    <w:rsid w:val="00B67893"/>
    <w:rsid w:val="00B766F9"/>
    <w:rsid w:val="00B76EDE"/>
    <w:rsid w:val="00B80114"/>
    <w:rsid w:val="00B8112B"/>
    <w:rsid w:val="00B82076"/>
    <w:rsid w:val="00B83F6C"/>
    <w:rsid w:val="00B84589"/>
    <w:rsid w:val="00B85222"/>
    <w:rsid w:val="00B8660A"/>
    <w:rsid w:val="00B866F0"/>
    <w:rsid w:val="00B87120"/>
    <w:rsid w:val="00B90113"/>
    <w:rsid w:val="00B91F01"/>
    <w:rsid w:val="00B92A8C"/>
    <w:rsid w:val="00B936F7"/>
    <w:rsid w:val="00B93F45"/>
    <w:rsid w:val="00BA0F97"/>
    <w:rsid w:val="00BA211B"/>
    <w:rsid w:val="00BA5FF4"/>
    <w:rsid w:val="00BB0D14"/>
    <w:rsid w:val="00BB23DC"/>
    <w:rsid w:val="00BB2F83"/>
    <w:rsid w:val="00BB4A71"/>
    <w:rsid w:val="00BB52BD"/>
    <w:rsid w:val="00BC1857"/>
    <w:rsid w:val="00BC20FD"/>
    <w:rsid w:val="00BC27C2"/>
    <w:rsid w:val="00BC42E8"/>
    <w:rsid w:val="00BC44A4"/>
    <w:rsid w:val="00BD1990"/>
    <w:rsid w:val="00BE4143"/>
    <w:rsid w:val="00BE7805"/>
    <w:rsid w:val="00BF3B1A"/>
    <w:rsid w:val="00BF6C43"/>
    <w:rsid w:val="00BF761E"/>
    <w:rsid w:val="00C01E04"/>
    <w:rsid w:val="00C02113"/>
    <w:rsid w:val="00C03996"/>
    <w:rsid w:val="00C04626"/>
    <w:rsid w:val="00C06322"/>
    <w:rsid w:val="00C07356"/>
    <w:rsid w:val="00C114E8"/>
    <w:rsid w:val="00C11E13"/>
    <w:rsid w:val="00C12633"/>
    <w:rsid w:val="00C128D5"/>
    <w:rsid w:val="00C16273"/>
    <w:rsid w:val="00C16DDF"/>
    <w:rsid w:val="00C2086A"/>
    <w:rsid w:val="00C21762"/>
    <w:rsid w:val="00C22E43"/>
    <w:rsid w:val="00C25938"/>
    <w:rsid w:val="00C25F58"/>
    <w:rsid w:val="00C27807"/>
    <w:rsid w:val="00C30B8C"/>
    <w:rsid w:val="00C30BF2"/>
    <w:rsid w:val="00C32E97"/>
    <w:rsid w:val="00C33E59"/>
    <w:rsid w:val="00C33ED2"/>
    <w:rsid w:val="00C37DF9"/>
    <w:rsid w:val="00C40799"/>
    <w:rsid w:val="00C435D1"/>
    <w:rsid w:val="00C44FCE"/>
    <w:rsid w:val="00C45363"/>
    <w:rsid w:val="00C46B5A"/>
    <w:rsid w:val="00C50DFF"/>
    <w:rsid w:val="00C53FC9"/>
    <w:rsid w:val="00C55B5E"/>
    <w:rsid w:val="00C56A4E"/>
    <w:rsid w:val="00C61F6E"/>
    <w:rsid w:val="00C635D6"/>
    <w:rsid w:val="00C65972"/>
    <w:rsid w:val="00C663E4"/>
    <w:rsid w:val="00C66FF6"/>
    <w:rsid w:val="00C6723F"/>
    <w:rsid w:val="00C67A5E"/>
    <w:rsid w:val="00C70B45"/>
    <w:rsid w:val="00C72838"/>
    <w:rsid w:val="00C73A3E"/>
    <w:rsid w:val="00C76A20"/>
    <w:rsid w:val="00C76F51"/>
    <w:rsid w:val="00C867FF"/>
    <w:rsid w:val="00C86A05"/>
    <w:rsid w:val="00C87CE6"/>
    <w:rsid w:val="00C91B33"/>
    <w:rsid w:val="00C921C8"/>
    <w:rsid w:val="00C9267A"/>
    <w:rsid w:val="00C92EBF"/>
    <w:rsid w:val="00C93C90"/>
    <w:rsid w:val="00C944DA"/>
    <w:rsid w:val="00CA4630"/>
    <w:rsid w:val="00CA6595"/>
    <w:rsid w:val="00CA6682"/>
    <w:rsid w:val="00CB40C4"/>
    <w:rsid w:val="00CB460B"/>
    <w:rsid w:val="00CB621C"/>
    <w:rsid w:val="00CC21B0"/>
    <w:rsid w:val="00CD2D1D"/>
    <w:rsid w:val="00CD5F94"/>
    <w:rsid w:val="00CE18D8"/>
    <w:rsid w:val="00CE2AA2"/>
    <w:rsid w:val="00CE33A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826"/>
    <w:rsid w:val="00D034DB"/>
    <w:rsid w:val="00D100A5"/>
    <w:rsid w:val="00D17AB6"/>
    <w:rsid w:val="00D200C6"/>
    <w:rsid w:val="00D20C37"/>
    <w:rsid w:val="00D23CD6"/>
    <w:rsid w:val="00D25BB2"/>
    <w:rsid w:val="00D32A39"/>
    <w:rsid w:val="00D3313C"/>
    <w:rsid w:val="00D35B35"/>
    <w:rsid w:val="00D431E8"/>
    <w:rsid w:val="00D46A7B"/>
    <w:rsid w:val="00D52703"/>
    <w:rsid w:val="00D542BA"/>
    <w:rsid w:val="00D5506F"/>
    <w:rsid w:val="00D564EE"/>
    <w:rsid w:val="00D57E8C"/>
    <w:rsid w:val="00D60368"/>
    <w:rsid w:val="00D64936"/>
    <w:rsid w:val="00D64F1A"/>
    <w:rsid w:val="00D66A72"/>
    <w:rsid w:val="00D713DC"/>
    <w:rsid w:val="00D72F4D"/>
    <w:rsid w:val="00D736AC"/>
    <w:rsid w:val="00D7671D"/>
    <w:rsid w:val="00D77A08"/>
    <w:rsid w:val="00D81413"/>
    <w:rsid w:val="00D8315A"/>
    <w:rsid w:val="00D85F8F"/>
    <w:rsid w:val="00D860A8"/>
    <w:rsid w:val="00D87E57"/>
    <w:rsid w:val="00D87EFA"/>
    <w:rsid w:val="00D93B91"/>
    <w:rsid w:val="00D94A5A"/>
    <w:rsid w:val="00D954FC"/>
    <w:rsid w:val="00DA1BA5"/>
    <w:rsid w:val="00DA580C"/>
    <w:rsid w:val="00DA5C13"/>
    <w:rsid w:val="00DA5CAA"/>
    <w:rsid w:val="00DA5D90"/>
    <w:rsid w:val="00DA6C29"/>
    <w:rsid w:val="00DA6E8D"/>
    <w:rsid w:val="00DA7222"/>
    <w:rsid w:val="00DA761F"/>
    <w:rsid w:val="00DB0CD1"/>
    <w:rsid w:val="00DB15EA"/>
    <w:rsid w:val="00DB2FF6"/>
    <w:rsid w:val="00DB6260"/>
    <w:rsid w:val="00DC134B"/>
    <w:rsid w:val="00DC3BF6"/>
    <w:rsid w:val="00DC6DD2"/>
    <w:rsid w:val="00DD15D1"/>
    <w:rsid w:val="00DD2575"/>
    <w:rsid w:val="00DD3185"/>
    <w:rsid w:val="00DD409B"/>
    <w:rsid w:val="00DD7E12"/>
    <w:rsid w:val="00DE0CF4"/>
    <w:rsid w:val="00DE0E63"/>
    <w:rsid w:val="00DE3DC6"/>
    <w:rsid w:val="00DE41A9"/>
    <w:rsid w:val="00DE4819"/>
    <w:rsid w:val="00DF1D90"/>
    <w:rsid w:val="00DF5F8A"/>
    <w:rsid w:val="00DF6BA3"/>
    <w:rsid w:val="00DF7B1D"/>
    <w:rsid w:val="00E00756"/>
    <w:rsid w:val="00E04622"/>
    <w:rsid w:val="00E0553E"/>
    <w:rsid w:val="00E062DB"/>
    <w:rsid w:val="00E06486"/>
    <w:rsid w:val="00E101FB"/>
    <w:rsid w:val="00E2064E"/>
    <w:rsid w:val="00E22187"/>
    <w:rsid w:val="00E22246"/>
    <w:rsid w:val="00E2359B"/>
    <w:rsid w:val="00E24230"/>
    <w:rsid w:val="00E3006E"/>
    <w:rsid w:val="00E3107A"/>
    <w:rsid w:val="00E32BC9"/>
    <w:rsid w:val="00E35388"/>
    <w:rsid w:val="00E366F4"/>
    <w:rsid w:val="00E40CE6"/>
    <w:rsid w:val="00E41662"/>
    <w:rsid w:val="00E41861"/>
    <w:rsid w:val="00E421D7"/>
    <w:rsid w:val="00E43757"/>
    <w:rsid w:val="00E43E07"/>
    <w:rsid w:val="00E454FE"/>
    <w:rsid w:val="00E46464"/>
    <w:rsid w:val="00E572F8"/>
    <w:rsid w:val="00E57AFA"/>
    <w:rsid w:val="00E63FB0"/>
    <w:rsid w:val="00E6479A"/>
    <w:rsid w:val="00E64E04"/>
    <w:rsid w:val="00E66D45"/>
    <w:rsid w:val="00E67F27"/>
    <w:rsid w:val="00E7021D"/>
    <w:rsid w:val="00E703A1"/>
    <w:rsid w:val="00E75E18"/>
    <w:rsid w:val="00E80717"/>
    <w:rsid w:val="00E84179"/>
    <w:rsid w:val="00E85410"/>
    <w:rsid w:val="00E86F20"/>
    <w:rsid w:val="00E913F3"/>
    <w:rsid w:val="00E95BDA"/>
    <w:rsid w:val="00EA05E3"/>
    <w:rsid w:val="00EA4368"/>
    <w:rsid w:val="00EA5AD9"/>
    <w:rsid w:val="00EB1658"/>
    <w:rsid w:val="00EB38C5"/>
    <w:rsid w:val="00EB395C"/>
    <w:rsid w:val="00EB4A9B"/>
    <w:rsid w:val="00EB6F95"/>
    <w:rsid w:val="00EC2878"/>
    <w:rsid w:val="00EC4E95"/>
    <w:rsid w:val="00EC582D"/>
    <w:rsid w:val="00EC6E2F"/>
    <w:rsid w:val="00EC7B03"/>
    <w:rsid w:val="00ED2066"/>
    <w:rsid w:val="00ED34E5"/>
    <w:rsid w:val="00ED623D"/>
    <w:rsid w:val="00ED6426"/>
    <w:rsid w:val="00ED76B8"/>
    <w:rsid w:val="00EF0A7A"/>
    <w:rsid w:val="00EF100A"/>
    <w:rsid w:val="00EF164D"/>
    <w:rsid w:val="00EF19EA"/>
    <w:rsid w:val="00EF1F97"/>
    <w:rsid w:val="00EF74A8"/>
    <w:rsid w:val="00F003FB"/>
    <w:rsid w:val="00F00A7A"/>
    <w:rsid w:val="00F03686"/>
    <w:rsid w:val="00F04F30"/>
    <w:rsid w:val="00F139D7"/>
    <w:rsid w:val="00F161F4"/>
    <w:rsid w:val="00F21729"/>
    <w:rsid w:val="00F224F9"/>
    <w:rsid w:val="00F25B5B"/>
    <w:rsid w:val="00F32283"/>
    <w:rsid w:val="00F32B1D"/>
    <w:rsid w:val="00F32FB0"/>
    <w:rsid w:val="00F330A3"/>
    <w:rsid w:val="00F35690"/>
    <w:rsid w:val="00F4500D"/>
    <w:rsid w:val="00F45CDA"/>
    <w:rsid w:val="00F512BD"/>
    <w:rsid w:val="00F536D1"/>
    <w:rsid w:val="00F55D95"/>
    <w:rsid w:val="00F60CF8"/>
    <w:rsid w:val="00F6102B"/>
    <w:rsid w:val="00F65542"/>
    <w:rsid w:val="00F670CB"/>
    <w:rsid w:val="00F717BE"/>
    <w:rsid w:val="00F76DBA"/>
    <w:rsid w:val="00F77EA7"/>
    <w:rsid w:val="00F845ED"/>
    <w:rsid w:val="00F85878"/>
    <w:rsid w:val="00F85B3B"/>
    <w:rsid w:val="00F86C5D"/>
    <w:rsid w:val="00F87147"/>
    <w:rsid w:val="00F874A7"/>
    <w:rsid w:val="00F906FA"/>
    <w:rsid w:val="00F90735"/>
    <w:rsid w:val="00F908C7"/>
    <w:rsid w:val="00F92E09"/>
    <w:rsid w:val="00FA0CC0"/>
    <w:rsid w:val="00FA35CA"/>
    <w:rsid w:val="00FB2E39"/>
    <w:rsid w:val="00FB4013"/>
    <w:rsid w:val="00FC2319"/>
    <w:rsid w:val="00FC4DCD"/>
    <w:rsid w:val="00FC530C"/>
    <w:rsid w:val="00FD3110"/>
    <w:rsid w:val="00FD4814"/>
    <w:rsid w:val="00FD5774"/>
    <w:rsid w:val="00FE02B0"/>
    <w:rsid w:val="00FE1350"/>
    <w:rsid w:val="00FE20C9"/>
    <w:rsid w:val="00FE46A9"/>
    <w:rsid w:val="00FE53B2"/>
    <w:rsid w:val="00FE59C3"/>
    <w:rsid w:val="00FE697B"/>
    <w:rsid w:val="00FE73A4"/>
    <w:rsid w:val="00FF073E"/>
    <w:rsid w:val="01095AD2"/>
    <w:rsid w:val="0177565C"/>
    <w:rsid w:val="01D93CFD"/>
    <w:rsid w:val="02C0220B"/>
    <w:rsid w:val="038809DD"/>
    <w:rsid w:val="03E62548"/>
    <w:rsid w:val="03F82AFB"/>
    <w:rsid w:val="045C64D2"/>
    <w:rsid w:val="04785E46"/>
    <w:rsid w:val="04966F0A"/>
    <w:rsid w:val="04B70673"/>
    <w:rsid w:val="058B3A7D"/>
    <w:rsid w:val="05FA3ECE"/>
    <w:rsid w:val="05FD0FA4"/>
    <w:rsid w:val="06096D62"/>
    <w:rsid w:val="06134A96"/>
    <w:rsid w:val="06373644"/>
    <w:rsid w:val="06785E6B"/>
    <w:rsid w:val="06887608"/>
    <w:rsid w:val="06BC3989"/>
    <w:rsid w:val="074B4FAB"/>
    <w:rsid w:val="07883D08"/>
    <w:rsid w:val="08AB7D3A"/>
    <w:rsid w:val="08D90D38"/>
    <w:rsid w:val="091212D0"/>
    <w:rsid w:val="09405A07"/>
    <w:rsid w:val="099D0853"/>
    <w:rsid w:val="09DC1F84"/>
    <w:rsid w:val="0A442320"/>
    <w:rsid w:val="0A802B91"/>
    <w:rsid w:val="0B735E33"/>
    <w:rsid w:val="0B8B109D"/>
    <w:rsid w:val="0BAF21FD"/>
    <w:rsid w:val="0BCE2F41"/>
    <w:rsid w:val="0C194ECE"/>
    <w:rsid w:val="0C274F17"/>
    <w:rsid w:val="0C3214EF"/>
    <w:rsid w:val="0D0062EC"/>
    <w:rsid w:val="0D9A5909"/>
    <w:rsid w:val="0DCC6875"/>
    <w:rsid w:val="0E050AA1"/>
    <w:rsid w:val="0E556C26"/>
    <w:rsid w:val="0E817807"/>
    <w:rsid w:val="0EA65B8D"/>
    <w:rsid w:val="0F2227F0"/>
    <w:rsid w:val="0F5978B5"/>
    <w:rsid w:val="11BB637C"/>
    <w:rsid w:val="11E30BAE"/>
    <w:rsid w:val="12A816A6"/>
    <w:rsid w:val="12B859D8"/>
    <w:rsid w:val="12CE4247"/>
    <w:rsid w:val="12DB3CD9"/>
    <w:rsid w:val="14A4642B"/>
    <w:rsid w:val="14F753CA"/>
    <w:rsid w:val="153934ED"/>
    <w:rsid w:val="155451CA"/>
    <w:rsid w:val="15B83986"/>
    <w:rsid w:val="15CD1768"/>
    <w:rsid w:val="15EB5407"/>
    <w:rsid w:val="16751E9A"/>
    <w:rsid w:val="16A87C72"/>
    <w:rsid w:val="16AA3E91"/>
    <w:rsid w:val="16DC2EC5"/>
    <w:rsid w:val="1740657D"/>
    <w:rsid w:val="1742655F"/>
    <w:rsid w:val="180272E9"/>
    <w:rsid w:val="183B49CF"/>
    <w:rsid w:val="183F6149"/>
    <w:rsid w:val="18E1672F"/>
    <w:rsid w:val="19212B5B"/>
    <w:rsid w:val="1A6B60C0"/>
    <w:rsid w:val="1A854542"/>
    <w:rsid w:val="1B106DEE"/>
    <w:rsid w:val="1B265CA3"/>
    <w:rsid w:val="1B8F68F5"/>
    <w:rsid w:val="1BD167B9"/>
    <w:rsid w:val="1BDB7903"/>
    <w:rsid w:val="1C7D6313"/>
    <w:rsid w:val="1C8B12B5"/>
    <w:rsid w:val="1D007DD0"/>
    <w:rsid w:val="1D470FED"/>
    <w:rsid w:val="1DA05413"/>
    <w:rsid w:val="1DD40500"/>
    <w:rsid w:val="1E4A3146"/>
    <w:rsid w:val="1E5D2FD9"/>
    <w:rsid w:val="1E6D03C4"/>
    <w:rsid w:val="1FA66F96"/>
    <w:rsid w:val="1FA953CC"/>
    <w:rsid w:val="1FB33F3A"/>
    <w:rsid w:val="20115B47"/>
    <w:rsid w:val="205549C9"/>
    <w:rsid w:val="21492D10"/>
    <w:rsid w:val="216962D5"/>
    <w:rsid w:val="22450166"/>
    <w:rsid w:val="2252240E"/>
    <w:rsid w:val="22BF557B"/>
    <w:rsid w:val="23263CB0"/>
    <w:rsid w:val="235B73B6"/>
    <w:rsid w:val="23713F16"/>
    <w:rsid w:val="238E3160"/>
    <w:rsid w:val="23D126B1"/>
    <w:rsid w:val="23FF391B"/>
    <w:rsid w:val="24224C51"/>
    <w:rsid w:val="24375DBE"/>
    <w:rsid w:val="24CF4984"/>
    <w:rsid w:val="25403817"/>
    <w:rsid w:val="25F30422"/>
    <w:rsid w:val="2658118D"/>
    <w:rsid w:val="26CA7601"/>
    <w:rsid w:val="27484893"/>
    <w:rsid w:val="27783F37"/>
    <w:rsid w:val="27B735CD"/>
    <w:rsid w:val="28170E9B"/>
    <w:rsid w:val="28601E43"/>
    <w:rsid w:val="28EE4A6C"/>
    <w:rsid w:val="28FB1708"/>
    <w:rsid w:val="2A7A50E0"/>
    <w:rsid w:val="2A7C1A5A"/>
    <w:rsid w:val="2A8D34DA"/>
    <w:rsid w:val="2B990AE5"/>
    <w:rsid w:val="2C002145"/>
    <w:rsid w:val="2CEC1D91"/>
    <w:rsid w:val="2DDF7830"/>
    <w:rsid w:val="2E080111"/>
    <w:rsid w:val="2E7D3D06"/>
    <w:rsid w:val="2E8460DB"/>
    <w:rsid w:val="2EA04391"/>
    <w:rsid w:val="2EE461F7"/>
    <w:rsid w:val="2F7F3F3B"/>
    <w:rsid w:val="2F991844"/>
    <w:rsid w:val="2FDE16A6"/>
    <w:rsid w:val="301718B1"/>
    <w:rsid w:val="301E7589"/>
    <w:rsid w:val="304540B8"/>
    <w:rsid w:val="307D149D"/>
    <w:rsid w:val="30A34A5C"/>
    <w:rsid w:val="30A7316E"/>
    <w:rsid w:val="31300346"/>
    <w:rsid w:val="31E66CA3"/>
    <w:rsid w:val="31EE6D5F"/>
    <w:rsid w:val="31F4602F"/>
    <w:rsid w:val="31F56F8F"/>
    <w:rsid w:val="31FE385F"/>
    <w:rsid w:val="32201329"/>
    <w:rsid w:val="32496227"/>
    <w:rsid w:val="331A303C"/>
    <w:rsid w:val="332C16B0"/>
    <w:rsid w:val="33A155F3"/>
    <w:rsid w:val="33CD760B"/>
    <w:rsid w:val="34A92473"/>
    <w:rsid w:val="35DC312F"/>
    <w:rsid w:val="360360AB"/>
    <w:rsid w:val="36167CA4"/>
    <w:rsid w:val="36325468"/>
    <w:rsid w:val="36CC038A"/>
    <w:rsid w:val="37003C2E"/>
    <w:rsid w:val="37465993"/>
    <w:rsid w:val="377616CD"/>
    <w:rsid w:val="37DE4D33"/>
    <w:rsid w:val="38537EE1"/>
    <w:rsid w:val="38786B2C"/>
    <w:rsid w:val="39256B60"/>
    <w:rsid w:val="393E0C89"/>
    <w:rsid w:val="39D33690"/>
    <w:rsid w:val="39EE0D33"/>
    <w:rsid w:val="3A231A6B"/>
    <w:rsid w:val="3A6668CD"/>
    <w:rsid w:val="3A6671A6"/>
    <w:rsid w:val="3B92454E"/>
    <w:rsid w:val="3B942614"/>
    <w:rsid w:val="3BD77DB3"/>
    <w:rsid w:val="3C566AB2"/>
    <w:rsid w:val="3CAF37E7"/>
    <w:rsid w:val="3CB45473"/>
    <w:rsid w:val="3CD616F7"/>
    <w:rsid w:val="3CE75CC5"/>
    <w:rsid w:val="3D763BD6"/>
    <w:rsid w:val="3D85749E"/>
    <w:rsid w:val="3DC1001F"/>
    <w:rsid w:val="3DF94515"/>
    <w:rsid w:val="3F357704"/>
    <w:rsid w:val="3F745274"/>
    <w:rsid w:val="3FC61C99"/>
    <w:rsid w:val="3FF71DB8"/>
    <w:rsid w:val="402A4A11"/>
    <w:rsid w:val="40B20768"/>
    <w:rsid w:val="411F63A4"/>
    <w:rsid w:val="4138669C"/>
    <w:rsid w:val="41455C5A"/>
    <w:rsid w:val="415C351F"/>
    <w:rsid w:val="418E5BC2"/>
    <w:rsid w:val="42044F9E"/>
    <w:rsid w:val="423B17A7"/>
    <w:rsid w:val="43466D98"/>
    <w:rsid w:val="434811FB"/>
    <w:rsid w:val="434A0B56"/>
    <w:rsid w:val="43735568"/>
    <w:rsid w:val="44197262"/>
    <w:rsid w:val="443271BF"/>
    <w:rsid w:val="443E390E"/>
    <w:rsid w:val="44741DA1"/>
    <w:rsid w:val="44B96B03"/>
    <w:rsid w:val="44C82EB9"/>
    <w:rsid w:val="44DF096D"/>
    <w:rsid w:val="44EC476E"/>
    <w:rsid w:val="45002E99"/>
    <w:rsid w:val="450436AE"/>
    <w:rsid w:val="45C61BDC"/>
    <w:rsid w:val="46351D1F"/>
    <w:rsid w:val="464830C5"/>
    <w:rsid w:val="467576A4"/>
    <w:rsid w:val="46F439CD"/>
    <w:rsid w:val="471C06CC"/>
    <w:rsid w:val="47405A91"/>
    <w:rsid w:val="47B27AFB"/>
    <w:rsid w:val="47F827FC"/>
    <w:rsid w:val="48395CE5"/>
    <w:rsid w:val="48D42A59"/>
    <w:rsid w:val="490A69AB"/>
    <w:rsid w:val="493000AA"/>
    <w:rsid w:val="493303F0"/>
    <w:rsid w:val="496402B0"/>
    <w:rsid w:val="49992EA8"/>
    <w:rsid w:val="49DA6AC9"/>
    <w:rsid w:val="4A6537E6"/>
    <w:rsid w:val="4A6B06CE"/>
    <w:rsid w:val="4AD6103B"/>
    <w:rsid w:val="4B2A2C4A"/>
    <w:rsid w:val="4CA5258A"/>
    <w:rsid w:val="4CF04455"/>
    <w:rsid w:val="4D3F1854"/>
    <w:rsid w:val="4E155678"/>
    <w:rsid w:val="4E285036"/>
    <w:rsid w:val="4EEC6C1B"/>
    <w:rsid w:val="4F5542E0"/>
    <w:rsid w:val="4FAE505E"/>
    <w:rsid w:val="4FC82954"/>
    <w:rsid w:val="4FEB2B72"/>
    <w:rsid w:val="5014376A"/>
    <w:rsid w:val="5080595E"/>
    <w:rsid w:val="510E02AC"/>
    <w:rsid w:val="51B34145"/>
    <w:rsid w:val="52236509"/>
    <w:rsid w:val="52690FE5"/>
    <w:rsid w:val="533314BD"/>
    <w:rsid w:val="53452879"/>
    <w:rsid w:val="539821E0"/>
    <w:rsid w:val="53A70483"/>
    <w:rsid w:val="53D41ED1"/>
    <w:rsid w:val="53FA587D"/>
    <w:rsid w:val="53FB4C61"/>
    <w:rsid w:val="549F016A"/>
    <w:rsid w:val="54A56E84"/>
    <w:rsid w:val="550F06B9"/>
    <w:rsid w:val="5562589D"/>
    <w:rsid w:val="565C1BA7"/>
    <w:rsid w:val="56920E43"/>
    <w:rsid w:val="56EF3C7F"/>
    <w:rsid w:val="57075B50"/>
    <w:rsid w:val="574F32A4"/>
    <w:rsid w:val="57724414"/>
    <w:rsid w:val="581346B2"/>
    <w:rsid w:val="582D4553"/>
    <w:rsid w:val="585A5D63"/>
    <w:rsid w:val="58783C41"/>
    <w:rsid w:val="58C32677"/>
    <w:rsid w:val="59121247"/>
    <w:rsid w:val="59A06311"/>
    <w:rsid w:val="59E029D0"/>
    <w:rsid w:val="5A0B3616"/>
    <w:rsid w:val="5A7279FE"/>
    <w:rsid w:val="5AB90AAA"/>
    <w:rsid w:val="5ABF6138"/>
    <w:rsid w:val="5B6816E0"/>
    <w:rsid w:val="5BFC45FE"/>
    <w:rsid w:val="5C0439DC"/>
    <w:rsid w:val="5C3E3BAF"/>
    <w:rsid w:val="5C420768"/>
    <w:rsid w:val="5CB215E6"/>
    <w:rsid w:val="5CB61A85"/>
    <w:rsid w:val="5D5D5509"/>
    <w:rsid w:val="5D7A0D1C"/>
    <w:rsid w:val="5DF47B20"/>
    <w:rsid w:val="5E0F4E04"/>
    <w:rsid w:val="5E1A3C0A"/>
    <w:rsid w:val="5E26539D"/>
    <w:rsid w:val="5F003E02"/>
    <w:rsid w:val="5F4E55DB"/>
    <w:rsid w:val="5F782962"/>
    <w:rsid w:val="60003E9E"/>
    <w:rsid w:val="60527A7C"/>
    <w:rsid w:val="607E7658"/>
    <w:rsid w:val="60AA09F7"/>
    <w:rsid w:val="60BD6701"/>
    <w:rsid w:val="60C77E5A"/>
    <w:rsid w:val="6181638C"/>
    <w:rsid w:val="619D71A2"/>
    <w:rsid w:val="6294670D"/>
    <w:rsid w:val="630309C9"/>
    <w:rsid w:val="634574E6"/>
    <w:rsid w:val="63DA0E22"/>
    <w:rsid w:val="63ED613A"/>
    <w:rsid w:val="641B18EA"/>
    <w:rsid w:val="643A70B4"/>
    <w:rsid w:val="644A006A"/>
    <w:rsid w:val="647A1A48"/>
    <w:rsid w:val="647C54D2"/>
    <w:rsid w:val="64FD018F"/>
    <w:rsid w:val="65787828"/>
    <w:rsid w:val="65A00C9A"/>
    <w:rsid w:val="65F2442E"/>
    <w:rsid w:val="6657529F"/>
    <w:rsid w:val="668A3C6A"/>
    <w:rsid w:val="67594E7F"/>
    <w:rsid w:val="68236DD4"/>
    <w:rsid w:val="6845557C"/>
    <w:rsid w:val="684A51F5"/>
    <w:rsid w:val="686F0BDB"/>
    <w:rsid w:val="68B609D2"/>
    <w:rsid w:val="69527926"/>
    <w:rsid w:val="69B707BA"/>
    <w:rsid w:val="69C0497C"/>
    <w:rsid w:val="69FA6B46"/>
    <w:rsid w:val="6A311086"/>
    <w:rsid w:val="6A4C7442"/>
    <w:rsid w:val="6A5038E0"/>
    <w:rsid w:val="6AF12B08"/>
    <w:rsid w:val="6B030C91"/>
    <w:rsid w:val="6B233AAE"/>
    <w:rsid w:val="6BA00AF1"/>
    <w:rsid w:val="6BC34920"/>
    <w:rsid w:val="6BE42208"/>
    <w:rsid w:val="6C6D66F8"/>
    <w:rsid w:val="6CC06BA7"/>
    <w:rsid w:val="6D5D599A"/>
    <w:rsid w:val="6D6167A4"/>
    <w:rsid w:val="6D8A449D"/>
    <w:rsid w:val="6E0428DF"/>
    <w:rsid w:val="6E0F442F"/>
    <w:rsid w:val="6EDB0934"/>
    <w:rsid w:val="6F856044"/>
    <w:rsid w:val="6FC857F4"/>
    <w:rsid w:val="6FD60957"/>
    <w:rsid w:val="70410D24"/>
    <w:rsid w:val="70B7658E"/>
    <w:rsid w:val="71205E18"/>
    <w:rsid w:val="715A2F50"/>
    <w:rsid w:val="715D726B"/>
    <w:rsid w:val="71A3692E"/>
    <w:rsid w:val="724C101A"/>
    <w:rsid w:val="72524D99"/>
    <w:rsid w:val="727C2973"/>
    <w:rsid w:val="734A6333"/>
    <w:rsid w:val="73655F07"/>
    <w:rsid w:val="73792A24"/>
    <w:rsid w:val="73911060"/>
    <w:rsid w:val="73AD0614"/>
    <w:rsid w:val="73B163D6"/>
    <w:rsid w:val="74251061"/>
    <w:rsid w:val="742B7413"/>
    <w:rsid w:val="743D10E2"/>
    <w:rsid w:val="747D7AEB"/>
    <w:rsid w:val="756179A7"/>
    <w:rsid w:val="75AD0FEC"/>
    <w:rsid w:val="76005ECD"/>
    <w:rsid w:val="76910ABE"/>
    <w:rsid w:val="76B13E25"/>
    <w:rsid w:val="7723244F"/>
    <w:rsid w:val="775A1223"/>
    <w:rsid w:val="783346F7"/>
    <w:rsid w:val="78921492"/>
    <w:rsid w:val="78AC565B"/>
    <w:rsid w:val="79294ED6"/>
    <w:rsid w:val="795747CF"/>
    <w:rsid w:val="7A6D67F1"/>
    <w:rsid w:val="7AB1140F"/>
    <w:rsid w:val="7B911AD7"/>
    <w:rsid w:val="7BA8394D"/>
    <w:rsid w:val="7BB0268B"/>
    <w:rsid w:val="7C09667D"/>
    <w:rsid w:val="7C501F10"/>
    <w:rsid w:val="7CD85C3D"/>
    <w:rsid w:val="7DFE0C84"/>
    <w:rsid w:val="7E0F526F"/>
    <w:rsid w:val="7E2F572A"/>
    <w:rsid w:val="7E545CEF"/>
    <w:rsid w:val="7E914B56"/>
    <w:rsid w:val="7F295EC1"/>
    <w:rsid w:val="7F37113A"/>
    <w:rsid w:val="7F7304E4"/>
    <w:rsid w:val="7F827567"/>
    <w:rsid w:val="7FBA5139"/>
    <w:rsid w:val="7FC45B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qFormat="1"/>
    <w:lsdException w:name="page number" w:qFormat="1"/>
    <w:lsdException w:name="Title" w:uiPriority="10" w:qFormat="1"/>
    <w:lsdException w:name="Default Paragraph Font" w:semiHidden="1" w:uiPriority="1" w:unhideWhenUsed="1"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20F5"/>
    <w:pPr>
      <w:spacing w:after="200" w:line="252" w:lineRule="auto"/>
    </w:pPr>
    <w:rPr>
      <w:sz w:val="22"/>
      <w:szCs w:val="22"/>
      <w:lang w:eastAsia="en-US" w:bidi="en-US"/>
    </w:rPr>
  </w:style>
  <w:style w:type="paragraph" w:styleId="1">
    <w:name w:val="heading 1"/>
    <w:basedOn w:val="a"/>
    <w:next w:val="a"/>
    <w:link w:val="1Char"/>
    <w:uiPriority w:val="9"/>
    <w:qFormat/>
    <w:rsid w:val="008620F5"/>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
    <w:semiHidden/>
    <w:unhideWhenUsed/>
    <w:qFormat/>
    <w:rsid w:val="008620F5"/>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
    <w:semiHidden/>
    <w:unhideWhenUsed/>
    <w:qFormat/>
    <w:rsid w:val="008620F5"/>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
    <w:semiHidden/>
    <w:unhideWhenUsed/>
    <w:qFormat/>
    <w:rsid w:val="008620F5"/>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
    <w:semiHidden/>
    <w:unhideWhenUsed/>
    <w:qFormat/>
    <w:rsid w:val="008620F5"/>
    <w:pPr>
      <w:spacing w:before="320" w:after="120"/>
      <w:jc w:val="center"/>
      <w:outlineLvl w:val="4"/>
    </w:pPr>
    <w:rPr>
      <w:caps/>
      <w:color w:val="622423"/>
      <w:spacing w:val="10"/>
    </w:rPr>
  </w:style>
  <w:style w:type="paragraph" w:styleId="6">
    <w:name w:val="heading 6"/>
    <w:basedOn w:val="a"/>
    <w:next w:val="a"/>
    <w:link w:val="6Char"/>
    <w:uiPriority w:val="9"/>
    <w:semiHidden/>
    <w:unhideWhenUsed/>
    <w:qFormat/>
    <w:rsid w:val="008620F5"/>
    <w:pPr>
      <w:spacing w:after="120"/>
      <w:jc w:val="center"/>
      <w:outlineLvl w:val="5"/>
    </w:pPr>
    <w:rPr>
      <w:caps/>
      <w:color w:val="943634"/>
      <w:spacing w:val="10"/>
    </w:rPr>
  </w:style>
  <w:style w:type="paragraph" w:styleId="7">
    <w:name w:val="heading 7"/>
    <w:basedOn w:val="a"/>
    <w:next w:val="a"/>
    <w:link w:val="7Char"/>
    <w:uiPriority w:val="9"/>
    <w:semiHidden/>
    <w:unhideWhenUsed/>
    <w:qFormat/>
    <w:rsid w:val="008620F5"/>
    <w:pPr>
      <w:spacing w:after="120"/>
      <w:jc w:val="center"/>
      <w:outlineLvl w:val="6"/>
    </w:pPr>
    <w:rPr>
      <w:i/>
      <w:iCs/>
      <w:caps/>
      <w:color w:val="943634"/>
      <w:spacing w:val="10"/>
    </w:rPr>
  </w:style>
  <w:style w:type="paragraph" w:styleId="8">
    <w:name w:val="heading 8"/>
    <w:basedOn w:val="a"/>
    <w:next w:val="a"/>
    <w:link w:val="8Char"/>
    <w:uiPriority w:val="9"/>
    <w:semiHidden/>
    <w:unhideWhenUsed/>
    <w:qFormat/>
    <w:rsid w:val="008620F5"/>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8620F5"/>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8620F5"/>
    <w:rPr>
      <w:caps/>
      <w:spacing w:val="10"/>
      <w:sz w:val="18"/>
      <w:szCs w:val="18"/>
    </w:rPr>
  </w:style>
  <w:style w:type="paragraph" w:styleId="a4">
    <w:name w:val="Balloon Text"/>
    <w:basedOn w:val="a"/>
    <w:semiHidden/>
    <w:qFormat/>
    <w:rsid w:val="008620F5"/>
    <w:rPr>
      <w:sz w:val="18"/>
      <w:szCs w:val="18"/>
    </w:rPr>
  </w:style>
  <w:style w:type="paragraph" w:styleId="a5">
    <w:name w:val="footer"/>
    <w:basedOn w:val="a"/>
    <w:link w:val="Char"/>
    <w:qFormat/>
    <w:rsid w:val="008620F5"/>
    <w:pPr>
      <w:tabs>
        <w:tab w:val="center" w:pos="4153"/>
        <w:tab w:val="right" w:pos="8306"/>
      </w:tabs>
      <w:snapToGrid w:val="0"/>
    </w:pPr>
    <w:rPr>
      <w:kern w:val="2"/>
      <w:sz w:val="18"/>
      <w:szCs w:val="18"/>
      <w:lang w:eastAsia="zh-CN" w:bidi="ar-SA"/>
    </w:rPr>
  </w:style>
  <w:style w:type="paragraph" w:styleId="a6">
    <w:name w:val="header"/>
    <w:basedOn w:val="a"/>
    <w:link w:val="Char0"/>
    <w:qFormat/>
    <w:rsid w:val="008620F5"/>
    <w:pPr>
      <w:pBdr>
        <w:bottom w:val="single" w:sz="6" w:space="1" w:color="auto"/>
      </w:pBdr>
      <w:tabs>
        <w:tab w:val="center" w:pos="4153"/>
        <w:tab w:val="right" w:pos="8306"/>
      </w:tabs>
      <w:snapToGrid w:val="0"/>
      <w:jc w:val="center"/>
    </w:pPr>
    <w:rPr>
      <w:kern w:val="2"/>
      <w:sz w:val="18"/>
      <w:szCs w:val="18"/>
      <w:lang w:eastAsia="zh-CN" w:bidi="ar-SA"/>
    </w:rPr>
  </w:style>
  <w:style w:type="paragraph" w:styleId="a7">
    <w:name w:val="Subtitle"/>
    <w:basedOn w:val="a"/>
    <w:next w:val="a"/>
    <w:link w:val="Char1"/>
    <w:uiPriority w:val="11"/>
    <w:qFormat/>
    <w:rsid w:val="008620F5"/>
    <w:pPr>
      <w:spacing w:after="560" w:line="240" w:lineRule="auto"/>
      <w:jc w:val="center"/>
    </w:pPr>
    <w:rPr>
      <w:caps/>
      <w:spacing w:val="20"/>
      <w:sz w:val="18"/>
      <w:szCs w:val="18"/>
    </w:rPr>
  </w:style>
  <w:style w:type="paragraph" w:styleId="a8">
    <w:name w:val="Normal (Web)"/>
    <w:basedOn w:val="a"/>
    <w:qFormat/>
    <w:rsid w:val="008620F5"/>
    <w:pPr>
      <w:spacing w:before="100" w:beforeAutospacing="1" w:after="100" w:afterAutospacing="1"/>
    </w:pPr>
    <w:rPr>
      <w:sz w:val="24"/>
      <w:lang w:eastAsia="zh-CN" w:bidi="ar-SA"/>
    </w:rPr>
  </w:style>
  <w:style w:type="paragraph" w:styleId="a9">
    <w:name w:val="Title"/>
    <w:basedOn w:val="a"/>
    <w:next w:val="a"/>
    <w:link w:val="Char2"/>
    <w:uiPriority w:val="10"/>
    <w:qFormat/>
    <w:rsid w:val="008620F5"/>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styleId="aa">
    <w:name w:val="Strong"/>
    <w:uiPriority w:val="22"/>
    <w:qFormat/>
    <w:rsid w:val="008620F5"/>
    <w:rPr>
      <w:b/>
      <w:bCs/>
      <w:color w:val="943634"/>
      <w:spacing w:val="5"/>
    </w:rPr>
  </w:style>
  <w:style w:type="character" w:styleId="ab">
    <w:name w:val="page number"/>
    <w:basedOn w:val="a0"/>
    <w:qFormat/>
    <w:rsid w:val="008620F5"/>
  </w:style>
  <w:style w:type="character" w:styleId="ac">
    <w:name w:val="Emphasis"/>
    <w:uiPriority w:val="20"/>
    <w:qFormat/>
    <w:rsid w:val="008620F5"/>
    <w:rPr>
      <w:caps/>
      <w:spacing w:val="5"/>
      <w:sz w:val="20"/>
      <w:szCs w:val="20"/>
    </w:rPr>
  </w:style>
  <w:style w:type="character" w:customStyle="1" w:styleId="Char">
    <w:name w:val="页脚 Char"/>
    <w:link w:val="a5"/>
    <w:qFormat/>
    <w:rsid w:val="008620F5"/>
    <w:rPr>
      <w:rFonts w:eastAsia="宋体"/>
      <w:kern w:val="2"/>
      <w:sz w:val="18"/>
      <w:szCs w:val="18"/>
      <w:lang w:val="en-US" w:eastAsia="zh-CN" w:bidi="ar-SA"/>
    </w:rPr>
  </w:style>
  <w:style w:type="character" w:customStyle="1" w:styleId="Char0">
    <w:name w:val="页眉 Char"/>
    <w:link w:val="a6"/>
    <w:qFormat/>
    <w:rsid w:val="008620F5"/>
    <w:rPr>
      <w:rFonts w:eastAsia="宋体"/>
      <w:kern w:val="2"/>
      <w:sz w:val="18"/>
      <w:szCs w:val="18"/>
      <w:lang w:val="en-US" w:eastAsia="zh-CN" w:bidi="ar-SA"/>
    </w:rPr>
  </w:style>
  <w:style w:type="character" w:customStyle="1" w:styleId="1Char">
    <w:name w:val="标题 1 Char"/>
    <w:basedOn w:val="a0"/>
    <w:link w:val="1"/>
    <w:uiPriority w:val="9"/>
    <w:qFormat/>
    <w:rsid w:val="008620F5"/>
    <w:rPr>
      <w:rFonts w:eastAsia="宋体" w:cs="Times New Roman"/>
      <w:caps/>
      <w:color w:val="632423"/>
      <w:spacing w:val="20"/>
      <w:sz w:val="28"/>
      <w:szCs w:val="28"/>
    </w:rPr>
  </w:style>
  <w:style w:type="character" w:customStyle="1" w:styleId="2Char">
    <w:name w:val="标题 2 Char"/>
    <w:basedOn w:val="a0"/>
    <w:link w:val="2"/>
    <w:uiPriority w:val="9"/>
    <w:semiHidden/>
    <w:qFormat/>
    <w:rsid w:val="008620F5"/>
    <w:rPr>
      <w:caps/>
      <w:color w:val="632423"/>
      <w:spacing w:val="15"/>
      <w:sz w:val="24"/>
      <w:szCs w:val="24"/>
    </w:rPr>
  </w:style>
  <w:style w:type="character" w:customStyle="1" w:styleId="3Char">
    <w:name w:val="标题 3 Char"/>
    <w:basedOn w:val="a0"/>
    <w:link w:val="3"/>
    <w:uiPriority w:val="9"/>
    <w:semiHidden/>
    <w:qFormat/>
    <w:rsid w:val="008620F5"/>
    <w:rPr>
      <w:rFonts w:eastAsia="宋体" w:cs="Times New Roman"/>
      <w:caps/>
      <w:color w:val="622423"/>
      <w:sz w:val="24"/>
      <w:szCs w:val="24"/>
    </w:rPr>
  </w:style>
  <w:style w:type="character" w:customStyle="1" w:styleId="4Char">
    <w:name w:val="标题 4 Char"/>
    <w:basedOn w:val="a0"/>
    <w:link w:val="4"/>
    <w:uiPriority w:val="9"/>
    <w:semiHidden/>
    <w:qFormat/>
    <w:rsid w:val="008620F5"/>
    <w:rPr>
      <w:rFonts w:eastAsia="宋体" w:cs="Times New Roman"/>
      <w:caps/>
      <w:color w:val="622423"/>
      <w:spacing w:val="10"/>
    </w:rPr>
  </w:style>
  <w:style w:type="character" w:customStyle="1" w:styleId="5Char">
    <w:name w:val="标题 5 Char"/>
    <w:basedOn w:val="a0"/>
    <w:link w:val="5"/>
    <w:uiPriority w:val="9"/>
    <w:semiHidden/>
    <w:qFormat/>
    <w:rsid w:val="008620F5"/>
    <w:rPr>
      <w:rFonts w:eastAsia="宋体" w:cs="Times New Roman"/>
      <w:caps/>
      <w:color w:val="622423"/>
      <w:spacing w:val="10"/>
    </w:rPr>
  </w:style>
  <w:style w:type="character" w:customStyle="1" w:styleId="6Char">
    <w:name w:val="标题 6 Char"/>
    <w:basedOn w:val="a0"/>
    <w:link w:val="6"/>
    <w:uiPriority w:val="9"/>
    <w:semiHidden/>
    <w:qFormat/>
    <w:rsid w:val="008620F5"/>
    <w:rPr>
      <w:rFonts w:eastAsia="宋体" w:cs="Times New Roman"/>
      <w:caps/>
      <w:color w:val="943634"/>
      <w:spacing w:val="10"/>
    </w:rPr>
  </w:style>
  <w:style w:type="character" w:customStyle="1" w:styleId="7Char">
    <w:name w:val="标题 7 Char"/>
    <w:basedOn w:val="a0"/>
    <w:link w:val="7"/>
    <w:uiPriority w:val="9"/>
    <w:semiHidden/>
    <w:qFormat/>
    <w:rsid w:val="008620F5"/>
    <w:rPr>
      <w:rFonts w:eastAsia="宋体" w:cs="Times New Roman"/>
      <w:i/>
      <w:iCs/>
      <w:caps/>
      <w:color w:val="943634"/>
      <w:spacing w:val="10"/>
    </w:rPr>
  </w:style>
  <w:style w:type="character" w:customStyle="1" w:styleId="8Char">
    <w:name w:val="标题 8 Char"/>
    <w:basedOn w:val="a0"/>
    <w:link w:val="8"/>
    <w:uiPriority w:val="9"/>
    <w:semiHidden/>
    <w:qFormat/>
    <w:rsid w:val="008620F5"/>
    <w:rPr>
      <w:rFonts w:eastAsia="宋体" w:cs="Times New Roman"/>
      <w:caps/>
      <w:spacing w:val="10"/>
      <w:sz w:val="20"/>
      <w:szCs w:val="20"/>
    </w:rPr>
  </w:style>
  <w:style w:type="character" w:customStyle="1" w:styleId="9Char">
    <w:name w:val="标题 9 Char"/>
    <w:basedOn w:val="a0"/>
    <w:link w:val="9"/>
    <w:uiPriority w:val="9"/>
    <w:semiHidden/>
    <w:qFormat/>
    <w:rsid w:val="008620F5"/>
    <w:rPr>
      <w:rFonts w:eastAsia="宋体" w:cs="Times New Roman"/>
      <w:i/>
      <w:iCs/>
      <w:caps/>
      <w:spacing w:val="10"/>
      <w:sz w:val="20"/>
      <w:szCs w:val="20"/>
    </w:rPr>
  </w:style>
  <w:style w:type="character" w:customStyle="1" w:styleId="Char2">
    <w:name w:val="标题 Char"/>
    <w:basedOn w:val="a0"/>
    <w:link w:val="a9"/>
    <w:uiPriority w:val="10"/>
    <w:qFormat/>
    <w:rsid w:val="008620F5"/>
    <w:rPr>
      <w:rFonts w:eastAsia="宋体" w:cs="Times New Roman"/>
      <w:caps/>
      <w:color w:val="632423"/>
      <w:spacing w:val="50"/>
      <w:sz w:val="44"/>
      <w:szCs w:val="44"/>
    </w:rPr>
  </w:style>
  <w:style w:type="character" w:customStyle="1" w:styleId="Char1">
    <w:name w:val="副标题 Char"/>
    <w:basedOn w:val="a0"/>
    <w:link w:val="a7"/>
    <w:uiPriority w:val="11"/>
    <w:qFormat/>
    <w:rsid w:val="008620F5"/>
    <w:rPr>
      <w:rFonts w:eastAsia="宋体" w:cs="Times New Roman"/>
      <w:caps/>
      <w:spacing w:val="20"/>
      <w:sz w:val="18"/>
      <w:szCs w:val="18"/>
    </w:rPr>
  </w:style>
  <w:style w:type="paragraph" w:styleId="ad">
    <w:name w:val="No Spacing"/>
    <w:basedOn w:val="a"/>
    <w:link w:val="Char3"/>
    <w:uiPriority w:val="1"/>
    <w:qFormat/>
    <w:rsid w:val="008620F5"/>
    <w:pPr>
      <w:spacing w:after="0" w:line="240" w:lineRule="auto"/>
    </w:pPr>
  </w:style>
  <w:style w:type="character" w:customStyle="1" w:styleId="Char3">
    <w:name w:val="无间隔 Char"/>
    <w:basedOn w:val="a0"/>
    <w:link w:val="ad"/>
    <w:uiPriority w:val="1"/>
    <w:qFormat/>
    <w:rsid w:val="008620F5"/>
  </w:style>
  <w:style w:type="paragraph" w:styleId="ae">
    <w:name w:val="List Paragraph"/>
    <w:basedOn w:val="a"/>
    <w:uiPriority w:val="34"/>
    <w:qFormat/>
    <w:rsid w:val="008620F5"/>
    <w:pPr>
      <w:ind w:left="720"/>
      <w:contextualSpacing/>
    </w:pPr>
  </w:style>
  <w:style w:type="paragraph" w:styleId="af">
    <w:name w:val="Quote"/>
    <w:basedOn w:val="a"/>
    <w:next w:val="a"/>
    <w:link w:val="Char4"/>
    <w:uiPriority w:val="29"/>
    <w:qFormat/>
    <w:rsid w:val="008620F5"/>
    <w:rPr>
      <w:i/>
      <w:iCs/>
    </w:rPr>
  </w:style>
  <w:style w:type="character" w:customStyle="1" w:styleId="Char4">
    <w:name w:val="引用 Char"/>
    <w:basedOn w:val="a0"/>
    <w:link w:val="af"/>
    <w:uiPriority w:val="29"/>
    <w:qFormat/>
    <w:rsid w:val="008620F5"/>
    <w:rPr>
      <w:rFonts w:eastAsia="宋体" w:cs="Times New Roman"/>
      <w:i/>
      <w:iCs/>
    </w:rPr>
  </w:style>
  <w:style w:type="paragraph" w:styleId="af0">
    <w:name w:val="Intense Quote"/>
    <w:basedOn w:val="a"/>
    <w:next w:val="a"/>
    <w:link w:val="Char5"/>
    <w:uiPriority w:val="30"/>
    <w:qFormat/>
    <w:rsid w:val="008620F5"/>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5">
    <w:name w:val="明显引用 Char"/>
    <w:basedOn w:val="a0"/>
    <w:link w:val="af0"/>
    <w:uiPriority w:val="30"/>
    <w:qFormat/>
    <w:rsid w:val="008620F5"/>
    <w:rPr>
      <w:rFonts w:eastAsia="宋体" w:cs="Times New Roman"/>
      <w:caps/>
      <w:color w:val="622423"/>
      <w:spacing w:val="5"/>
      <w:sz w:val="20"/>
      <w:szCs w:val="20"/>
    </w:rPr>
  </w:style>
  <w:style w:type="character" w:customStyle="1" w:styleId="10">
    <w:name w:val="不明显强调1"/>
    <w:uiPriority w:val="19"/>
    <w:qFormat/>
    <w:rsid w:val="008620F5"/>
    <w:rPr>
      <w:i/>
      <w:iCs/>
    </w:rPr>
  </w:style>
  <w:style w:type="character" w:customStyle="1" w:styleId="11">
    <w:name w:val="明显强调1"/>
    <w:uiPriority w:val="21"/>
    <w:qFormat/>
    <w:rsid w:val="008620F5"/>
    <w:rPr>
      <w:i/>
      <w:iCs/>
      <w:caps/>
      <w:spacing w:val="10"/>
      <w:sz w:val="20"/>
      <w:szCs w:val="20"/>
    </w:rPr>
  </w:style>
  <w:style w:type="character" w:customStyle="1" w:styleId="12">
    <w:name w:val="不明显参考1"/>
    <w:basedOn w:val="a0"/>
    <w:uiPriority w:val="31"/>
    <w:qFormat/>
    <w:rsid w:val="008620F5"/>
    <w:rPr>
      <w:rFonts w:ascii="Calibri" w:eastAsia="宋体" w:hAnsi="Calibri" w:cs="Times New Roman"/>
      <w:i/>
      <w:iCs/>
      <w:color w:val="622423"/>
    </w:rPr>
  </w:style>
  <w:style w:type="character" w:customStyle="1" w:styleId="13">
    <w:name w:val="明显参考1"/>
    <w:uiPriority w:val="32"/>
    <w:qFormat/>
    <w:rsid w:val="008620F5"/>
    <w:rPr>
      <w:rFonts w:ascii="Calibri" w:eastAsia="宋体" w:hAnsi="Calibri" w:cs="Times New Roman"/>
      <w:b/>
      <w:bCs/>
      <w:i/>
      <w:iCs/>
      <w:color w:val="622423"/>
    </w:rPr>
  </w:style>
  <w:style w:type="character" w:customStyle="1" w:styleId="14">
    <w:name w:val="书籍标题1"/>
    <w:uiPriority w:val="33"/>
    <w:qFormat/>
    <w:rsid w:val="008620F5"/>
    <w:rPr>
      <w:caps/>
      <w:color w:val="622423"/>
      <w:spacing w:val="5"/>
      <w:u w:color="622423"/>
    </w:rPr>
  </w:style>
  <w:style w:type="paragraph" w:customStyle="1" w:styleId="TOC1">
    <w:name w:val="TOC 标题1"/>
    <w:basedOn w:val="1"/>
    <w:next w:val="a"/>
    <w:uiPriority w:val="39"/>
    <w:semiHidden/>
    <w:unhideWhenUsed/>
    <w:qFormat/>
    <w:rsid w:val="008620F5"/>
    <w:pPr>
      <w:outlineLvl w:val="9"/>
    </w:pPr>
  </w:style>
  <w:style w:type="character" w:customStyle="1" w:styleId="font21">
    <w:name w:val="font21"/>
    <w:basedOn w:val="a0"/>
    <w:qFormat/>
    <w:rsid w:val="008620F5"/>
    <w:rPr>
      <w:rFonts w:ascii="宋体" w:eastAsia="宋体" w:hAnsi="宋体" w:cs="宋体" w:hint="eastAsia"/>
      <w:color w:val="000000"/>
      <w:sz w:val="20"/>
      <w:szCs w:val="20"/>
      <w:u w:val="none"/>
    </w:rPr>
  </w:style>
  <w:style w:type="character" w:customStyle="1" w:styleId="font11">
    <w:name w:val="font11"/>
    <w:basedOn w:val="a0"/>
    <w:rsid w:val="008620F5"/>
    <w:rPr>
      <w:rFonts w:ascii="宋体" w:eastAsia="宋体" w:hAnsi="宋体" w:cs="宋体" w:hint="eastAsia"/>
      <w:color w:val="000000"/>
      <w:sz w:val="22"/>
      <w:szCs w:val="22"/>
      <w:u w:val="none"/>
    </w:rPr>
  </w:style>
  <w:style w:type="character" w:customStyle="1" w:styleId="font01">
    <w:name w:val="font01"/>
    <w:basedOn w:val="a0"/>
    <w:qFormat/>
    <w:rsid w:val="008620F5"/>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94AB2-343C-43E6-AC1E-1FD46286C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982</Words>
  <Characters>5600</Characters>
  <Application>Microsoft Office Word</Application>
  <DocSecurity>0</DocSecurity>
  <Lines>46</Lines>
  <Paragraphs>13</Paragraphs>
  <ScaleCrop>false</ScaleCrop>
  <Company>微软中国</Company>
  <LinksUpToDate>false</LinksUpToDate>
  <CharactersWithSpaces>6569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creator>莫先孔</dc:creator>
  <cp:lastModifiedBy>财政局</cp:lastModifiedBy>
  <cp:revision>17</cp:revision>
  <cp:lastPrinted>2012-08-15T08:16:00Z</cp:lastPrinted>
  <dcterms:created xsi:type="dcterms:W3CDTF">2018-07-31T09:39:00Z</dcterms:created>
  <dcterms:modified xsi:type="dcterms:W3CDTF">2020-09-18T11:19:00Z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