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7E5" w:rsidRDefault="007F77E5">
      <w:pPr>
        <w:rPr>
          <w:rFonts w:ascii="仿宋_GB2312" w:eastAsia="仿宋_GB2312" w:cs="ArialUnicodeMS"/>
          <w:sz w:val="32"/>
          <w:szCs w:val="32"/>
          <w:lang w:eastAsia="zh-CN"/>
        </w:rPr>
      </w:pPr>
    </w:p>
    <w:p w:rsidR="007F77E5" w:rsidRDefault="007F77E5">
      <w:pPr>
        <w:rPr>
          <w:rFonts w:ascii="仿宋_GB2312" w:eastAsia="仿宋_GB2312" w:cs="ArialUnicodeMS"/>
          <w:sz w:val="32"/>
          <w:szCs w:val="32"/>
          <w:lang w:eastAsia="zh-CN"/>
        </w:rPr>
      </w:pPr>
    </w:p>
    <w:p w:rsidR="007F77E5" w:rsidRDefault="007F77E5">
      <w:pPr>
        <w:rPr>
          <w:rFonts w:ascii="黑体" w:eastAsia="黑体" w:cs="ArialUnicodeMS"/>
          <w:sz w:val="72"/>
          <w:szCs w:val="72"/>
        </w:rPr>
      </w:pPr>
    </w:p>
    <w:p w:rsidR="007F77E5" w:rsidRDefault="007F77E5">
      <w:pPr>
        <w:rPr>
          <w:rFonts w:ascii="黑体" w:eastAsia="黑体" w:cs="ArialUnicodeMS"/>
          <w:sz w:val="72"/>
          <w:szCs w:val="72"/>
        </w:rPr>
      </w:pPr>
    </w:p>
    <w:p w:rsidR="007F77E5" w:rsidRDefault="008D09AB">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w:t>
      </w:r>
      <w:r>
        <w:rPr>
          <w:rFonts w:ascii="黑体" w:eastAsia="黑体" w:hAnsi="黑体" w:hint="eastAsia"/>
          <w:bCs/>
          <w:color w:val="000000"/>
          <w:sz w:val="52"/>
          <w:szCs w:val="52"/>
          <w:u w:val="single"/>
          <w:lang w:eastAsia="zh-CN"/>
        </w:rPr>
        <w:t xml:space="preserve"> </w:t>
      </w:r>
      <w:r>
        <w:rPr>
          <w:rFonts w:ascii="黑体" w:eastAsia="黑体" w:hAnsi="黑体" w:hint="eastAsia"/>
          <w:bCs/>
          <w:color w:val="000000"/>
          <w:sz w:val="52"/>
          <w:szCs w:val="52"/>
          <w:u w:val="single"/>
          <w:lang w:eastAsia="zh-CN"/>
        </w:rPr>
        <w:t>怀宝镇卫生院</w:t>
      </w:r>
      <w:r>
        <w:rPr>
          <w:rFonts w:ascii="黑体" w:eastAsia="黑体" w:hAnsi="黑体" w:hint="eastAsia"/>
          <w:bCs/>
          <w:color w:val="000000"/>
          <w:sz w:val="52"/>
          <w:szCs w:val="52"/>
          <w:u w:val="single"/>
          <w:lang w:eastAsia="zh-CN"/>
        </w:rPr>
        <w:t xml:space="preserve">  </w:t>
      </w:r>
    </w:p>
    <w:p w:rsidR="007F77E5" w:rsidRDefault="008D09AB">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7F77E5" w:rsidRDefault="007F77E5">
      <w:pPr>
        <w:rPr>
          <w:rFonts w:ascii="ArialUnicodeMS" w:eastAsia="ArialUnicodeMS" w:cs="ArialUnicodeMS"/>
          <w:sz w:val="84"/>
          <w:szCs w:val="84"/>
          <w:lang w:eastAsia="zh-CN"/>
        </w:rPr>
      </w:pPr>
    </w:p>
    <w:p w:rsidR="007F77E5" w:rsidRDefault="007F77E5">
      <w:pPr>
        <w:rPr>
          <w:rFonts w:ascii="ArialUnicodeMS" w:eastAsia="ArialUnicodeMS" w:cs="ArialUnicodeMS"/>
          <w:sz w:val="84"/>
          <w:szCs w:val="84"/>
          <w:lang w:eastAsia="zh-CN"/>
        </w:rPr>
      </w:pPr>
    </w:p>
    <w:p w:rsidR="007F77E5" w:rsidRDefault="007F77E5">
      <w:pPr>
        <w:rPr>
          <w:rFonts w:ascii="ArialUnicodeMS" w:eastAsia="ArialUnicodeMS" w:cs="ArialUnicodeMS"/>
          <w:sz w:val="84"/>
          <w:szCs w:val="84"/>
          <w:lang w:eastAsia="zh-CN"/>
        </w:rPr>
      </w:pPr>
    </w:p>
    <w:p w:rsidR="007F77E5" w:rsidRDefault="007F77E5">
      <w:pPr>
        <w:rPr>
          <w:rFonts w:ascii="ArialUnicodeMS" w:eastAsia="ArialUnicodeMS" w:cs="ArialUnicodeMS"/>
          <w:sz w:val="84"/>
          <w:szCs w:val="84"/>
          <w:lang w:eastAsia="zh-CN"/>
        </w:rPr>
      </w:pPr>
    </w:p>
    <w:p w:rsidR="007F77E5" w:rsidRDefault="007F77E5">
      <w:pPr>
        <w:rPr>
          <w:rFonts w:ascii="ArialUnicodeMS" w:eastAsia="ArialUnicodeMS" w:cs="ArialUnicodeMS"/>
          <w:sz w:val="84"/>
          <w:szCs w:val="84"/>
          <w:lang w:eastAsia="zh-CN"/>
        </w:rPr>
      </w:pPr>
    </w:p>
    <w:p w:rsidR="007F77E5" w:rsidRDefault="007F77E5">
      <w:pPr>
        <w:jc w:val="center"/>
        <w:rPr>
          <w:rFonts w:ascii="黑体" w:eastAsia="黑体" w:cs="黑体"/>
          <w:sz w:val="44"/>
          <w:szCs w:val="44"/>
          <w:lang w:eastAsia="zh-CN"/>
        </w:rPr>
      </w:pPr>
    </w:p>
    <w:p w:rsidR="007F77E5" w:rsidRDefault="008D09AB">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w:t>
      </w:r>
      <w:r>
        <w:rPr>
          <w:rFonts w:ascii="方正小标宋简体" w:eastAsia="方正小标宋简体" w:hint="eastAsia"/>
          <w:b/>
          <w:sz w:val="44"/>
          <w:szCs w:val="44"/>
          <w:lang w:eastAsia="zh-CN"/>
        </w:rPr>
        <w:t xml:space="preserve">    </w:t>
      </w:r>
      <w:r>
        <w:rPr>
          <w:rFonts w:ascii="方正小标宋简体" w:eastAsia="方正小标宋简体" w:hint="eastAsia"/>
          <w:b/>
          <w:sz w:val="44"/>
          <w:szCs w:val="44"/>
          <w:lang w:eastAsia="zh-CN"/>
        </w:rPr>
        <w:t>录</w:t>
      </w:r>
    </w:p>
    <w:p w:rsidR="007F77E5" w:rsidRDefault="007F77E5">
      <w:pPr>
        <w:ind w:firstLine="645"/>
        <w:rPr>
          <w:rFonts w:ascii="仿宋_GB2312" w:eastAsia="仿宋_GB2312"/>
          <w:b/>
          <w:sz w:val="32"/>
          <w:szCs w:val="32"/>
          <w:lang w:eastAsia="zh-CN"/>
        </w:rPr>
      </w:pPr>
    </w:p>
    <w:p w:rsidR="007F77E5" w:rsidRDefault="008D09AB">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Pr>
          <w:rFonts w:ascii="仿宋_GB2312" w:eastAsia="仿宋_GB2312" w:hAnsi="黑体" w:hint="eastAsia"/>
          <w:b/>
          <w:bCs/>
          <w:color w:val="000000"/>
          <w:sz w:val="32"/>
          <w:szCs w:val="32"/>
          <w:u w:val="single"/>
          <w:lang w:eastAsia="zh-CN"/>
        </w:rPr>
        <w:t xml:space="preserve"> </w:t>
      </w:r>
      <w:r w:rsidR="00CF316F">
        <w:rPr>
          <w:rFonts w:ascii="仿宋_GB2312" w:eastAsia="仿宋_GB2312" w:hAnsi="黑体" w:hint="eastAsia"/>
          <w:b/>
          <w:bCs/>
          <w:color w:val="000000"/>
          <w:sz w:val="32"/>
          <w:szCs w:val="32"/>
          <w:u w:val="single"/>
          <w:lang w:eastAsia="zh-CN"/>
        </w:rPr>
        <w:t>融水苗族自治县</w:t>
      </w:r>
      <w:r>
        <w:rPr>
          <w:rFonts w:ascii="仿宋_GB2312" w:eastAsia="仿宋_GB2312" w:hAnsi="黑体" w:hint="eastAsia"/>
          <w:b/>
          <w:bCs/>
          <w:color w:val="000000"/>
          <w:sz w:val="32"/>
          <w:szCs w:val="32"/>
          <w:u w:val="single"/>
          <w:lang w:eastAsia="zh-CN"/>
        </w:rPr>
        <w:t>怀宝镇卫生院</w:t>
      </w:r>
      <w:r>
        <w:rPr>
          <w:rFonts w:ascii="仿宋_GB2312" w:eastAsia="仿宋_GB2312" w:hAnsi="黑体" w:hint="eastAsia"/>
          <w:b/>
          <w:bCs/>
          <w:color w:val="000000"/>
          <w:sz w:val="32"/>
          <w:szCs w:val="32"/>
          <w:u w:val="single"/>
          <w:lang w:eastAsia="zh-CN"/>
        </w:rPr>
        <w:t xml:space="preserve"> </w:t>
      </w:r>
      <w:r>
        <w:rPr>
          <w:rFonts w:ascii="仿宋_GB2312" w:eastAsia="仿宋_GB2312" w:hint="eastAsia"/>
          <w:b/>
          <w:sz w:val="32"/>
          <w:szCs w:val="32"/>
          <w:lang w:eastAsia="zh-CN"/>
        </w:rPr>
        <w:t>概况</w:t>
      </w:r>
    </w:p>
    <w:p w:rsidR="007F77E5" w:rsidRDefault="008D09AB">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7F77E5" w:rsidRDefault="008D09AB">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7F77E5" w:rsidRDefault="008D09AB">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sidR="00CF316F">
        <w:rPr>
          <w:rFonts w:ascii="仿宋_GB2312" w:eastAsia="仿宋_GB2312" w:hAnsi="黑体" w:hint="eastAsia"/>
          <w:b/>
          <w:bCs/>
          <w:color w:val="000000"/>
          <w:sz w:val="32"/>
          <w:szCs w:val="32"/>
          <w:u w:val="single"/>
          <w:lang w:eastAsia="zh-CN"/>
        </w:rPr>
        <w:t>融水苗族自治县</w:t>
      </w:r>
      <w:r>
        <w:rPr>
          <w:rFonts w:ascii="仿宋_GB2312" w:eastAsia="仿宋_GB2312" w:hAnsi="黑体" w:hint="eastAsia"/>
          <w:b/>
          <w:bCs/>
          <w:color w:val="000000"/>
          <w:sz w:val="32"/>
          <w:szCs w:val="32"/>
          <w:u w:val="single"/>
          <w:lang w:eastAsia="zh-CN"/>
        </w:rPr>
        <w:t xml:space="preserve"> </w:t>
      </w:r>
      <w:r>
        <w:rPr>
          <w:rFonts w:ascii="仿宋_GB2312" w:eastAsia="仿宋_GB2312" w:hAnsi="黑体" w:hint="eastAsia"/>
          <w:b/>
          <w:bCs/>
          <w:color w:val="000000"/>
          <w:sz w:val="32"/>
          <w:szCs w:val="32"/>
          <w:u w:val="single"/>
          <w:lang w:eastAsia="zh-CN"/>
        </w:rPr>
        <w:t>怀宝镇卫生院</w:t>
      </w:r>
      <w:r>
        <w:rPr>
          <w:rFonts w:ascii="仿宋_GB2312" w:eastAsia="仿宋_GB2312" w:hAnsi="黑体" w:hint="eastAsia"/>
          <w:b/>
          <w:bCs/>
          <w:color w:val="000000"/>
          <w:sz w:val="32"/>
          <w:szCs w:val="32"/>
          <w:u w:val="single"/>
          <w:lang w:eastAsia="zh-CN"/>
        </w:rPr>
        <w:t xml:space="preserve">   </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年度部门决算报表</w:t>
      </w:r>
    </w:p>
    <w:p w:rsidR="007F77E5" w:rsidRDefault="008D09AB">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7F77E5" w:rsidRDefault="008D09AB">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7F77E5" w:rsidRDefault="008D09AB">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7F77E5" w:rsidRDefault="008D09AB">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7F77E5" w:rsidRDefault="008D09AB">
      <w:pPr>
        <w:ind w:left="645"/>
        <w:rPr>
          <w:rFonts w:ascii="仿宋_GB2312" w:eastAsia="仿宋_GB2312"/>
          <w:sz w:val="32"/>
          <w:szCs w:val="32"/>
          <w:lang w:eastAsia="zh-CN"/>
        </w:rPr>
      </w:pPr>
      <w:r>
        <w:rPr>
          <w:rFonts w:ascii="仿宋_GB2312" w:eastAsia="仿宋_GB2312" w:hint="eastAsia"/>
          <w:sz w:val="32"/>
          <w:szCs w:val="32"/>
          <w:lang w:eastAsia="zh-CN"/>
        </w:rPr>
        <w:lastRenderedPageBreak/>
        <w:t>表五：一般公共预算财政拨款支出决算表</w:t>
      </w:r>
    </w:p>
    <w:p w:rsidR="007F77E5" w:rsidRDefault="008D09AB">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7F77E5" w:rsidRDefault="008D09AB">
      <w:pPr>
        <w:ind w:left="645"/>
        <w:rPr>
          <w:rFonts w:ascii="仿宋_GB2312" w:eastAsia="仿宋_GB2312"/>
          <w:sz w:val="32"/>
          <w:szCs w:val="32"/>
          <w:lang w:eastAsia="zh-CN"/>
        </w:rPr>
      </w:pPr>
      <w:r>
        <w:rPr>
          <w:rFonts w:ascii="仿宋_GB2312" w:eastAsia="仿宋_GB2312" w:hint="eastAsia"/>
          <w:sz w:val="32"/>
          <w:szCs w:val="32"/>
          <w:lang w:eastAsia="zh-CN"/>
        </w:rPr>
        <w:t>表七：一般公共预算财政拨款</w:t>
      </w:r>
      <w:r>
        <w:rPr>
          <w:rFonts w:ascii="仿宋_GB2312" w:eastAsia="仿宋_GB2312" w:hint="eastAsia"/>
          <w:sz w:val="32"/>
          <w:szCs w:val="32"/>
          <w:lang w:eastAsia="zh-CN"/>
        </w:rPr>
        <w:t xml:space="preserve"> </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7F77E5" w:rsidRDefault="008D09AB">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7F77E5" w:rsidRDefault="008D09AB">
      <w:pPr>
        <w:ind w:left="645"/>
        <w:rPr>
          <w:rFonts w:ascii="仿宋_GB2312" w:eastAsia="仿宋_GB2312"/>
          <w:sz w:val="32"/>
          <w:szCs w:val="32"/>
          <w:highlight w:val="yellow"/>
          <w:lang w:eastAsia="zh-CN"/>
        </w:rPr>
      </w:pPr>
      <w:r>
        <w:rPr>
          <w:rFonts w:ascii="仿宋_GB2312" w:eastAsia="仿宋_GB2312" w:hint="eastAsia"/>
          <w:sz w:val="32"/>
          <w:szCs w:val="32"/>
          <w:highlight w:val="yellow"/>
          <w:lang w:eastAsia="zh-CN"/>
        </w:rPr>
        <w:t>表九：国有资本经营预算财政拨款支出决算表</w:t>
      </w:r>
    </w:p>
    <w:p w:rsidR="007F77E5" w:rsidRDefault="007F77E5">
      <w:pPr>
        <w:ind w:left="645"/>
        <w:rPr>
          <w:rFonts w:ascii="仿宋_GB2312" w:eastAsia="仿宋_GB2312"/>
          <w:sz w:val="32"/>
          <w:szCs w:val="32"/>
          <w:lang w:eastAsia="zh-CN"/>
        </w:rPr>
      </w:pPr>
    </w:p>
    <w:p w:rsidR="007F77E5" w:rsidRDefault="008D09AB">
      <w:pPr>
        <w:ind w:firstLine="645"/>
        <w:rPr>
          <w:rFonts w:ascii="仿宋_GB2312" w:eastAsia="仿宋_GB2312"/>
          <w:b/>
          <w:sz w:val="32"/>
          <w:szCs w:val="32"/>
          <w:lang w:eastAsia="zh-CN"/>
        </w:rPr>
      </w:pPr>
      <w:r>
        <w:rPr>
          <w:rFonts w:ascii="仿宋_GB2312" w:eastAsia="仿宋_GB2312" w:hint="eastAsia"/>
          <w:b/>
          <w:sz w:val="32"/>
          <w:szCs w:val="32"/>
          <w:lang w:eastAsia="zh-CN"/>
        </w:rPr>
        <w:t>第三部分：</w:t>
      </w:r>
      <w:r w:rsidR="00CF316F">
        <w:rPr>
          <w:rFonts w:ascii="仿宋_GB2312" w:eastAsia="仿宋_GB2312" w:hAnsi="黑体" w:hint="eastAsia"/>
          <w:b/>
          <w:bCs/>
          <w:color w:val="000000"/>
          <w:sz w:val="32"/>
          <w:szCs w:val="32"/>
          <w:u w:val="single"/>
          <w:lang w:eastAsia="zh-CN"/>
        </w:rPr>
        <w:t>融水苗族自治县</w:t>
      </w:r>
      <w:r>
        <w:rPr>
          <w:rFonts w:ascii="仿宋_GB2312" w:eastAsia="仿宋_GB2312" w:hAnsi="黑体" w:hint="eastAsia"/>
          <w:b/>
          <w:bCs/>
          <w:color w:val="000000"/>
          <w:sz w:val="32"/>
          <w:szCs w:val="32"/>
          <w:u w:val="single"/>
          <w:lang w:eastAsia="zh-CN"/>
        </w:rPr>
        <w:t>怀宝镇卫生院</w:t>
      </w:r>
      <w:r>
        <w:rPr>
          <w:rFonts w:ascii="仿宋_GB2312" w:eastAsia="仿宋_GB2312" w:hAnsi="黑体" w:hint="eastAsia"/>
          <w:b/>
          <w:bCs/>
          <w:color w:val="000000"/>
          <w:sz w:val="32"/>
          <w:szCs w:val="32"/>
          <w:u w:val="single"/>
          <w:lang w:eastAsia="zh-CN"/>
        </w:rPr>
        <w:t xml:space="preserve"> </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年度部门决算情况说明</w:t>
      </w:r>
    </w:p>
    <w:p w:rsidR="007F77E5" w:rsidRDefault="008D09A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7F77E5" w:rsidRDefault="008D09A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7F77E5" w:rsidRDefault="008D09A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7F77E5" w:rsidRDefault="008D09A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7F77E5" w:rsidRDefault="008D09A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7F77E5" w:rsidRDefault="008D09A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7F77E5" w:rsidRDefault="008D09A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7F77E5" w:rsidRDefault="008D09A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7F77E5" w:rsidRDefault="008D09AB">
      <w:pPr>
        <w:ind w:left="645"/>
        <w:rPr>
          <w:rFonts w:ascii="仿宋_GB2312" w:eastAsia="仿宋_GB2312"/>
          <w:bCs/>
          <w:sz w:val="32"/>
          <w:szCs w:val="32"/>
          <w:lang w:eastAsia="zh-CN"/>
        </w:rPr>
      </w:pPr>
      <w:r>
        <w:rPr>
          <w:rFonts w:ascii="仿宋_GB2312" w:eastAsia="仿宋_GB2312" w:hint="eastAsia"/>
          <w:bCs/>
          <w:sz w:val="32"/>
          <w:szCs w:val="32"/>
          <w:lang w:eastAsia="zh-CN"/>
        </w:rPr>
        <w:lastRenderedPageBreak/>
        <w:t>九、</w:t>
      </w:r>
      <w:r>
        <w:rPr>
          <w:rFonts w:ascii="仿宋_GB2312" w:eastAsia="仿宋_GB2312" w:hint="eastAsia"/>
          <w:sz w:val="32"/>
          <w:szCs w:val="32"/>
          <w:highlight w:val="yellow"/>
          <w:lang w:eastAsia="zh-CN"/>
        </w:rPr>
        <w:t>国有资本经营预算财政拨款支出决算情况</w:t>
      </w:r>
    </w:p>
    <w:p w:rsidR="007F77E5" w:rsidRDefault="008D09AB">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十、预算绩效情况说明</w:t>
      </w:r>
    </w:p>
    <w:p w:rsidR="007F77E5" w:rsidRDefault="008D09A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十一、其他重要事项的情况说明</w:t>
      </w:r>
    </w:p>
    <w:p w:rsidR="007F77E5" w:rsidRDefault="008D09AB">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7F77E5" w:rsidRDefault="008D09AB">
      <w:pPr>
        <w:ind w:firstLine="646"/>
        <w:jc w:val="center"/>
        <w:rPr>
          <w:rFonts w:ascii="仿宋_GB2312" w:eastAsia="仿宋_GB2312"/>
          <w:b/>
          <w:sz w:val="32"/>
          <w:szCs w:val="32"/>
          <w:lang w:eastAsia="zh-CN"/>
        </w:rPr>
      </w:pPr>
      <w:r>
        <w:rPr>
          <w:rFonts w:ascii="仿宋_GB2312" w:eastAsia="仿宋_GB2312" w:cs="仿宋_GB2312"/>
          <w:bCs/>
          <w:sz w:val="32"/>
          <w:szCs w:val="32"/>
          <w:lang w:eastAsia="zh-CN"/>
        </w:rPr>
        <w:br w:type="page"/>
      </w:r>
      <w:r>
        <w:rPr>
          <w:rFonts w:ascii="仿宋_GB2312" w:eastAsia="仿宋_GB2312" w:hint="eastAsia"/>
          <w:b/>
          <w:sz w:val="32"/>
          <w:szCs w:val="32"/>
          <w:lang w:eastAsia="zh-CN"/>
        </w:rPr>
        <w:lastRenderedPageBreak/>
        <w:t>第一部分：</w:t>
      </w:r>
      <w:r>
        <w:rPr>
          <w:rFonts w:ascii="仿宋_GB2312" w:eastAsia="仿宋_GB2312" w:hAnsi="黑体" w:hint="eastAsia"/>
          <w:b/>
          <w:bCs/>
          <w:color w:val="000000"/>
          <w:sz w:val="32"/>
          <w:szCs w:val="32"/>
          <w:u w:val="single"/>
          <w:lang w:eastAsia="zh-CN"/>
        </w:rPr>
        <w:t xml:space="preserve"> </w:t>
      </w:r>
      <w:r w:rsidR="00CF316F">
        <w:rPr>
          <w:rFonts w:ascii="仿宋_GB2312" w:eastAsia="仿宋_GB2312" w:hAnsi="黑体" w:hint="eastAsia"/>
          <w:b/>
          <w:bCs/>
          <w:color w:val="000000"/>
          <w:sz w:val="32"/>
          <w:szCs w:val="32"/>
          <w:u w:val="single"/>
          <w:lang w:eastAsia="zh-CN"/>
        </w:rPr>
        <w:t>融水苗族自治县</w:t>
      </w:r>
      <w:r>
        <w:rPr>
          <w:rFonts w:ascii="仿宋_GB2312" w:eastAsia="仿宋_GB2312" w:hAnsi="黑体" w:hint="eastAsia"/>
          <w:b/>
          <w:bCs/>
          <w:color w:val="000000"/>
          <w:sz w:val="32"/>
          <w:szCs w:val="32"/>
          <w:u w:val="single"/>
          <w:lang w:eastAsia="zh-CN"/>
        </w:rPr>
        <w:t>怀宝镇卫生院</w:t>
      </w:r>
      <w:r>
        <w:rPr>
          <w:rFonts w:ascii="仿宋_GB2312" w:eastAsia="仿宋_GB2312" w:hAnsi="黑体" w:hint="eastAsia"/>
          <w:b/>
          <w:bCs/>
          <w:color w:val="000000"/>
          <w:sz w:val="32"/>
          <w:szCs w:val="32"/>
          <w:u w:val="single"/>
          <w:lang w:eastAsia="zh-CN"/>
        </w:rPr>
        <w:t xml:space="preserve">  </w:t>
      </w:r>
      <w:r>
        <w:rPr>
          <w:rFonts w:ascii="仿宋_GB2312" w:eastAsia="仿宋_GB2312" w:hint="eastAsia"/>
          <w:b/>
          <w:sz w:val="32"/>
          <w:szCs w:val="32"/>
          <w:lang w:eastAsia="zh-CN"/>
        </w:rPr>
        <w:t>概况</w:t>
      </w:r>
    </w:p>
    <w:p w:rsidR="007F77E5" w:rsidRDefault="008D09AB">
      <w:pPr>
        <w:ind w:firstLine="646"/>
        <w:rPr>
          <w:rFonts w:ascii="仿宋_GB2312" w:eastAsia="仿宋_GB2312"/>
          <w:sz w:val="32"/>
          <w:szCs w:val="32"/>
          <w:lang w:eastAsia="zh-CN"/>
        </w:rPr>
      </w:pPr>
      <w:r>
        <w:rPr>
          <w:rFonts w:ascii="仿宋_GB2312" w:eastAsia="仿宋_GB2312" w:hint="eastAsia"/>
          <w:sz w:val="32"/>
          <w:szCs w:val="32"/>
          <w:lang w:eastAsia="zh-CN"/>
        </w:rPr>
        <w:t>一、部门职责</w:t>
      </w:r>
    </w:p>
    <w:p w:rsidR="007F77E5" w:rsidRDefault="008D09AB">
      <w:pPr>
        <w:ind w:firstLineChars="200" w:firstLine="640"/>
        <w:rPr>
          <w:rFonts w:ascii="仿宋_GB2312" w:eastAsia="仿宋_GB2312" w:hAnsi="华文中宋"/>
          <w:sz w:val="32"/>
          <w:szCs w:val="32"/>
          <w:lang w:eastAsia="zh-CN"/>
        </w:rPr>
      </w:pPr>
      <w:r>
        <w:rPr>
          <w:rFonts w:ascii="仿宋_GB2312" w:eastAsia="仿宋_GB2312" w:hAnsi="华文中宋" w:hint="eastAsia"/>
          <w:sz w:val="32"/>
          <w:szCs w:val="32"/>
          <w:lang w:eastAsia="zh-CN"/>
        </w:rPr>
        <w:t>融水苗族自治县怀宝镇卫生院的主要工作职责：为怀宝镇及周边乡镇人民群众健康提供医疗预防保健服务、常见病、多发病治疗、恢复期康复治疗与护理，基本公共卫生服务、艾滋病防治等工作。</w:t>
      </w:r>
    </w:p>
    <w:p w:rsidR="007F77E5" w:rsidRDefault="008D09AB">
      <w:pPr>
        <w:ind w:firstLine="646"/>
        <w:rPr>
          <w:rFonts w:ascii="仿宋_GB2312" w:eastAsia="仿宋_GB2312"/>
          <w:sz w:val="32"/>
          <w:szCs w:val="32"/>
          <w:lang w:eastAsia="zh-CN"/>
        </w:rPr>
      </w:pPr>
      <w:r>
        <w:rPr>
          <w:rFonts w:ascii="仿宋_GB2312" w:eastAsia="仿宋_GB2312" w:hint="eastAsia"/>
          <w:sz w:val="32"/>
          <w:szCs w:val="32"/>
          <w:lang w:eastAsia="zh-CN"/>
        </w:rPr>
        <w:t>二、机构设置</w:t>
      </w:r>
    </w:p>
    <w:p w:rsidR="007F77E5" w:rsidRDefault="008D09A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spacing w:line="360" w:lineRule="auto"/>
        <w:ind w:firstLineChars="240" w:firstLine="768"/>
        <w:rPr>
          <w:rFonts w:ascii="仿宋_GB2312" w:eastAsia="仿宋_GB2312"/>
          <w:szCs w:val="21"/>
          <w:lang w:eastAsia="zh-CN"/>
        </w:rPr>
      </w:pPr>
      <w:r>
        <w:rPr>
          <w:rFonts w:ascii="仿宋_GB2312" w:eastAsia="仿宋_GB2312" w:hAnsi="华文中宋" w:hint="eastAsia"/>
          <w:sz w:val="32"/>
          <w:szCs w:val="32"/>
          <w:lang w:eastAsia="zh-CN"/>
        </w:rPr>
        <w:t>融水苗族自治县怀宝镇卫生院属融水县卫生健康局下属的一个独立核算单位，位于融水苗族自治县怀宝镇中寨街</w:t>
      </w:r>
      <w:r>
        <w:rPr>
          <w:rFonts w:ascii="仿宋_GB2312" w:eastAsia="仿宋_GB2312" w:hAnsi="宋体" w:hint="eastAsia"/>
          <w:sz w:val="32"/>
          <w:szCs w:val="32"/>
          <w:lang w:eastAsia="zh-CN"/>
        </w:rPr>
        <w:t>，属县财政差额预算拨款（事业）单位，执行政府会计制度，预算科目为：</w:t>
      </w:r>
      <w:r>
        <w:rPr>
          <w:rFonts w:ascii="仿宋_GB2312" w:eastAsia="仿宋_GB2312" w:hAnsi="宋体" w:hint="eastAsia"/>
          <w:sz w:val="32"/>
          <w:szCs w:val="32"/>
          <w:lang w:eastAsia="zh-CN"/>
        </w:rPr>
        <w:t>210</w:t>
      </w:r>
      <w:r>
        <w:rPr>
          <w:rFonts w:ascii="仿宋_GB2312" w:eastAsia="仿宋_GB2312" w:hAnsi="宋体" w:hint="eastAsia"/>
          <w:sz w:val="32"/>
          <w:szCs w:val="32"/>
          <w:lang w:eastAsia="zh-CN"/>
        </w:rPr>
        <w:t>医疗卫生</w:t>
      </w:r>
      <w:r>
        <w:rPr>
          <w:rFonts w:ascii="仿宋_GB2312" w:eastAsia="仿宋_GB2312" w:hAnsi="宋体" w:hint="eastAsia"/>
          <w:sz w:val="32"/>
          <w:szCs w:val="32"/>
          <w:lang w:eastAsia="zh-CN"/>
        </w:rPr>
        <w:t>-03</w:t>
      </w:r>
      <w:r>
        <w:rPr>
          <w:rFonts w:ascii="仿宋_GB2312" w:eastAsia="仿宋_GB2312" w:hAnsi="宋体" w:hint="eastAsia"/>
          <w:sz w:val="32"/>
          <w:szCs w:val="32"/>
          <w:lang w:eastAsia="zh-CN"/>
        </w:rPr>
        <w:t>基层医疗卫生</w:t>
      </w:r>
      <w:r>
        <w:rPr>
          <w:rFonts w:ascii="仿宋_GB2312" w:eastAsia="仿宋_GB2312" w:hAnsi="宋体" w:hint="eastAsia"/>
          <w:sz w:val="32"/>
          <w:szCs w:val="32"/>
          <w:lang w:eastAsia="zh-CN"/>
        </w:rPr>
        <w:t>-02</w:t>
      </w:r>
      <w:r>
        <w:rPr>
          <w:rFonts w:ascii="仿宋_GB2312" w:eastAsia="仿宋_GB2312" w:hAnsi="宋体" w:hint="eastAsia"/>
          <w:sz w:val="32"/>
          <w:szCs w:val="32"/>
          <w:lang w:eastAsia="zh-CN"/>
        </w:rPr>
        <w:t>乡镇卫生院。</w:t>
      </w:r>
      <w:r>
        <w:rPr>
          <w:rFonts w:ascii="仿宋_GB2312" w:eastAsia="仿宋_GB2312" w:hint="eastAsia"/>
          <w:sz w:val="32"/>
          <w:szCs w:val="32"/>
          <w:lang w:eastAsia="zh-CN"/>
        </w:rPr>
        <w:t>设有住院部</w:t>
      </w:r>
      <w:r>
        <w:rPr>
          <w:rFonts w:ascii="仿宋_GB2312" w:eastAsia="仿宋_GB2312" w:hAnsi="宋体" w:hint="eastAsia"/>
          <w:sz w:val="32"/>
          <w:szCs w:val="32"/>
          <w:lang w:eastAsia="zh-CN"/>
        </w:rPr>
        <w:t>、</w:t>
      </w:r>
      <w:r>
        <w:rPr>
          <w:rFonts w:ascii="仿宋_GB2312" w:eastAsia="仿宋_GB2312" w:hint="eastAsia"/>
          <w:sz w:val="32"/>
          <w:szCs w:val="32"/>
          <w:lang w:eastAsia="zh-CN"/>
        </w:rPr>
        <w:t>门诊部</w:t>
      </w:r>
      <w:r>
        <w:rPr>
          <w:rFonts w:ascii="仿宋_GB2312" w:eastAsia="仿宋_GB2312" w:hAnsi="宋体" w:hint="eastAsia"/>
          <w:sz w:val="32"/>
          <w:szCs w:val="32"/>
          <w:lang w:eastAsia="zh-CN"/>
        </w:rPr>
        <w:t>，妇产科、化验科、妇幼保健科、计免科、公共卫生科。</w:t>
      </w:r>
    </w:p>
    <w:p w:rsidR="007F77E5" w:rsidRDefault="008D09AB">
      <w:pPr>
        <w:ind w:firstLine="646"/>
        <w:rPr>
          <w:rFonts w:ascii="仿宋_GB2312" w:eastAsia="仿宋_GB2312"/>
          <w:sz w:val="32"/>
          <w:szCs w:val="32"/>
          <w:lang w:eastAsia="zh-CN"/>
        </w:rPr>
      </w:pPr>
      <w:r>
        <w:rPr>
          <w:rFonts w:ascii="仿宋_GB2312" w:eastAsia="仿宋_GB2312" w:hint="eastAsia"/>
          <w:sz w:val="32"/>
          <w:szCs w:val="32"/>
          <w:lang w:eastAsia="zh-CN"/>
        </w:rPr>
        <w:t>二、编制现状及人员构成</w:t>
      </w:r>
    </w:p>
    <w:p w:rsidR="007F77E5" w:rsidRDefault="008D09AB">
      <w:pPr>
        <w:spacing w:line="520" w:lineRule="exact"/>
        <w:ind w:firstLine="645"/>
        <w:rPr>
          <w:rFonts w:ascii="仿宋_GB2312" w:eastAsia="仿宋_GB2312" w:hAnsi="仿宋_GB2312" w:cs="仿宋_GB2312"/>
          <w:sz w:val="32"/>
          <w:szCs w:val="32"/>
          <w:lang w:eastAsia="zh-CN"/>
        </w:rPr>
      </w:pPr>
      <w:r>
        <w:rPr>
          <w:rFonts w:ascii="仿宋_GB2312" w:eastAsia="仿宋_GB2312" w:hAnsi="华文仿宋" w:hint="eastAsia"/>
          <w:color w:val="000000"/>
          <w:sz w:val="32"/>
          <w:szCs w:val="32"/>
          <w:lang w:eastAsia="zh-CN"/>
        </w:rPr>
        <w:t>单位人员编制总数为</w:t>
      </w:r>
      <w:r>
        <w:rPr>
          <w:rFonts w:ascii="仿宋_GB2312" w:eastAsia="仿宋_GB2312" w:hAnsi="华文仿宋" w:hint="eastAsia"/>
          <w:color w:val="000000"/>
          <w:sz w:val="32"/>
          <w:szCs w:val="32"/>
          <w:lang w:eastAsia="zh-CN"/>
        </w:rPr>
        <w:t>30</w:t>
      </w:r>
      <w:r>
        <w:rPr>
          <w:rFonts w:ascii="仿宋_GB2312" w:eastAsia="仿宋_GB2312" w:hAnsi="华文仿宋" w:hint="eastAsia"/>
          <w:color w:val="000000"/>
          <w:sz w:val="32"/>
          <w:szCs w:val="32"/>
          <w:lang w:eastAsia="zh-CN"/>
        </w:rPr>
        <w:t>人，其中：事业编制</w:t>
      </w:r>
      <w:r>
        <w:rPr>
          <w:rFonts w:ascii="仿宋_GB2312" w:eastAsia="仿宋_GB2312" w:hAnsi="华文仿宋" w:hint="eastAsia"/>
          <w:color w:val="000000"/>
          <w:sz w:val="32"/>
          <w:szCs w:val="32"/>
          <w:lang w:eastAsia="zh-CN"/>
        </w:rPr>
        <w:t>27</w:t>
      </w:r>
      <w:r>
        <w:rPr>
          <w:rFonts w:ascii="仿宋_GB2312" w:eastAsia="仿宋_GB2312" w:hAnsi="华文仿宋" w:hint="eastAsia"/>
          <w:color w:val="000000"/>
          <w:sz w:val="32"/>
          <w:szCs w:val="32"/>
          <w:lang w:eastAsia="zh-CN"/>
        </w:rPr>
        <w:t>人，工勤编制</w:t>
      </w:r>
      <w:r>
        <w:rPr>
          <w:rFonts w:ascii="仿宋_GB2312" w:eastAsia="仿宋_GB2312" w:hAnsi="华文仿宋" w:hint="eastAsia"/>
          <w:color w:val="000000"/>
          <w:sz w:val="32"/>
          <w:szCs w:val="32"/>
          <w:lang w:eastAsia="zh-CN"/>
        </w:rPr>
        <w:t>0</w:t>
      </w:r>
      <w:r>
        <w:rPr>
          <w:rFonts w:ascii="仿宋_GB2312" w:eastAsia="仿宋_GB2312" w:hAnsi="华文仿宋" w:hint="eastAsia"/>
          <w:color w:val="000000"/>
          <w:sz w:val="32"/>
          <w:szCs w:val="32"/>
          <w:lang w:eastAsia="zh-CN"/>
        </w:rPr>
        <w:t>人。现</w:t>
      </w:r>
      <w:r>
        <w:rPr>
          <w:rFonts w:ascii="仿宋_GB2312" w:eastAsia="仿宋_GB2312" w:hAnsi="仿宋_GB2312" w:cs="仿宋_GB2312" w:hint="eastAsia"/>
          <w:sz w:val="32"/>
          <w:szCs w:val="32"/>
          <w:lang w:eastAsia="zh-CN"/>
        </w:rPr>
        <w:t>在岗职工</w:t>
      </w:r>
      <w:r>
        <w:rPr>
          <w:rFonts w:ascii="仿宋_GB2312" w:eastAsia="仿宋_GB2312" w:hAnsi="仿宋_GB2312" w:cs="仿宋_GB2312" w:hint="eastAsia"/>
          <w:sz w:val="32"/>
          <w:szCs w:val="32"/>
          <w:lang w:eastAsia="zh-CN"/>
        </w:rPr>
        <w:t>37</w:t>
      </w:r>
      <w:r>
        <w:rPr>
          <w:rFonts w:ascii="仿宋_GB2312" w:eastAsia="仿宋_GB2312" w:hAnsi="仿宋_GB2312" w:cs="仿宋_GB2312" w:hint="eastAsia"/>
          <w:sz w:val="32"/>
          <w:szCs w:val="32"/>
          <w:lang w:eastAsia="zh-CN"/>
        </w:rPr>
        <w:t>人，在职在编职工</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7</w:t>
      </w:r>
      <w:r>
        <w:rPr>
          <w:rFonts w:ascii="仿宋_GB2312" w:eastAsia="仿宋_GB2312" w:hAnsi="仿宋_GB2312" w:cs="仿宋_GB2312" w:hint="eastAsia"/>
          <w:sz w:val="32"/>
          <w:szCs w:val="32"/>
          <w:lang w:eastAsia="zh-CN"/>
        </w:rPr>
        <w:t>人，单位聘请</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0</w:t>
      </w:r>
      <w:r>
        <w:rPr>
          <w:rFonts w:ascii="仿宋_GB2312" w:eastAsia="仿宋_GB2312" w:hAnsi="仿宋_GB2312" w:cs="仿宋_GB2312" w:hint="eastAsia"/>
          <w:sz w:val="32"/>
          <w:szCs w:val="32"/>
          <w:lang w:eastAsia="zh-CN"/>
        </w:rPr>
        <w:t>人（其中：管理人员</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人，医务人员</w:t>
      </w:r>
      <w:r>
        <w:rPr>
          <w:rFonts w:ascii="仿宋_GB2312" w:eastAsia="仿宋_GB2312" w:hAnsi="仿宋_GB2312" w:cs="仿宋_GB2312" w:hint="eastAsia"/>
          <w:sz w:val="32"/>
          <w:szCs w:val="32"/>
          <w:lang w:eastAsia="zh-CN"/>
        </w:rPr>
        <w:t>3</w:t>
      </w:r>
      <w:r>
        <w:rPr>
          <w:rFonts w:ascii="仿宋_GB2312" w:eastAsia="仿宋_GB2312" w:hAnsi="仿宋_GB2312" w:cs="仿宋_GB2312" w:hint="eastAsia"/>
          <w:sz w:val="32"/>
          <w:szCs w:val="32"/>
          <w:lang w:eastAsia="zh-CN"/>
        </w:rPr>
        <w:t>2</w:t>
      </w:r>
      <w:r>
        <w:rPr>
          <w:rFonts w:ascii="仿宋_GB2312" w:eastAsia="仿宋_GB2312" w:hAnsi="仿宋_GB2312" w:cs="仿宋_GB2312" w:hint="eastAsia"/>
          <w:sz w:val="32"/>
          <w:szCs w:val="32"/>
          <w:lang w:eastAsia="zh-CN"/>
        </w:rPr>
        <w:t>人</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lang w:eastAsia="zh-CN"/>
        </w:rPr>
        <w:t>后勤人员</w:t>
      </w:r>
      <w:r>
        <w:rPr>
          <w:rFonts w:ascii="仿宋_GB2312" w:eastAsia="仿宋_GB2312" w:hAnsi="仿宋_GB2312" w:cs="仿宋_GB2312" w:hint="eastAsia"/>
          <w:sz w:val="32"/>
          <w:szCs w:val="32"/>
          <w:lang w:eastAsia="zh-CN"/>
        </w:rPr>
        <w:t>4</w:t>
      </w:r>
      <w:r>
        <w:rPr>
          <w:rFonts w:ascii="仿宋_GB2312" w:eastAsia="仿宋_GB2312" w:hAnsi="仿宋_GB2312" w:cs="仿宋_GB2312" w:hint="eastAsia"/>
          <w:sz w:val="32"/>
          <w:szCs w:val="32"/>
          <w:lang w:eastAsia="zh-CN"/>
        </w:rPr>
        <w:t>人），退休职工</w:t>
      </w:r>
      <w:r>
        <w:rPr>
          <w:rFonts w:ascii="仿宋_GB2312" w:eastAsia="仿宋_GB2312" w:hAnsi="仿宋_GB2312" w:cs="仿宋_GB2312" w:hint="eastAsia"/>
          <w:sz w:val="32"/>
          <w:szCs w:val="32"/>
          <w:lang w:eastAsia="zh-CN"/>
        </w:rPr>
        <w:t>5</w:t>
      </w:r>
      <w:r>
        <w:rPr>
          <w:rFonts w:ascii="仿宋_GB2312" w:eastAsia="仿宋_GB2312" w:hAnsi="仿宋_GB2312" w:cs="仿宋_GB2312" w:hint="eastAsia"/>
          <w:sz w:val="32"/>
          <w:szCs w:val="32"/>
          <w:lang w:eastAsia="zh-CN"/>
        </w:rPr>
        <w:t>人，遗嘱</w:t>
      </w:r>
      <w:r>
        <w:rPr>
          <w:rFonts w:ascii="仿宋_GB2312" w:eastAsia="仿宋_GB2312" w:hAnsi="仿宋_GB2312" w:cs="仿宋_GB2312" w:hint="eastAsia"/>
          <w:sz w:val="32"/>
          <w:szCs w:val="32"/>
          <w:lang w:eastAsia="zh-CN"/>
        </w:rPr>
        <w:t>1</w:t>
      </w:r>
      <w:r>
        <w:rPr>
          <w:rFonts w:ascii="仿宋_GB2312" w:eastAsia="仿宋_GB2312" w:hAnsi="仿宋_GB2312" w:cs="仿宋_GB2312" w:hint="eastAsia"/>
          <w:sz w:val="32"/>
          <w:szCs w:val="32"/>
          <w:lang w:eastAsia="zh-CN"/>
        </w:rPr>
        <w:t>人。</w:t>
      </w:r>
    </w:p>
    <w:p w:rsidR="007F77E5" w:rsidRDefault="007F77E5">
      <w:pPr>
        <w:spacing w:line="560" w:lineRule="exact"/>
        <w:ind w:firstLineChars="200" w:firstLine="643"/>
        <w:rPr>
          <w:rFonts w:ascii="仿宋_GB2312" w:eastAsia="仿宋_GB2312" w:hAnsi="华文仿宋"/>
          <w:b/>
          <w:sz w:val="32"/>
          <w:szCs w:val="32"/>
          <w:lang w:eastAsia="zh-CN"/>
        </w:rPr>
      </w:pPr>
    </w:p>
    <w:p w:rsidR="007F77E5" w:rsidRDefault="007F77E5">
      <w:pPr>
        <w:spacing w:line="520" w:lineRule="exact"/>
        <w:ind w:firstLine="645"/>
        <w:rPr>
          <w:rFonts w:ascii="仿宋_GB2312" w:eastAsia="仿宋_GB2312" w:hAnsi="仿宋_GB2312" w:cs="仿宋_GB2312"/>
          <w:sz w:val="32"/>
          <w:szCs w:val="32"/>
          <w:lang w:eastAsia="zh-CN"/>
        </w:rPr>
      </w:pPr>
    </w:p>
    <w:p w:rsidR="007F77E5" w:rsidRDefault="007F77E5">
      <w:pPr>
        <w:jc w:val="center"/>
        <w:rPr>
          <w:lang w:eastAsia="zh-CN"/>
        </w:rPr>
      </w:pPr>
    </w:p>
    <w:p w:rsidR="007F77E5" w:rsidRDefault="008D09AB">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sidR="00CF316F">
        <w:rPr>
          <w:rFonts w:ascii="仿宋_GB2312" w:eastAsia="仿宋_GB2312" w:hAnsi="黑体" w:hint="eastAsia"/>
          <w:b/>
          <w:bCs/>
          <w:color w:val="000000"/>
          <w:sz w:val="32"/>
          <w:szCs w:val="32"/>
          <w:u w:val="single"/>
          <w:lang w:eastAsia="zh-CN"/>
        </w:rPr>
        <w:t>融水苗族自治县</w:t>
      </w:r>
      <w:r>
        <w:rPr>
          <w:rFonts w:ascii="仿宋_GB2312" w:eastAsia="仿宋_GB2312" w:hAnsi="黑体" w:hint="eastAsia"/>
          <w:b/>
          <w:bCs/>
          <w:color w:val="000000"/>
          <w:sz w:val="32"/>
          <w:szCs w:val="32"/>
          <w:u w:val="single"/>
          <w:lang w:eastAsia="zh-CN"/>
        </w:rPr>
        <w:t>怀宝镇卫生院</w:t>
      </w:r>
      <w:r>
        <w:rPr>
          <w:rFonts w:ascii="仿宋_GB2312" w:eastAsia="仿宋_GB2312" w:hAnsi="黑体" w:hint="eastAsia"/>
          <w:b/>
          <w:bCs/>
          <w:color w:val="000000"/>
          <w:sz w:val="32"/>
          <w:szCs w:val="32"/>
          <w:u w:val="single"/>
          <w:lang w:eastAsia="zh-CN"/>
        </w:rPr>
        <w:t xml:space="preserve">   </w:t>
      </w:r>
      <w:r>
        <w:rPr>
          <w:rFonts w:ascii="仿宋_GB2312" w:eastAsia="仿宋_GB2312" w:hint="eastAsia"/>
          <w:b/>
          <w:sz w:val="32"/>
          <w:szCs w:val="32"/>
          <w:lang w:eastAsia="zh-CN"/>
        </w:rPr>
        <w:t xml:space="preserve"> 2020</w:t>
      </w:r>
      <w:r>
        <w:rPr>
          <w:rFonts w:ascii="仿宋_GB2312" w:eastAsia="仿宋_GB2312" w:hint="eastAsia"/>
          <w:b/>
          <w:sz w:val="32"/>
          <w:szCs w:val="32"/>
          <w:lang w:eastAsia="zh-CN"/>
        </w:rPr>
        <w:t>年度部门决算报表</w:t>
      </w:r>
    </w:p>
    <w:p w:rsidR="007F77E5" w:rsidRDefault="008D09AB">
      <w:pPr>
        <w:ind w:firstLineChars="100" w:firstLine="321"/>
        <w:jc w:val="both"/>
        <w:rPr>
          <w:rFonts w:ascii="仿宋_GB2312" w:eastAsia="仿宋_GB2312"/>
          <w:b/>
          <w:sz w:val="32"/>
          <w:szCs w:val="32"/>
          <w:lang w:eastAsia="zh-CN"/>
        </w:rPr>
      </w:pPr>
      <w:r>
        <w:rPr>
          <w:rFonts w:ascii="仿宋_GB2312" w:eastAsia="仿宋_GB2312" w:hint="eastAsia"/>
          <w:b/>
          <w:sz w:val="32"/>
          <w:szCs w:val="32"/>
          <w:lang w:eastAsia="zh-CN"/>
        </w:rPr>
        <w:t>报表详见附表</w:t>
      </w:r>
    </w:p>
    <w:p w:rsidR="007F77E5" w:rsidRDefault="007F77E5">
      <w:pPr>
        <w:spacing w:line="560" w:lineRule="exact"/>
        <w:rPr>
          <w:rFonts w:ascii="仿宋_GB2312" w:eastAsia="仿宋_GB2312"/>
          <w:b/>
          <w:sz w:val="32"/>
          <w:szCs w:val="32"/>
          <w:lang w:eastAsia="zh-CN"/>
        </w:rPr>
      </w:pPr>
    </w:p>
    <w:p w:rsidR="007F77E5" w:rsidRDefault="008D09AB">
      <w:pPr>
        <w:spacing w:line="560" w:lineRule="exact"/>
        <w:rPr>
          <w:rFonts w:ascii="仿宋_GB2312" w:eastAsia="仿宋_GB2312"/>
          <w:b/>
          <w:sz w:val="32"/>
          <w:szCs w:val="32"/>
          <w:lang w:eastAsia="zh-CN"/>
        </w:rPr>
      </w:pPr>
      <w:r>
        <w:rPr>
          <w:rFonts w:ascii="仿宋_GB2312" w:eastAsia="仿宋_GB2312" w:hint="eastAsia"/>
          <w:b/>
          <w:sz w:val="32"/>
          <w:szCs w:val="32"/>
          <w:lang w:eastAsia="zh-CN"/>
        </w:rPr>
        <w:t>第三部分：</w:t>
      </w:r>
      <w:r>
        <w:rPr>
          <w:rFonts w:ascii="仿宋_GB2312" w:eastAsia="仿宋_GB2312" w:hAnsi="黑体" w:hint="eastAsia"/>
          <w:b/>
          <w:bCs/>
          <w:color w:val="000000"/>
          <w:sz w:val="32"/>
          <w:szCs w:val="32"/>
          <w:u w:val="single"/>
          <w:lang w:eastAsia="zh-CN"/>
        </w:rPr>
        <w:t xml:space="preserve"> </w:t>
      </w:r>
      <w:r w:rsidR="00CF316F">
        <w:rPr>
          <w:rFonts w:ascii="仿宋_GB2312" w:eastAsia="仿宋_GB2312" w:hAnsi="黑体" w:hint="eastAsia"/>
          <w:b/>
          <w:bCs/>
          <w:color w:val="000000"/>
          <w:sz w:val="32"/>
          <w:szCs w:val="32"/>
          <w:u w:val="single"/>
          <w:lang w:eastAsia="zh-CN"/>
        </w:rPr>
        <w:t>融水苗族自治县</w:t>
      </w:r>
      <w:r>
        <w:rPr>
          <w:rFonts w:ascii="仿宋_GB2312" w:eastAsia="仿宋_GB2312" w:hAnsi="黑体" w:hint="eastAsia"/>
          <w:b/>
          <w:bCs/>
          <w:color w:val="000000"/>
          <w:sz w:val="32"/>
          <w:szCs w:val="32"/>
          <w:u w:val="single"/>
          <w:lang w:eastAsia="zh-CN"/>
        </w:rPr>
        <w:t>怀宝镇卫生院</w:t>
      </w:r>
      <w:r>
        <w:rPr>
          <w:rFonts w:ascii="仿宋_GB2312" w:eastAsia="仿宋_GB2312" w:hAnsi="黑体" w:hint="eastAsia"/>
          <w:b/>
          <w:bCs/>
          <w:color w:val="000000"/>
          <w:sz w:val="32"/>
          <w:szCs w:val="32"/>
          <w:u w:val="single"/>
          <w:lang w:eastAsia="zh-CN"/>
        </w:rPr>
        <w:t xml:space="preserve"> </w:t>
      </w:r>
      <w:r>
        <w:rPr>
          <w:rFonts w:ascii="仿宋_GB2312" w:eastAsia="仿宋_GB2312" w:hint="eastAsia"/>
          <w:b/>
          <w:sz w:val="32"/>
          <w:szCs w:val="32"/>
          <w:lang w:eastAsia="zh-CN"/>
        </w:rPr>
        <w:t>2020</w:t>
      </w:r>
      <w:r>
        <w:rPr>
          <w:rFonts w:ascii="仿宋_GB2312" w:eastAsia="仿宋_GB2312" w:hint="eastAsia"/>
          <w:b/>
          <w:sz w:val="32"/>
          <w:szCs w:val="32"/>
          <w:lang w:eastAsia="zh-CN"/>
        </w:rPr>
        <w:t>年度部门决算情况说明</w:t>
      </w:r>
    </w:p>
    <w:p w:rsidR="007F77E5" w:rsidRDefault="008D09AB">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7F77E5" w:rsidRDefault="008D09A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年度收入、支出总计各</w:t>
      </w:r>
      <w:r>
        <w:rPr>
          <w:rFonts w:ascii="仿宋_GB2312" w:eastAsia="仿宋_GB2312" w:cs="仿宋_GB2312" w:hint="eastAsia"/>
          <w:bCs/>
          <w:sz w:val="32"/>
          <w:szCs w:val="32"/>
          <w:lang w:eastAsia="zh-CN"/>
        </w:rPr>
        <w:t>759.48</w:t>
      </w:r>
      <w:r>
        <w:rPr>
          <w:rFonts w:ascii="仿宋_GB2312" w:eastAsia="仿宋_GB2312" w:cs="仿宋_GB2312" w:hint="eastAsia"/>
          <w:bCs/>
          <w:sz w:val="32"/>
          <w:szCs w:val="32"/>
          <w:lang w:eastAsia="zh-CN"/>
        </w:rPr>
        <w:t>万元。与</w:t>
      </w:r>
      <w:r>
        <w:rPr>
          <w:rFonts w:ascii="仿宋_GB2312" w:eastAsia="仿宋_GB2312" w:cs="仿宋_GB2312" w:hint="eastAsia"/>
          <w:bCs/>
          <w:sz w:val="32"/>
          <w:szCs w:val="32"/>
          <w:lang w:eastAsia="zh-CN"/>
        </w:rPr>
        <w:t>2019</w:t>
      </w:r>
      <w:r>
        <w:rPr>
          <w:rFonts w:ascii="仿宋_GB2312" w:eastAsia="仿宋_GB2312" w:cs="仿宋_GB2312" w:hint="eastAsia"/>
          <w:bCs/>
          <w:sz w:val="32"/>
          <w:szCs w:val="32"/>
          <w:lang w:eastAsia="zh-CN"/>
        </w:rPr>
        <w:t>年相比，收、支各各增加</w:t>
      </w:r>
      <w:r>
        <w:rPr>
          <w:rFonts w:ascii="仿宋_GB2312" w:eastAsia="仿宋_GB2312" w:cs="仿宋_GB2312" w:hint="eastAsia"/>
          <w:bCs/>
          <w:sz w:val="32"/>
          <w:szCs w:val="32"/>
          <w:lang w:eastAsia="zh-CN"/>
        </w:rPr>
        <w:t>120.07</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18.78</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。增长原因：一是医疗事业收入增加，二是人员工资调资，三是政府基金</w:t>
      </w:r>
      <w:r>
        <w:rPr>
          <w:rFonts w:ascii="仿宋_GB2312" w:eastAsia="仿宋_GB2312" w:cs="仿宋_GB2312" w:hint="eastAsia"/>
          <w:bCs/>
          <w:sz w:val="30"/>
          <w:szCs w:val="30"/>
          <w:lang w:eastAsia="zh-CN"/>
        </w:rPr>
        <w:t>新冠疫情抗疫特别国债资金增</w:t>
      </w:r>
      <w:r>
        <w:rPr>
          <w:rFonts w:ascii="仿宋_GB2312" w:eastAsia="仿宋_GB2312" w:cs="仿宋_GB2312" w:hint="eastAsia"/>
          <w:bCs/>
          <w:sz w:val="32"/>
          <w:szCs w:val="32"/>
          <w:lang w:eastAsia="zh-CN"/>
        </w:rPr>
        <w:t>加</w:t>
      </w:r>
    </w:p>
    <w:p w:rsidR="007F77E5" w:rsidRDefault="008D09AB">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7F77E5" w:rsidRDefault="008D09A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年度收入总计</w:t>
      </w:r>
      <w:r>
        <w:rPr>
          <w:rFonts w:ascii="仿宋_GB2312" w:eastAsia="仿宋_GB2312" w:cs="仿宋_GB2312" w:hint="eastAsia"/>
          <w:bCs/>
          <w:sz w:val="32"/>
          <w:szCs w:val="32"/>
          <w:lang w:eastAsia="zh-CN"/>
        </w:rPr>
        <w:t>697.36</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w:t>
      </w:r>
      <w:r>
        <w:rPr>
          <w:rFonts w:ascii="仿宋_GB2312" w:eastAsia="仿宋_GB2312" w:cs="仿宋_GB2312" w:hint="eastAsia"/>
          <w:bCs/>
          <w:sz w:val="32"/>
          <w:szCs w:val="32"/>
          <w:lang w:eastAsia="zh-CN"/>
        </w:rPr>
        <w:t>3</w:t>
      </w:r>
      <w:r>
        <w:rPr>
          <w:rFonts w:ascii="仿宋_GB2312" w:eastAsia="仿宋_GB2312" w:cs="仿宋_GB2312" w:hint="eastAsia"/>
          <w:bCs/>
          <w:sz w:val="32"/>
          <w:szCs w:val="32"/>
          <w:lang w:eastAsia="zh-CN"/>
        </w:rPr>
        <w:t>55.99</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51.05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；上级补助收入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；事业收入</w:t>
      </w:r>
      <w:r>
        <w:rPr>
          <w:rFonts w:ascii="仿宋_GB2312" w:eastAsia="仿宋_GB2312" w:cs="仿宋_GB2312" w:hint="eastAsia"/>
          <w:bCs/>
          <w:sz w:val="32"/>
          <w:szCs w:val="32"/>
          <w:lang w:eastAsia="zh-CN"/>
        </w:rPr>
        <w:t>3</w:t>
      </w:r>
      <w:r>
        <w:rPr>
          <w:rFonts w:ascii="仿宋_GB2312" w:eastAsia="仿宋_GB2312" w:cs="仿宋_GB2312" w:hint="eastAsia"/>
          <w:bCs/>
          <w:sz w:val="32"/>
          <w:szCs w:val="32"/>
          <w:lang w:eastAsia="zh-CN"/>
        </w:rPr>
        <w:t>40.78</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48.</w:t>
      </w:r>
      <w:r>
        <w:rPr>
          <w:rFonts w:ascii="仿宋_GB2312" w:eastAsia="仿宋_GB2312" w:cs="仿宋_GB2312" w:hint="eastAsia"/>
          <w:bCs/>
          <w:sz w:val="32"/>
          <w:szCs w:val="32"/>
          <w:lang w:eastAsia="zh-CN"/>
        </w:rPr>
        <w:t>87%</w:t>
      </w:r>
      <w:r>
        <w:rPr>
          <w:rFonts w:ascii="仿宋_GB2312" w:eastAsia="仿宋_GB2312" w:cs="仿宋_GB2312" w:hint="eastAsia"/>
          <w:bCs/>
          <w:sz w:val="32"/>
          <w:szCs w:val="32"/>
          <w:lang w:eastAsia="zh-CN"/>
        </w:rPr>
        <w:t>；事业单位经营收入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；其他收入</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59</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0.08</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p>
    <w:p w:rsidR="007F77E5" w:rsidRDefault="008D09AB">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7F77E5" w:rsidRDefault="008D09A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年度支出总计</w:t>
      </w:r>
      <w:r>
        <w:rPr>
          <w:rFonts w:ascii="仿宋_GB2312" w:eastAsia="仿宋_GB2312" w:cs="仿宋_GB2312" w:hint="eastAsia"/>
          <w:bCs/>
          <w:sz w:val="32"/>
          <w:szCs w:val="32"/>
          <w:lang w:eastAsia="zh-CN"/>
        </w:rPr>
        <w:t>687.00</w:t>
      </w:r>
      <w:r>
        <w:rPr>
          <w:rFonts w:ascii="仿宋_GB2312" w:eastAsia="仿宋_GB2312" w:cs="仿宋_GB2312" w:hint="eastAsia"/>
          <w:bCs/>
          <w:sz w:val="32"/>
          <w:szCs w:val="32"/>
          <w:lang w:eastAsia="zh-CN"/>
        </w:rPr>
        <w:t>万元。其中：基本支出</w:t>
      </w:r>
      <w:r>
        <w:rPr>
          <w:rFonts w:ascii="仿宋_GB2312" w:eastAsia="仿宋_GB2312" w:cs="仿宋_GB2312" w:hint="eastAsia"/>
          <w:bCs/>
          <w:sz w:val="32"/>
          <w:szCs w:val="32"/>
          <w:lang w:eastAsia="zh-CN"/>
        </w:rPr>
        <w:t>636.50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92.65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；项目支出</w:t>
      </w:r>
      <w:r>
        <w:rPr>
          <w:rFonts w:ascii="仿宋_GB2312" w:eastAsia="仿宋_GB2312" w:cs="仿宋_GB2312" w:hint="eastAsia"/>
          <w:bCs/>
          <w:sz w:val="32"/>
          <w:szCs w:val="32"/>
          <w:lang w:eastAsia="zh-CN"/>
        </w:rPr>
        <w:t>50.50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7.35</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；经营支出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7F77E5" w:rsidRDefault="008D09AB">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lastRenderedPageBreak/>
        <w:t>四、</w:t>
      </w:r>
      <w:r>
        <w:rPr>
          <w:rFonts w:ascii="仿宋_GB2312" w:eastAsia="仿宋_GB2312" w:cs="仿宋_GB2312" w:hint="eastAsia"/>
          <w:b/>
          <w:sz w:val="32"/>
          <w:szCs w:val="32"/>
          <w:lang w:eastAsia="zh-CN"/>
        </w:rPr>
        <w:t>财政拨款收入支出决算总体情况说明</w:t>
      </w:r>
    </w:p>
    <w:p w:rsidR="007F77E5" w:rsidRDefault="008D09A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年度财政拨款收入、支出总计各</w:t>
      </w:r>
      <w:r>
        <w:rPr>
          <w:rFonts w:ascii="仿宋_GB2312" w:eastAsia="仿宋_GB2312" w:cs="仿宋_GB2312" w:hint="eastAsia"/>
          <w:bCs/>
          <w:sz w:val="32"/>
          <w:szCs w:val="32"/>
          <w:lang w:eastAsia="zh-CN"/>
        </w:rPr>
        <w:t>418.10</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年相比，财政拨款收、支总计各增加</w:t>
      </w:r>
      <w:r>
        <w:rPr>
          <w:rFonts w:ascii="仿宋_GB2312" w:eastAsia="仿宋_GB2312" w:cs="仿宋_GB2312" w:hint="eastAsia"/>
          <w:bCs/>
          <w:sz w:val="32"/>
          <w:szCs w:val="32"/>
          <w:lang w:eastAsia="zh-CN"/>
        </w:rPr>
        <w:t>38.03</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5.74%</w:t>
      </w:r>
      <w:r>
        <w:rPr>
          <w:rFonts w:ascii="仿宋_GB2312" w:eastAsia="仿宋_GB2312" w:cs="仿宋_GB2312" w:hint="eastAsia"/>
          <w:bCs/>
          <w:sz w:val="32"/>
          <w:szCs w:val="32"/>
          <w:lang w:eastAsia="zh-CN"/>
        </w:rPr>
        <w:t>。增长原因：二是人员工资调资，三是政府基金新</w:t>
      </w:r>
      <w:r>
        <w:rPr>
          <w:rFonts w:ascii="仿宋_GB2312" w:eastAsia="仿宋_GB2312" w:cs="仿宋_GB2312" w:hint="eastAsia"/>
          <w:bCs/>
          <w:sz w:val="30"/>
          <w:szCs w:val="30"/>
          <w:lang w:eastAsia="zh-CN"/>
        </w:rPr>
        <w:t>冠疫情抗疫特别国债资金</w:t>
      </w:r>
      <w:r>
        <w:rPr>
          <w:rFonts w:ascii="仿宋_GB2312" w:eastAsia="仿宋_GB2312" w:cs="仿宋_GB2312" w:hint="eastAsia"/>
          <w:bCs/>
          <w:sz w:val="32"/>
          <w:szCs w:val="32"/>
          <w:lang w:eastAsia="zh-CN"/>
        </w:rPr>
        <w:t>收入增加。</w:t>
      </w:r>
    </w:p>
    <w:p w:rsidR="007F77E5" w:rsidRDefault="008D09AB">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7F77E5" w:rsidRDefault="008D09A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（一）财政拨款支出决算总体情况。</w:t>
      </w:r>
      <w:r>
        <w:rPr>
          <w:rFonts w:ascii="仿宋_GB2312" w:eastAsia="仿宋_GB2312" w:cs="仿宋_GB2312" w:hint="eastAsia"/>
          <w:bCs/>
          <w:sz w:val="32"/>
          <w:szCs w:val="32"/>
          <w:lang w:eastAsia="zh-CN"/>
        </w:rPr>
        <w:t xml:space="preserve"> </w:t>
      </w:r>
    </w:p>
    <w:p w:rsidR="007F77E5" w:rsidRDefault="008D09A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352.30</w:t>
      </w:r>
      <w:r>
        <w:rPr>
          <w:rFonts w:ascii="仿宋_GB2312" w:eastAsia="仿宋_GB2312" w:cs="仿宋_GB2312" w:hint="eastAsia"/>
          <w:bCs/>
          <w:sz w:val="32"/>
          <w:szCs w:val="32"/>
          <w:lang w:eastAsia="zh-CN"/>
        </w:rPr>
        <w:t>万元，占本年支出合计的</w:t>
      </w:r>
      <w:r>
        <w:rPr>
          <w:rFonts w:ascii="仿宋_GB2312" w:eastAsia="仿宋_GB2312" w:cs="仿宋_GB2312" w:hint="eastAsia"/>
          <w:bCs/>
          <w:sz w:val="32"/>
          <w:szCs w:val="32"/>
          <w:lang w:eastAsia="zh-CN"/>
        </w:rPr>
        <w:t>46.39</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年相比，财政拨款支出增加</w:t>
      </w:r>
      <w:r>
        <w:rPr>
          <w:rFonts w:ascii="仿宋_GB2312" w:eastAsia="仿宋_GB2312" w:cs="仿宋_GB2312" w:hint="eastAsia"/>
          <w:bCs/>
          <w:sz w:val="32"/>
          <w:szCs w:val="32"/>
          <w:lang w:eastAsia="zh-CN"/>
        </w:rPr>
        <w:t>35.82</w:t>
      </w:r>
      <w:r>
        <w:rPr>
          <w:rFonts w:ascii="仿宋_GB2312" w:eastAsia="仿宋_GB2312" w:cs="仿宋_GB2312" w:hint="eastAsia"/>
          <w:bCs/>
          <w:sz w:val="32"/>
          <w:szCs w:val="32"/>
          <w:lang w:eastAsia="zh-CN"/>
        </w:rPr>
        <w:t>万元，同比增长</w:t>
      </w:r>
      <w:r>
        <w:rPr>
          <w:rFonts w:ascii="仿宋_GB2312" w:eastAsia="仿宋_GB2312" w:cs="仿宋_GB2312" w:hint="eastAsia"/>
          <w:bCs/>
          <w:sz w:val="32"/>
          <w:szCs w:val="32"/>
          <w:lang w:eastAsia="zh-CN"/>
        </w:rPr>
        <w:t>11.32</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。增长原因：一是人员工资支出增加，二是项目增加。</w:t>
      </w:r>
    </w:p>
    <w:p w:rsidR="007F77E5" w:rsidRDefault="008D09A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（二）财政拨款支出决算结构情况</w:t>
      </w:r>
    </w:p>
    <w:p w:rsidR="007F77E5" w:rsidRDefault="008D09AB">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w:t>
      </w:r>
      <w:r>
        <w:rPr>
          <w:rFonts w:ascii="仿宋_GB2312" w:eastAsia="仿宋_GB2312" w:cs="仿宋_GB2312" w:hint="eastAsia"/>
          <w:bCs/>
          <w:sz w:val="32"/>
          <w:szCs w:val="32"/>
          <w:lang w:eastAsia="zh-CN"/>
        </w:rPr>
        <w:t>年度财政拨款支出</w:t>
      </w:r>
      <w:r>
        <w:rPr>
          <w:rFonts w:ascii="仿宋_GB2312" w:eastAsia="仿宋_GB2312" w:cs="仿宋_GB2312" w:hint="eastAsia"/>
          <w:bCs/>
          <w:sz w:val="32"/>
          <w:szCs w:val="32"/>
          <w:lang w:eastAsia="zh-CN"/>
        </w:rPr>
        <w:t>352.30</w:t>
      </w:r>
      <w:r>
        <w:rPr>
          <w:rFonts w:ascii="仿宋_GB2312" w:eastAsia="仿宋_GB2312" w:cs="仿宋_GB2312" w:hint="eastAsia"/>
          <w:bCs/>
          <w:sz w:val="32"/>
          <w:szCs w:val="32"/>
          <w:lang w:eastAsia="zh-CN"/>
        </w:rPr>
        <w:t>万元，主要用于以下方面：社会保障和就业（类）支出</w:t>
      </w:r>
      <w:r>
        <w:rPr>
          <w:rFonts w:ascii="仿宋_GB2312" w:eastAsia="仿宋_GB2312" w:cs="仿宋_GB2312" w:hint="eastAsia"/>
          <w:bCs/>
          <w:sz w:val="32"/>
          <w:szCs w:val="32"/>
          <w:lang w:eastAsia="zh-CN"/>
        </w:rPr>
        <w:t>3.30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 xml:space="preserve"> 0</w:t>
      </w:r>
      <w:r>
        <w:rPr>
          <w:rFonts w:ascii="仿宋_GB2312" w:eastAsia="仿宋_GB2312" w:cs="仿宋_GB2312" w:hint="eastAsia"/>
          <w:bCs/>
          <w:sz w:val="32"/>
          <w:szCs w:val="32"/>
          <w:lang w:eastAsia="zh-CN"/>
        </w:rPr>
        <w:t>.94</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；卫生健康（类）支出</w:t>
      </w:r>
      <w:r>
        <w:rPr>
          <w:rFonts w:ascii="仿宋_GB2312" w:eastAsia="仿宋_GB2312" w:cs="仿宋_GB2312" w:hint="eastAsia"/>
          <w:bCs/>
          <w:sz w:val="32"/>
          <w:szCs w:val="32"/>
          <w:lang w:eastAsia="zh-CN"/>
        </w:rPr>
        <w:t>349.00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99.06%</w:t>
      </w:r>
      <w:r>
        <w:rPr>
          <w:rFonts w:ascii="仿宋_GB2312" w:eastAsia="仿宋_GB2312" w:cs="仿宋_GB2312" w:hint="eastAsia"/>
          <w:bCs/>
          <w:sz w:val="32"/>
          <w:szCs w:val="32"/>
          <w:lang w:eastAsia="zh-CN"/>
        </w:rPr>
        <w:t>。</w:t>
      </w:r>
    </w:p>
    <w:p w:rsidR="007F77E5" w:rsidRDefault="008D09A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7F77E5" w:rsidRDefault="008D09A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w:t>
      </w:r>
      <w:r>
        <w:rPr>
          <w:rFonts w:ascii="仿宋_GB2312" w:eastAsia="仿宋_GB2312" w:cs="仿宋_GB2312" w:hint="eastAsia"/>
          <w:bCs/>
          <w:sz w:val="32"/>
          <w:szCs w:val="32"/>
          <w:lang w:eastAsia="zh-CN"/>
        </w:rPr>
        <w:t>年度财政拨款支出年初预算为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187.76</w:t>
      </w:r>
      <w:r>
        <w:rPr>
          <w:rFonts w:ascii="仿宋_GB2312" w:eastAsia="仿宋_GB2312" w:cs="仿宋_GB2312" w:hint="eastAsia"/>
          <w:bCs/>
          <w:sz w:val="32"/>
          <w:szCs w:val="32"/>
          <w:lang w:eastAsia="zh-CN"/>
        </w:rPr>
        <w:t>万元，支出决算</w:t>
      </w:r>
      <w:r>
        <w:rPr>
          <w:rFonts w:ascii="仿宋_GB2312" w:eastAsia="仿宋_GB2312" w:cs="仿宋_GB2312" w:hint="eastAsia"/>
          <w:bCs/>
          <w:sz w:val="32"/>
          <w:szCs w:val="32"/>
          <w:lang w:eastAsia="zh-CN"/>
        </w:rPr>
        <w:t>为</w:t>
      </w:r>
      <w:r>
        <w:rPr>
          <w:rFonts w:ascii="仿宋_GB2312" w:eastAsia="仿宋_GB2312" w:cs="仿宋_GB2312" w:hint="eastAsia"/>
          <w:bCs/>
          <w:sz w:val="32"/>
          <w:szCs w:val="32"/>
          <w:lang w:eastAsia="zh-CN"/>
        </w:rPr>
        <w:t>352.3</w:t>
      </w:r>
      <w:r>
        <w:rPr>
          <w:rFonts w:ascii="仿宋_GB2312" w:eastAsia="仿宋_GB2312" w:cs="仿宋_GB2312" w:hint="eastAsia"/>
          <w:bCs/>
          <w:sz w:val="32"/>
          <w:szCs w:val="32"/>
          <w:lang w:eastAsia="zh-CN"/>
        </w:rPr>
        <w:t>万元，完成年初预算的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187.63</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其中：</w:t>
      </w:r>
    </w:p>
    <w:p w:rsidR="007F77E5" w:rsidRDefault="00CF316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sidR="008D09AB">
        <w:rPr>
          <w:rFonts w:ascii="仿宋_GB2312" w:eastAsia="仿宋_GB2312" w:cs="仿宋_GB2312" w:hint="eastAsia"/>
          <w:bCs/>
          <w:sz w:val="32"/>
          <w:szCs w:val="32"/>
          <w:lang w:eastAsia="zh-CN"/>
        </w:rPr>
        <w:t>社会保障和就业（类）行政事业单位养老支出（款）行政单位离退休（项）年初预算为</w:t>
      </w:r>
      <w:r w:rsidR="008D09AB">
        <w:rPr>
          <w:rFonts w:ascii="仿宋_GB2312" w:eastAsia="仿宋_GB2312" w:cs="仿宋_GB2312" w:hint="eastAsia"/>
          <w:bCs/>
          <w:sz w:val="32"/>
          <w:szCs w:val="32"/>
          <w:lang w:eastAsia="zh-CN"/>
        </w:rPr>
        <w:t>0</w:t>
      </w:r>
      <w:r w:rsidR="008D09AB">
        <w:rPr>
          <w:rFonts w:ascii="仿宋_GB2312" w:eastAsia="仿宋_GB2312" w:cs="仿宋_GB2312" w:hint="eastAsia"/>
          <w:bCs/>
          <w:sz w:val="32"/>
          <w:szCs w:val="32"/>
          <w:lang w:eastAsia="zh-CN"/>
        </w:rPr>
        <w:t>万元，支出决算为</w:t>
      </w:r>
      <w:r w:rsidR="008D09AB">
        <w:rPr>
          <w:rFonts w:ascii="仿宋_GB2312" w:eastAsia="仿宋_GB2312" w:cs="仿宋_GB2312" w:hint="eastAsia"/>
          <w:bCs/>
          <w:sz w:val="32"/>
          <w:szCs w:val="32"/>
          <w:lang w:eastAsia="zh-CN"/>
        </w:rPr>
        <w:t>0.</w:t>
      </w:r>
      <w:r w:rsidR="008D09AB">
        <w:rPr>
          <w:rFonts w:ascii="仿宋_GB2312" w:eastAsia="仿宋_GB2312" w:cs="仿宋_GB2312" w:hint="eastAsia"/>
          <w:bCs/>
          <w:sz w:val="32"/>
          <w:szCs w:val="32"/>
          <w:lang w:eastAsia="zh-CN"/>
        </w:rPr>
        <w:t>32</w:t>
      </w:r>
      <w:r w:rsidR="008D09AB">
        <w:rPr>
          <w:rFonts w:ascii="仿宋_GB2312" w:eastAsia="仿宋_GB2312" w:cs="仿宋_GB2312" w:hint="eastAsia"/>
          <w:bCs/>
          <w:sz w:val="32"/>
          <w:szCs w:val="32"/>
          <w:lang w:eastAsia="zh-CN"/>
        </w:rPr>
        <w:lastRenderedPageBreak/>
        <w:t>万元，决算数大于预算数的主要原因是追加退休人员的春节慰问金。</w:t>
      </w:r>
    </w:p>
    <w:p w:rsidR="007F77E5" w:rsidRDefault="00CF316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w:t>
      </w:r>
      <w:r w:rsidR="008D09AB">
        <w:rPr>
          <w:rFonts w:ascii="仿宋_GB2312" w:eastAsia="仿宋_GB2312" w:cs="仿宋_GB2312" w:hint="eastAsia"/>
          <w:bCs/>
          <w:sz w:val="32"/>
          <w:szCs w:val="32"/>
          <w:lang w:eastAsia="zh-CN"/>
        </w:rPr>
        <w:t>社会保障和就业（类）行政事业单位养老支出（款）事业单位离退休（项）。年初预算为</w:t>
      </w:r>
      <w:r w:rsidR="008D09AB">
        <w:rPr>
          <w:rFonts w:ascii="仿宋_GB2312" w:eastAsia="仿宋_GB2312" w:cs="仿宋_GB2312" w:hint="eastAsia"/>
          <w:bCs/>
          <w:sz w:val="32"/>
          <w:szCs w:val="32"/>
          <w:lang w:eastAsia="zh-CN"/>
        </w:rPr>
        <w:t>0</w:t>
      </w:r>
      <w:r w:rsidR="008D09AB">
        <w:rPr>
          <w:rFonts w:ascii="仿宋_GB2312" w:eastAsia="仿宋_GB2312" w:cs="仿宋_GB2312" w:hint="eastAsia"/>
          <w:bCs/>
          <w:sz w:val="32"/>
          <w:szCs w:val="32"/>
          <w:lang w:eastAsia="zh-CN"/>
        </w:rPr>
        <w:t>万元，支出决算为</w:t>
      </w:r>
      <w:r w:rsidR="008D09AB">
        <w:rPr>
          <w:rFonts w:ascii="仿宋_GB2312" w:eastAsia="仿宋_GB2312" w:cs="仿宋_GB2312" w:hint="eastAsia"/>
          <w:bCs/>
          <w:sz w:val="32"/>
          <w:szCs w:val="32"/>
          <w:lang w:eastAsia="zh-CN"/>
        </w:rPr>
        <w:t>0.</w:t>
      </w:r>
      <w:r w:rsidR="008D09AB">
        <w:rPr>
          <w:rFonts w:ascii="仿宋_GB2312" w:eastAsia="仿宋_GB2312" w:cs="仿宋_GB2312" w:hint="eastAsia"/>
          <w:bCs/>
          <w:sz w:val="32"/>
          <w:szCs w:val="32"/>
          <w:lang w:eastAsia="zh-CN"/>
        </w:rPr>
        <w:t>0</w:t>
      </w:r>
      <w:r w:rsidR="008D09AB">
        <w:rPr>
          <w:rFonts w:ascii="仿宋_GB2312" w:eastAsia="仿宋_GB2312" w:cs="仿宋_GB2312" w:hint="eastAsia"/>
          <w:bCs/>
          <w:sz w:val="32"/>
          <w:szCs w:val="32"/>
          <w:lang w:eastAsia="zh-CN"/>
        </w:rPr>
        <w:t>2</w:t>
      </w:r>
      <w:r w:rsidR="008D09AB">
        <w:rPr>
          <w:rFonts w:ascii="仿宋_GB2312" w:eastAsia="仿宋_GB2312" w:cs="仿宋_GB2312" w:hint="eastAsia"/>
          <w:bCs/>
          <w:sz w:val="32"/>
          <w:szCs w:val="32"/>
          <w:lang w:eastAsia="zh-CN"/>
        </w:rPr>
        <w:t>万元，决算数大于预算数的主要原因是发放</w:t>
      </w:r>
      <w:r w:rsidR="008D09AB">
        <w:rPr>
          <w:rFonts w:ascii="仿宋_GB2312" w:eastAsia="仿宋_GB2312" w:cs="仿宋_GB2312" w:hint="eastAsia"/>
          <w:bCs/>
          <w:sz w:val="32"/>
          <w:szCs w:val="32"/>
          <w:lang w:eastAsia="zh-CN"/>
        </w:rPr>
        <w:t>2020</w:t>
      </w:r>
      <w:r w:rsidR="008D09AB">
        <w:rPr>
          <w:rFonts w:ascii="仿宋_GB2312" w:eastAsia="仿宋_GB2312" w:cs="仿宋_GB2312" w:hint="eastAsia"/>
          <w:bCs/>
          <w:sz w:val="32"/>
          <w:szCs w:val="32"/>
          <w:lang w:eastAsia="zh-CN"/>
        </w:rPr>
        <w:t>年新退休人员的生活补助。</w:t>
      </w:r>
    </w:p>
    <w:p w:rsidR="007F77E5" w:rsidRDefault="00CF316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w:t>
      </w:r>
      <w:r w:rsidR="008D09AB">
        <w:rPr>
          <w:rFonts w:ascii="仿宋_GB2312" w:eastAsia="仿宋_GB2312" w:cs="仿宋_GB2312" w:hint="eastAsia"/>
          <w:bCs/>
          <w:sz w:val="32"/>
          <w:szCs w:val="32"/>
          <w:lang w:eastAsia="zh-CN"/>
        </w:rPr>
        <w:t>社会保障和就业（类）行政事业单位养老支出（款）其他行政事业单位养老（项）。年初预算为</w:t>
      </w:r>
      <w:r w:rsidR="008D09AB">
        <w:rPr>
          <w:rFonts w:ascii="仿宋_GB2312" w:eastAsia="仿宋_GB2312" w:cs="仿宋_GB2312" w:hint="eastAsia"/>
          <w:bCs/>
          <w:sz w:val="32"/>
          <w:szCs w:val="32"/>
          <w:lang w:eastAsia="zh-CN"/>
        </w:rPr>
        <w:t>2.41</w:t>
      </w:r>
      <w:r w:rsidR="008D09AB">
        <w:rPr>
          <w:rFonts w:ascii="仿宋_GB2312" w:eastAsia="仿宋_GB2312" w:cs="仿宋_GB2312" w:hint="eastAsia"/>
          <w:bCs/>
          <w:sz w:val="32"/>
          <w:szCs w:val="32"/>
          <w:lang w:eastAsia="zh-CN"/>
        </w:rPr>
        <w:t>万元，支出决算为</w:t>
      </w:r>
      <w:r w:rsidR="008D09AB">
        <w:rPr>
          <w:rFonts w:ascii="仿宋_GB2312" w:eastAsia="仿宋_GB2312" w:cs="仿宋_GB2312" w:hint="eastAsia"/>
          <w:bCs/>
          <w:sz w:val="32"/>
          <w:szCs w:val="32"/>
          <w:lang w:eastAsia="zh-CN"/>
        </w:rPr>
        <w:t>2.96</w:t>
      </w:r>
      <w:r w:rsidR="008D09AB">
        <w:rPr>
          <w:rFonts w:ascii="仿宋_GB2312" w:eastAsia="仿宋_GB2312" w:cs="仿宋_GB2312" w:hint="eastAsia"/>
          <w:bCs/>
          <w:sz w:val="32"/>
          <w:szCs w:val="32"/>
          <w:lang w:eastAsia="zh-CN"/>
        </w:rPr>
        <w:t>万，完成年初预算的</w:t>
      </w:r>
      <w:r w:rsidR="008D09AB">
        <w:rPr>
          <w:rFonts w:ascii="仿宋_GB2312" w:eastAsia="仿宋_GB2312" w:cs="仿宋_GB2312" w:hint="eastAsia"/>
          <w:bCs/>
          <w:sz w:val="32"/>
          <w:szCs w:val="32"/>
          <w:lang w:eastAsia="zh-CN"/>
        </w:rPr>
        <w:t>122.9%</w:t>
      </w:r>
      <w:r w:rsidR="008D09AB">
        <w:rPr>
          <w:rFonts w:ascii="仿宋_GB2312" w:eastAsia="仿宋_GB2312" w:cs="仿宋_GB2312" w:hint="eastAsia"/>
          <w:bCs/>
          <w:sz w:val="32"/>
          <w:szCs w:val="32"/>
          <w:lang w:eastAsia="zh-CN"/>
        </w:rPr>
        <w:t>，</w:t>
      </w:r>
      <w:r w:rsidR="008D09AB">
        <w:rPr>
          <w:rFonts w:ascii="仿宋_GB2312" w:eastAsia="仿宋_GB2312" w:cs="仿宋_GB2312" w:hint="eastAsia"/>
          <w:bCs/>
          <w:sz w:val="32"/>
          <w:szCs w:val="32"/>
          <w:lang w:eastAsia="zh-CN"/>
        </w:rPr>
        <w:t>决算数大于预算数的主要原</w:t>
      </w:r>
      <w:r w:rsidR="008D09AB">
        <w:rPr>
          <w:rFonts w:ascii="仿宋_GB2312" w:eastAsia="仿宋_GB2312" w:cs="仿宋_GB2312" w:hint="eastAsia"/>
          <w:bCs/>
          <w:sz w:val="32"/>
          <w:szCs w:val="32"/>
          <w:lang w:eastAsia="zh-CN"/>
        </w:rPr>
        <w:t>因是发放</w:t>
      </w:r>
      <w:r w:rsidR="008D09AB">
        <w:rPr>
          <w:rFonts w:ascii="仿宋_GB2312" w:eastAsia="仿宋_GB2312" w:cs="仿宋_GB2312" w:hint="eastAsia"/>
          <w:bCs/>
          <w:sz w:val="32"/>
          <w:szCs w:val="32"/>
          <w:lang w:eastAsia="zh-CN"/>
        </w:rPr>
        <w:t>2020</w:t>
      </w:r>
      <w:r w:rsidR="008D09AB">
        <w:rPr>
          <w:rFonts w:ascii="仿宋_GB2312" w:eastAsia="仿宋_GB2312" w:cs="仿宋_GB2312" w:hint="eastAsia"/>
          <w:bCs/>
          <w:sz w:val="32"/>
          <w:szCs w:val="32"/>
          <w:lang w:eastAsia="zh-CN"/>
        </w:rPr>
        <w:t>年新退休人员的生活补助。</w:t>
      </w:r>
    </w:p>
    <w:p w:rsidR="007F77E5" w:rsidRDefault="00CF316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w:t>
      </w:r>
      <w:r w:rsidR="008D09AB">
        <w:rPr>
          <w:rFonts w:ascii="仿宋_GB2312" w:eastAsia="仿宋_GB2312" w:cs="仿宋_GB2312" w:hint="eastAsia"/>
          <w:bCs/>
          <w:sz w:val="32"/>
          <w:szCs w:val="32"/>
          <w:lang w:eastAsia="zh-CN"/>
        </w:rPr>
        <w:t>卫生健康（类）基层医疗卫生机构（款）乡镇卫生院（项）。年初预算为</w:t>
      </w:r>
      <w:r w:rsidR="008D09AB">
        <w:rPr>
          <w:rFonts w:ascii="仿宋_GB2312" w:eastAsia="仿宋_GB2312" w:cs="仿宋_GB2312" w:hint="eastAsia"/>
          <w:bCs/>
          <w:sz w:val="32"/>
          <w:szCs w:val="32"/>
          <w:lang w:eastAsia="zh-CN"/>
        </w:rPr>
        <w:t>179.66</w:t>
      </w:r>
      <w:r w:rsidR="008D09AB">
        <w:rPr>
          <w:rFonts w:ascii="仿宋_GB2312" w:eastAsia="仿宋_GB2312" w:cs="仿宋_GB2312" w:hint="eastAsia"/>
          <w:bCs/>
          <w:sz w:val="32"/>
          <w:szCs w:val="32"/>
          <w:lang w:eastAsia="zh-CN"/>
        </w:rPr>
        <w:t>万元，支出决算为</w:t>
      </w:r>
      <w:r w:rsidR="008D09AB">
        <w:rPr>
          <w:rFonts w:ascii="仿宋_GB2312" w:eastAsia="仿宋_GB2312" w:cs="仿宋_GB2312" w:hint="eastAsia"/>
          <w:bCs/>
          <w:sz w:val="32"/>
          <w:szCs w:val="32"/>
          <w:lang w:eastAsia="zh-CN"/>
        </w:rPr>
        <w:t>194.47</w:t>
      </w:r>
      <w:r w:rsidR="008D09AB">
        <w:rPr>
          <w:rFonts w:ascii="仿宋_GB2312" w:eastAsia="仿宋_GB2312" w:cs="仿宋_GB2312" w:hint="eastAsia"/>
          <w:bCs/>
          <w:sz w:val="32"/>
          <w:szCs w:val="32"/>
          <w:lang w:eastAsia="zh-CN"/>
        </w:rPr>
        <w:t>万元，</w:t>
      </w:r>
      <w:r w:rsidR="008D09AB">
        <w:rPr>
          <w:rFonts w:ascii="仿宋_GB2312" w:eastAsia="仿宋_GB2312" w:cs="仿宋_GB2312" w:hint="eastAsia"/>
          <w:bCs/>
          <w:sz w:val="32"/>
          <w:szCs w:val="32"/>
          <w:lang w:eastAsia="zh-CN"/>
        </w:rPr>
        <w:t>完成年初预算的</w:t>
      </w:r>
      <w:r w:rsidR="008D09AB">
        <w:rPr>
          <w:rFonts w:ascii="仿宋_GB2312" w:eastAsia="仿宋_GB2312" w:cs="仿宋_GB2312" w:hint="eastAsia"/>
          <w:bCs/>
          <w:sz w:val="32"/>
          <w:szCs w:val="32"/>
          <w:lang w:eastAsia="zh-CN"/>
        </w:rPr>
        <w:t>108.24%</w:t>
      </w:r>
      <w:r w:rsidR="008D09AB">
        <w:rPr>
          <w:rFonts w:ascii="仿宋_GB2312" w:eastAsia="仿宋_GB2312" w:cs="仿宋_GB2312" w:hint="eastAsia"/>
          <w:bCs/>
          <w:sz w:val="32"/>
          <w:szCs w:val="32"/>
          <w:lang w:eastAsia="zh-CN"/>
        </w:rPr>
        <w:t>，决算数大于预算数的主要原因是追加县</w:t>
      </w:r>
      <w:r w:rsidR="008D09AB">
        <w:rPr>
          <w:rFonts w:ascii="仿宋_GB2312" w:eastAsia="仿宋_GB2312" w:cs="仿宋_GB2312" w:hint="eastAsia"/>
          <w:bCs/>
          <w:sz w:val="32"/>
          <w:szCs w:val="32"/>
          <w:lang w:eastAsia="zh-CN"/>
        </w:rPr>
        <w:t>本级人员工资经费。</w:t>
      </w:r>
    </w:p>
    <w:p w:rsidR="007F77E5" w:rsidRDefault="00CF316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5、</w:t>
      </w:r>
      <w:r w:rsidR="008D09AB">
        <w:rPr>
          <w:rFonts w:ascii="仿宋_GB2312" w:eastAsia="仿宋_GB2312" w:cs="仿宋_GB2312" w:hint="eastAsia"/>
          <w:bCs/>
          <w:sz w:val="32"/>
          <w:szCs w:val="32"/>
          <w:lang w:eastAsia="zh-CN"/>
        </w:rPr>
        <w:t>卫生健康（类）基层医疗卫生机构（款）其他基层医疗卫生机构（项），年初预算</w:t>
      </w:r>
      <w:r w:rsidR="008D09AB">
        <w:rPr>
          <w:rFonts w:ascii="仿宋_GB2312" w:eastAsia="仿宋_GB2312" w:cs="仿宋_GB2312" w:hint="eastAsia"/>
          <w:bCs/>
          <w:sz w:val="32"/>
          <w:szCs w:val="32"/>
          <w:lang w:eastAsia="zh-CN"/>
        </w:rPr>
        <w:t>0.93</w:t>
      </w:r>
      <w:r w:rsidR="008D09AB">
        <w:rPr>
          <w:rFonts w:ascii="仿宋_GB2312" w:eastAsia="仿宋_GB2312" w:cs="仿宋_GB2312" w:hint="eastAsia"/>
          <w:bCs/>
          <w:sz w:val="32"/>
          <w:szCs w:val="32"/>
          <w:lang w:eastAsia="zh-CN"/>
        </w:rPr>
        <w:t>为万元，支出决算为</w:t>
      </w:r>
      <w:r w:rsidR="008D09AB">
        <w:rPr>
          <w:rFonts w:ascii="仿宋_GB2312" w:eastAsia="仿宋_GB2312" w:cs="仿宋_GB2312" w:hint="eastAsia"/>
          <w:bCs/>
          <w:sz w:val="32"/>
          <w:szCs w:val="32"/>
          <w:lang w:eastAsia="zh-CN"/>
        </w:rPr>
        <w:t>36.27</w:t>
      </w:r>
      <w:r w:rsidR="008D09AB">
        <w:rPr>
          <w:rFonts w:ascii="仿宋_GB2312" w:eastAsia="仿宋_GB2312" w:cs="仿宋_GB2312" w:hint="eastAsia"/>
          <w:bCs/>
          <w:sz w:val="32"/>
          <w:szCs w:val="32"/>
          <w:lang w:eastAsia="zh-CN"/>
        </w:rPr>
        <w:t>万元，</w:t>
      </w:r>
      <w:r w:rsidR="008D09AB">
        <w:rPr>
          <w:rFonts w:ascii="仿宋_GB2312" w:eastAsia="仿宋_GB2312" w:cs="仿宋_GB2312" w:hint="eastAsia"/>
          <w:bCs/>
          <w:sz w:val="32"/>
          <w:szCs w:val="32"/>
          <w:lang w:eastAsia="zh-CN"/>
        </w:rPr>
        <w:t>完成年初预算的</w:t>
      </w:r>
      <w:r w:rsidR="008D09AB">
        <w:rPr>
          <w:rFonts w:ascii="仿宋_GB2312" w:eastAsia="仿宋_GB2312" w:cs="仿宋_GB2312" w:hint="eastAsia"/>
          <w:bCs/>
          <w:sz w:val="32"/>
          <w:szCs w:val="32"/>
          <w:lang w:eastAsia="zh-CN"/>
        </w:rPr>
        <w:t>3900%</w:t>
      </w:r>
      <w:r w:rsidR="008D09AB">
        <w:rPr>
          <w:rFonts w:ascii="仿宋_GB2312" w:eastAsia="仿宋_GB2312" w:cs="仿宋_GB2312" w:hint="eastAsia"/>
          <w:bCs/>
          <w:sz w:val="32"/>
          <w:szCs w:val="32"/>
          <w:lang w:eastAsia="zh-CN"/>
        </w:rPr>
        <w:t>，</w:t>
      </w:r>
      <w:r w:rsidR="008D09AB">
        <w:rPr>
          <w:rFonts w:ascii="仿宋_GB2312" w:eastAsia="仿宋_GB2312" w:cs="仿宋_GB2312" w:hint="eastAsia"/>
          <w:bCs/>
          <w:sz w:val="32"/>
          <w:szCs w:val="32"/>
          <w:lang w:eastAsia="zh-CN"/>
        </w:rPr>
        <w:t>决算数大于预算数的主要原因是中央、自治区拨来基本药物补助资金。</w:t>
      </w:r>
    </w:p>
    <w:p w:rsidR="007F77E5" w:rsidRDefault="00CF316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6、</w:t>
      </w:r>
      <w:r w:rsidR="008D09AB">
        <w:rPr>
          <w:rFonts w:ascii="仿宋_GB2312" w:eastAsia="仿宋_GB2312" w:cs="仿宋_GB2312" w:hint="eastAsia"/>
          <w:bCs/>
          <w:sz w:val="32"/>
          <w:szCs w:val="32"/>
          <w:lang w:eastAsia="zh-CN"/>
        </w:rPr>
        <w:t>卫生健康（类）公共卫生（款）基本公共卫生服务（项）年初预算</w:t>
      </w:r>
      <w:r w:rsidR="008D09AB">
        <w:rPr>
          <w:rFonts w:ascii="仿宋_GB2312" w:eastAsia="仿宋_GB2312" w:cs="仿宋_GB2312" w:hint="eastAsia"/>
          <w:bCs/>
          <w:sz w:val="32"/>
          <w:szCs w:val="32"/>
          <w:lang w:eastAsia="zh-CN"/>
        </w:rPr>
        <w:t>4.76</w:t>
      </w:r>
      <w:r w:rsidR="008D09AB">
        <w:rPr>
          <w:rFonts w:ascii="仿宋_GB2312" w:eastAsia="仿宋_GB2312" w:cs="仿宋_GB2312" w:hint="eastAsia"/>
          <w:bCs/>
          <w:sz w:val="32"/>
          <w:szCs w:val="32"/>
          <w:lang w:eastAsia="zh-CN"/>
        </w:rPr>
        <w:t>万元，</w:t>
      </w:r>
      <w:r w:rsidR="008D09AB">
        <w:rPr>
          <w:rFonts w:ascii="仿宋_GB2312" w:eastAsia="仿宋_GB2312" w:cs="仿宋_GB2312" w:hint="eastAsia"/>
          <w:bCs/>
          <w:sz w:val="32"/>
          <w:szCs w:val="32"/>
          <w:lang w:eastAsia="zh-CN"/>
        </w:rPr>
        <w:t>支出决算为</w:t>
      </w:r>
      <w:r w:rsidR="008D09AB">
        <w:rPr>
          <w:rFonts w:ascii="仿宋_GB2312" w:eastAsia="仿宋_GB2312" w:cs="仿宋_GB2312" w:hint="eastAsia"/>
          <w:bCs/>
          <w:sz w:val="32"/>
          <w:szCs w:val="32"/>
          <w:lang w:eastAsia="zh-CN"/>
        </w:rPr>
        <w:t>90.86</w:t>
      </w:r>
      <w:r w:rsidR="008D09AB">
        <w:rPr>
          <w:rFonts w:ascii="仿宋_GB2312" w:eastAsia="仿宋_GB2312" w:cs="仿宋_GB2312" w:hint="eastAsia"/>
          <w:bCs/>
          <w:sz w:val="32"/>
          <w:szCs w:val="32"/>
          <w:lang w:eastAsia="zh-CN"/>
        </w:rPr>
        <w:t>万元，</w:t>
      </w:r>
      <w:r w:rsidR="008D09AB">
        <w:rPr>
          <w:rFonts w:ascii="仿宋_GB2312" w:eastAsia="仿宋_GB2312" w:cs="仿宋_GB2312" w:hint="eastAsia"/>
          <w:bCs/>
          <w:sz w:val="32"/>
          <w:szCs w:val="32"/>
          <w:lang w:eastAsia="zh-CN"/>
        </w:rPr>
        <w:t>完成年初预算的</w:t>
      </w:r>
      <w:r w:rsidR="008D09AB">
        <w:rPr>
          <w:rFonts w:ascii="仿宋_GB2312" w:eastAsia="仿宋_GB2312" w:cs="仿宋_GB2312" w:hint="eastAsia"/>
          <w:bCs/>
          <w:sz w:val="32"/>
          <w:szCs w:val="32"/>
          <w:lang w:eastAsia="zh-CN"/>
        </w:rPr>
        <w:t>1908.82%</w:t>
      </w:r>
      <w:r w:rsidR="008D09AB">
        <w:rPr>
          <w:rFonts w:ascii="仿宋_GB2312" w:eastAsia="仿宋_GB2312" w:cs="仿宋_GB2312" w:hint="eastAsia"/>
          <w:bCs/>
          <w:sz w:val="32"/>
          <w:szCs w:val="32"/>
          <w:lang w:eastAsia="zh-CN"/>
        </w:rPr>
        <w:t>，</w:t>
      </w:r>
      <w:r w:rsidR="008D09AB">
        <w:rPr>
          <w:rFonts w:ascii="仿宋_GB2312" w:eastAsia="仿宋_GB2312" w:cs="仿宋_GB2312" w:hint="eastAsia"/>
          <w:bCs/>
          <w:sz w:val="32"/>
          <w:szCs w:val="32"/>
          <w:lang w:eastAsia="zh-CN"/>
        </w:rPr>
        <w:t>决算数大于预算数的主要原因是中央、自治区拨来基本公卫卫生服务补助资金。</w:t>
      </w:r>
    </w:p>
    <w:p w:rsidR="007F77E5" w:rsidRDefault="00CF316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7、</w:t>
      </w:r>
      <w:r w:rsidR="008D09AB">
        <w:rPr>
          <w:rFonts w:ascii="仿宋_GB2312" w:eastAsia="仿宋_GB2312" w:cs="仿宋_GB2312" w:hint="eastAsia"/>
          <w:bCs/>
          <w:sz w:val="32"/>
          <w:szCs w:val="32"/>
          <w:lang w:eastAsia="zh-CN"/>
        </w:rPr>
        <w:t>卫生健康（类）公共卫生（款）重大公共卫生服务（项）年初预算</w:t>
      </w:r>
      <w:r w:rsidR="008D09AB">
        <w:rPr>
          <w:rFonts w:ascii="仿宋_GB2312" w:eastAsia="仿宋_GB2312" w:cs="仿宋_GB2312" w:hint="eastAsia"/>
          <w:bCs/>
          <w:sz w:val="32"/>
          <w:szCs w:val="32"/>
          <w:lang w:eastAsia="zh-CN"/>
        </w:rPr>
        <w:t>0</w:t>
      </w:r>
      <w:r w:rsidR="008D09AB">
        <w:rPr>
          <w:rFonts w:ascii="仿宋_GB2312" w:eastAsia="仿宋_GB2312" w:cs="仿宋_GB2312" w:hint="eastAsia"/>
          <w:bCs/>
          <w:sz w:val="32"/>
          <w:szCs w:val="32"/>
          <w:lang w:eastAsia="zh-CN"/>
        </w:rPr>
        <w:t>万元，支出决算为</w:t>
      </w:r>
      <w:r w:rsidR="008D09AB">
        <w:rPr>
          <w:rFonts w:ascii="仿宋_GB2312" w:eastAsia="仿宋_GB2312" w:cs="仿宋_GB2312" w:hint="eastAsia"/>
          <w:bCs/>
          <w:sz w:val="32"/>
          <w:szCs w:val="32"/>
          <w:lang w:eastAsia="zh-CN"/>
        </w:rPr>
        <w:t>0.22</w:t>
      </w:r>
      <w:r w:rsidR="008D09AB">
        <w:rPr>
          <w:rFonts w:ascii="仿宋_GB2312" w:eastAsia="仿宋_GB2312" w:cs="仿宋_GB2312" w:hint="eastAsia"/>
          <w:bCs/>
          <w:sz w:val="32"/>
          <w:szCs w:val="32"/>
          <w:lang w:eastAsia="zh-CN"/>
        </w:rPr>
        <w:t>万元</w:t>
      </w:r>
      <w:r w:rsidR="008D09AB">
        <w:rPr>
          <w:rFonts w:ascii="仿宋_GB2312" w:eastAsia="仿宋_GB2312" w:cs="仿宋_GB2312" w:hint="eastAsia"/>
          <w:bCs/>
          <w:sz w:val="32"/>
          <w:szCs w:val="32"/>
          <w:lang w:eastAsia="zh-CN"/>
        </w:rPr>
        <w:t>，</w:t>
      </w:r>
      <w:r w:rsidR="008D09AB">
        <w:rPr>
          <w:rFonts w:ascii="仿宋_GB2312" w:eastAsia="仿宋_GB2312" w:cs="仿宋_GB2312" w:hint="eastAsia"/>
          <w:bCs/>
          <w:sz w:val="32"/>
          <w:szCs w:val="32"/>
          <w:lang w:eastAsia="zh-CN"/>
        </w:rPr>
        <w:t>决算数大于预算数的主要原因是用以前年度的重大公共卫生服务款。</w:t>
      </w:r>
    </w:p>
    <w:p w:rsidR="007F77E5" w:rsidRDefault="00CF316F">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8、</w:t>
      </w:r>
      <w:r w:rsidR="008D09AB">
        <w:rPr>
          <w:rFonts w:ascii="仿宋_GB2312" w:eastAsia="仿宋_GB2312" w:cs="仿宋_GB2312" w:hint="eastAsia"/>
          <w:bCs/>
          <w:sz w:val="32"/>
          <w:szCs w:val="32"/>
          <w:lang w:eastAsia="zh-CN"/>
        </w:rPr>
        <w:t>卫生健康（类）中医药（款）中医（民族医）药专项（项）年初预算</w:t>
      </w:r>
      <w:r w:rsidR="008D09AB">
        <w:rPr>
          <w:rFonts w:ascii="仿宋_GB2312" w:eastAsia="仿宋_GB2312" w:cs="仿宋_GB2312" w:hint="eastAsia"/>
          <w:bCs/>
          <w:sz w:val="32"/>
          <w:szCs w:val="32"/>
          <w:lang w:eastAsia="zh-CN"/>
        </w:rPr>
        <w:t>0</w:t>
      </w:r>
      <w:r w:rsidR="008D09AB">
        <w:rPr>
          <w:rFonts w:ascii="仿宋_GB2312" w:eastAsia="仿宋_GB2312" w:cs="仿宋_GB2312" w:hint="eastAsia"/>
          <w:bCs/>
          <w:sz w:val="32"/>
          <w:szCs w:val="32"/>
          <w:lang w:eastAsia="zh-CN"/>
        </w:rPr>
        <w:t>万元，支出决算为</w:t>
      </w:r>
      <w:r w:rsidR="008D09AB">
        <w:rPr>
          <w:rFonts w:ascii="仿宋_GB2312" w:eastAsia="仿宋_GB2312" w:cs="仿宋_GB2312" w:hint="eastAsia"/>
          <w:bCs/>
          <w:sz w:val="32"/>
          <w:szCs w:val="32"/>
          <w:lang w:eastAsia="zh-CN"/>
        </w:rPr>
        <w:t>13.01</w:t>
      </w:r>
      <w:r w:rsidR="008D09AB">
        <w:rPr>
          <w:rFonts w:ascii="仿宋_GB2312" w:eastAsia="仿宋_GB2312" w:cs="仿宋_GB2312" w:hint="eastAsia"/>
          <w:bCs/>
          <w:sz w:val="32"/>
          <w:szCs w:val="32"/>
          <w:lang w:eastAsia="zh-CN"/>
        </w:rPr>
        <w:t>万元</w:t>
      </w:r>
      <w:r w:rsidR="008D09AB">
        <w:rPr>
          <w:rFonts w:ascii="仿宋_GB2312" w:eastAsia="仿宋_GB2312" w:cs="仿宋_GB2312" w:hint="eastAsia"/>
          <w:bCs/>
          <w:sz w:val="32"/>
          <w:szCs w:val="32"/>
          <w:lang w:eastAsia="zh-CN"/>
        </w:rPr>
        <w:t>，</w:t>
      </w:r>
      <w:r w:rsidR="008D09AB">
        <w:rPr>
          <w:rFonts w:ascii="仿宋_GB2312" w:eastAsia="仿宋_GB2312" w:cs="仿宋_GB2312" w:hint="eastAsia"/>
          <w:bCs/>
          <w:sz w:val="32"/>
          <w:szCs w:val="32"/>
          <w:lang w:eastAsia="zh-CN"/>
        </w:rPr>
        <w:t>决算数大于预算数的主要原因是用上年结转中医药款。</w:t>
      </w:r>
    </w:p>
    <w:p w:rsidR="007F77E5" w:rsidRDefault="00CF316F">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9、</w:t>
      </w:r>
      <w:r w:rsidR="008D09AB">
        <w:rPr>
          <w:rFonts w:ascii="仿宋_GB2312" w:eastAsia="仿宋_GB2312" w:cs="仿宋_GB2312" w:hint="eastAsia"/>
          <w:bCs/>
          <w:sz w:val="32"/>
          <w:szCs w:val="32"/>
          <w:lang w:eastAsia="zh-CN"/>
        </w:rPr>
        <w:t>卫生健康（类）其他卫生健康支出（款）其他卫生健康支出（项）年初预算</w:t>
      </w:r>
      <w:r w:rsidR="008D09AB">
        <w:rPr>
          <w:rFonts w:ascii="仿宋_GB2312" w:eastAsia="仿宋_GB2312" w:cs="仿宋_GB2312" w:hint="eastAsia"/>
          <w:bCs/>
          <w:sz w:val="32"/>
          <w:szCs w:val="32"/>
          <w:lang w:eastAsia="zh-CN"/>
        </w:rPr>
        <w:t>0</w:t>
      </w:r>
      <w:r w:rsidR="008D09AB">
        <w:rPr>
          <w:rFonts w:ascii="仿宋_GB2312" w:eastAsia="仿宋_GB2312" w:cs="仿宋_GB2312" w:hint="eastAsia"/>
          <w:bCs/>
          <w:sz w:val="32"/>
          <w:szCs w:val="32"/>
          <w:lang w:eastAsia="zh-CN"/>
        </w:rPr>
        <w:t>万元，支出决算为</w:t>
      </w:r>
      <w:r w:rsidR="008D09AB">
        <w:rPr>
          <w:rFonts w:ascii="仿宋_GB2312" w:eastAsia="仿宋_GB2312" w:cs="仿宋_GB2312" w:hint="eastAsia"/>
          <w:bCs/>
          <w:sz w:val="32"/>
          <w:szCs w:val="32"/>
          <w:lang w:eastAsia="zh-CN"/>
        </w:rPr>
        <w:t>14.18</w:t>
      </w:r>
      <w:r w:rsidR="008D09AB">
        <w:rPr>
          <w:rFonts w:ascii="仿宋_GB2312" w:eastAsia="仿宋_GB2312" w:cs="仿宋_GB2312" w:hint="eastAsia"/>
          <w:bCs/>
          <w:sz w:val="32"/>
          <w:szCs w:val="32"/>
          <w:lang w:eastAsia="zh-CN"/>
        </w:rPr>
        <w:t>万元，决算数大于预算数的主要原因是乡村一体化建设。</w:t>
      </w:r>
    </w:p>
    <w:p w:rsidR="007F77E5" w:rsidRDefault="008D09AB">
      <w:pPr>
        <w:autoSpaceDE w:val="0"/>
        <w:autoSpaceDN w:val="0"/>
        <w:adjustRightInd w:val="0"/>
        <w:spacing w:line="560" w:lineRule="exact"/>
        <w:ind w:firstLineChars="200" w:firstLine="640"/>
        <w:rPr>
          <w:rFonts w:ascii="仿宋_GB2312" w:eastAsia="仿宋_GB2312" w:cs="仿宋_GB2312"/>
          <w:b/>
          <w:sz w:val="32"/>
          <w:szCs w:val="32"/>
          <w:lang w:eastAsia="zh-CN"/>
        </w:rPr>
      </w:pPr>
      <w:r>
        <w:rPr>
          <w:rFonts w:ascii="仿宋_GB2312" w:eastAsia="仿宋_GB2312" w:cs="仿宋_GB2312" w:hint="eastAsia"/>
          <w:bCs/>
          <w:sz w:val="32"/>
          <w:szCs w:val="32"/>
          <w:lang w:eastAsia="zh-CN"/>
        </w:rPr>
        <w:t>六、</w:t>
      </w:r>
      <w:r>
        <w:rPr>
          <w:rFonts w:ascii="仿宋_GB2312" w:eastAsia="仿宋_GB2312" w:cs="仿宋_GB2312" w:hint="eastAsia"/>
          <w:b/>
          <w:sz w:val="32"/>
          <w:szCs w:val="32"/>
          <w:lang w:eastAsia="zh-CN"/>
        </w:rPr>
        <w:t>一般公共预算财政拨款基本支出决算情况</w:t>
      </w:r>
      <w:r w:rsidR="00CF316F">
        <w:rPr>
          <w:rFonts w:ascii="仿宋_GB2312" w:eastAsia="仿宋_GB2312" w:cs="仿宋_GB2312" w:hint="eastAsia"/>
          <w:b/>
          <w:sz w:val="32"/>
          <w:szCs w:val="32"/>
          <w:lang w:eastAsia="zh-CN"/>
        </w:rPr>
        <w:t>、</w:t>
      </w:r>
    </w:p>
    <w:p w:rsidR="007F77E5" w:rsidRDefault="008D09A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年度财政拨款基本支出</w:t>
      </w:r>
      <w:r>
        <w:rPr>
          <w:rFonts w:ascii="仿宋_GB2312" w:eastAsia="仿宋_GB2312" w:cs="仿宋_GB2312" w:hint="eastAsia"/>
          <w:bCs/>
          <w:sz w:val="32"/>
          <w:szCs w:val="32"/>
          <w:lang w:eastAsia="zh-CN"/>
        </w:rPr>
        <w:t>342.30</w:t>
      </w:r>
      <w:r>
        <w:rPr>
          <w:rFonts w:ascii="仿宋_GB2312" w:eastAsia="仿宋_GB2312" w:cs="仿宋_GB2312" w:hint="eastAsia"/>
          <w:bCs/>
          <w:sz w:val="32"/>
          <w:szCs w:val="32"/>
          <w:lang w:eastAsia="zh-CN"/>
        </w:rPr>
        <w:t>万元，其中：</w:t>
      </w:r>
    </w:p>
    <w:p w:rsidR="007F77E5" w:rsidRDefault="008D09AB">
      <w:pPr>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 xml:space="preserve">　　人员经费</w:t>
      </w:r>
      <w:r>
        <w:rPr>
          <w:rFonts w:ascii="仿宋_GB2312" w:eastAsia="仿宋_GB2312" w:cs="仿宋_GB2312" w:hint="eastAsia"/>
          <w:bCs/>
          <w:sz w:val="32"/>
          <w:szCs w:val="32"/>
          <w:lang w:eastAsia="zh-CN"/>
        </w:rPr>
        <w:t>294.68</w:t>
      </w:r>
      <w:r>
        <w:rPr>
          <w:rFonts w:ascii="仿宋_GB2312" w:eastAsia="仿宋_GB2312" w:cs="仿宋_GB2312" w:hint="eastAsia"/>
          <w:bCs/>
          <w:sz w:val="32"/>
          <w:szCs w:val="32"/>
          <w:lang w:eastAsia="zh-CN"/>
        </w:rPr>
        <w:t>万元，主要包括：</w:t>
      </w:r>
      <w:r>
        <w:rPr>
          <w:rFonts w:ascii="仿宋_GB2312" w:eastAsia="仿宋_GB2312" w:hAnsi="宋体" w:cs="仿宋_GB2312"/>
          <w:color w:val="000000"/>
          <w:sz w:val="31"/>
          <w:szCs w:val="31"/>
          <w:lang w:eastAsia="zh-CN"/>
        </w:rPr>
        <w:t>基本工资</w:t>
      </w:r>
      <w:r>
        <w:rPr>
          <w:rFonts w:ascii="仿宋_GB2312" w:eastAsia="仿宋_GB2312" w:hAnsi="宋体" w:cs="仿宋_GB2312" w:hint="eastAsia"/>
          <w:color w:val="000000"/>
          <w:sz w:val="31"/>
          <w:szCs w:val="31"/>
          <w:lang w:eastAsia="zh-CN"/>
        </w:rPr>
        <w:t>107.62</w:t>
      </w:r>
      <w:r>
        <w:rPr>
          <w:rFonts w:ascii="仿宋_GB2312" w:eastAsia="仿宋_GB2312" w:cs="仿宋_GB2312" w:hint="eastAsia"/>
          <w:bCs/>
          <w:sz w:val="32"/>
          <w:szCs w:val="32"/>
          <w:lang w:eastAsia="zh-CN"/>
        </w:rPr>
        <w:t>万元</w:t>
      </w:r>
      <w:r>
        <w:rPr>
          <w:rFonts w:ascii="仿宋_GB2312" w:eastAsia="仿宋_GB2312" w:hAnsi="宋体" w:cs="仿宋_GB2312"/>
          <w:color w:val="000000"/>
          <w:sz w:val="31"/>
          <w:szCs w:val="31"/>
          <w:lang w:eastAsia="zh-CN"/>
        </w:rPr>
        <w:t>、津贴补贴</w:t>
      </w:r>
      <w:r>
        <w:rPr>
          <w:rFonts w:ascii="仿宋_GB2312" w:eastAsia="仿宋_GB2312" w:hAnsi="宋体" w:cs="仿宋_GB2312" w:hint="eastAsia"/>
          <w:color w:val="000000"/>
          <w:sz w:val="31"/>
          <w:szCs w:val="31"/>
          <w:lang w:eastAsia="zh-CN"/>
        </w:rPr>
        <w:t>53.58</w:t>
      </w:r>
      <w:r>
        <w:rPr>
          <w:rFonts w:ascii="仿宋_GB2312" w:eastAsia="仿宋_GB2312" w:cs="仿宋_GB2312" w:hint="eastAsia"/>
          <w:bCs/>
          <w:sz w:val="32"/>
          <w:szCs w:val="32"/>
          <w:lang w:eastAsia="zh-CN"/>
        </w:rPr>
        <w:t>万元</w:t>
      </w:r>
      <w:r>
        <w:rPr>
          <w:rFonts w:ascii="仿宋_GB2312" w:eastAsia="仿宋_GB2312" w:hAnsi="宋体" w:cs="仿宋_GB2312"/>
          <w:color w:val="000000"/>
          <w:sz w:val="31"/>
          <w:szCs w:val="31"/>
          <w:lang w:eastAsia="zh-CN"/>
        </w:rPr>
        <w:t>、</w:t>
      </w:r>
      <w:r>
        <w:rPr>
          <w:rFonts w:ascii="仿宋_GB2312" w:eastAsia="仿宋_GB2312" w:hAnsi="宋体" w:cs="仿宋_GB2312"/>
          <w:color w:val="000000"/>
          <w:sz w:val="31"/>
          <w:szCs w:val="31"/>
          <w:lang w:eastAsia="zh-CN"/>
        </w:rPr>
        <w:t xml:space="preserve"> </w:t>
      </w:r>
      <w:r>
        <w:rPr>
          <w:rFonts w:ascii="仿宋_GB2312" w:eastAsia="仿宋_GB2312" w:hAnsi="宋体" w:cs="仿宋_GB2312" w:hint="eastAsia"/>
          <w:color w:val="000000"/>
          <w:sz w:val="31"/>
          <w:szCs w:val="31"/>
          <w:lang w:eastAsia="zh-CN"/>
        </w:rPr>
        <w:t>绩效工资</w:t>
      </w:r>
      <w:r>
        <w:rPr>
          <w:rFonts w:ascii="仿宋_GB2312" w:eastAsia="仿宋_GB2312" w:hAnsi="宋体" w:cs="仿宋_GB2312" w:hint="eastAsia"/>
          <w:color w:val="000000"/>
          <w:sz w:val="31"/>
          <w:szCs w:val="31"/>
          <w:lang w:eastAsia="zh-CN"/>
        </w:rPr>
        <w:t>50.48</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、机关事业单位基本养老保险缴费</w:t>
      </w:r>
      <w:r>
        <w:rPr>
          <w:rFonts w:ascii="仿宋_GB2312" w:eastAsia="仿宋_GB2312" w:hAnsi="宋体" w:cs="仿宋_GB2312" w:hint="eastAsia"/>
          <w:color w:val="000000"/>
          <w:sz w:val="31"/>
          <w:szCs w:val="31"/>
          <w:lang w:eastAsia="zh-CN"/>
        </w:rPr>
        <w:t>17.05</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、职业年金缴费</w:t>
      </w:r>
      <w:r>
        <w:rPr>
          <w:rFonts w:ascii="仿宋_GB2312" w:eastAsia="仿宋_GB2312" w:hAnsi="宋体" w:cs="仿宋_GB2312" w:hint="eastAsia"/>
          <w:color w:val="000000"/>
          <w:sz w:val="31"/>
          <w:szCs w:val="31"/>
          <w:lang w:eastAsia="zh-CN"/>
        </w:rPr>
        <w:t>7.36</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w:t>
      </w:r>
      <w:r>
        <w:rPr>
          <w:rFonts w:ascii="仿宋_GB2312" w:eastAsia="仿宋_GB2312" w:hAnsi="宋体" w:cs="仿宋_GB2312" w:hint="eastAsia"/>
          <w:color w:val="000000"/>
          <w:sz w:val="31"/>
          <w:szCs w:val="31"/>
          <w:lang w:eastAsia="zh-CN"/>
        </w:rPr>
        <w:t xml:space="preserve"> </w:t>
      </w:r>
      <w:r>
        <w:rPr>
          <w:rFonts w:ascii="仿宋_GB2312" w:eastAsia="仿宋_GB2312" w:hAnsi="宋体" w:cs="仿宋_GB2312" w:hint="eastAsia"/>
          <w:color w:val="000000"/>
          <w:sz w:val="31"/>
          <w:szCs w:val="31"/>
          <w:lang w:eastAsia="zh-CN"/>
        </w:rPr>
        <w:t>职工基本医疗保险缴费</w:t>
      </w:r>
      <w:r>
        <w:rPr>
          <w:rFonts w:ascii="仿宋_GB2312" w:eastAsia="仿宋_GB2312" w:hAnsi="宋体" w:cs="仿宋_GB2312" w:hint="eastAsia"/>
          <w:color w:val="000000"/>
          <w:sz w:val="31"/>
          <w:szCs w:val="31"/>
          <w:lang w:eastAsia="zh-CN"/>
        </w:rPr>
        <w:t>6.88</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、其他社会保障缴费</w:t>
      </w:r>
      <w:r>
        <w:rPr>
          <w:rFonts w:ascii="仿宋_GB2312" w:eastAsia="仿宋_GB2312" w:hAnsi="宋体" w:cs="仿宋_GB2312" w:hint="eastAsia"/>
          <w:color w:val="000000"/>
          <w:sz w:val="31"/>
          <w:szCs w:val="31"/>
          <w:lang w:eastAsia="zh-CN"/>
        </w:rPr>
        <w:t>5.05</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、住房公积金</w:t>
      </w:r>
      <w:r>
        <w:rPr>
          <w:rFonts w:ascii="仿宋_GB2312" w:eastAsia="仿宋_GB2312" w:hAnsi="宋体" w:cs="仿宋_GB2312" w:hint="eastAsia"/>
          <w:color w:val="000000"/>
          <w:sz w:val="31"/>
          <w:szCs w:val="31"/>
          <w:lang w:eastAsia="zh-CN"/>
        </w:rPr>
        <w:t>12.51</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、其他工资福利支出</w:t>
      </w:r>
      <w:r>
        <w:rPr>
          <w:rFonts w:ascii="仿宋_GB2312" w:eastAsia="仿宋_GB2312" w:hAnsi="宋体" w:cs="仿宋_GB2312" w:hint="eastAsia"/>
          <w:color w:val="000000"/>
          <w:sz w:val="31"/>
          <w:szCs w:val="31"/>
          <w:lang w:eastAsia="zh-CN"/>
        </w:rPr>
        <w:t>27.64</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、生活补助</w:t>
      </w:r>
      <w:r>
        <w:rPr>
          <w:rFonts w:ascii="仿宋_GB2312" w:eastAsia="仿宋_GB2312" w:hAnsi="宋体" w:cs="仿宋_GB2312" w:hint="eastAsia"/>
          <w:color w:val="000000"/>
          <w:sz w:val="31"/>
          <w:szCs w:val="31"/>
          <w:lang w:eastAsia="zh-CN"/>
        </w:rPr>
        <w:t>4.80</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、奖励金</w:t>
      </w:r>
      <w:r>
        <w:rPr>
          <w:rFonts w:ascii="仿宋_GB2312" w:eastAsia="仿宋_GB2312" w:hAnsi="宋体" w:cs="仿宋_GB2312" w:hint="eastAsia"/>
          <w:color w:val="000000"/>
          <w:sz w:val="31"/>
          <w:szCs w:val="31"/>
          <w:lang w:eastAsia="zh-CN"/>
        </w:rPr>
        <w:t>1.50</w:t>
      </w:r>
      <w:r>
        <w:rPr>
          <w:rFonts w:ascii="仿宋_GB2312" w:eastAsia="仿宋_GB2312" w:cs="仿宋_GB2312" w:hint="eastAsia"/>
          <w:bCs/>
          <w:sz w:val="32"/>
          <w:szCs w:val="32"/>
          <w:lang w:eastAsia="zh-CN"/>
        </w:rPr>
        <w:t>万元</w:t>
      </w:r>
      <w:r>
        <w:rPr>
          <w:rFonts w:ascii="仿宋_GB2312" w:eastAsia="仿宋_GB2312" w:hAnsi="宋体" w:cs="仿宋_GB2312" w:hint="eastAsia"/>
          <w:color w:val="000000"/>
          <w:sz w:val="31"/>
          <w:szCs w:val="31"/>
          <w:lang w:eastAsia="zh-CN"/>
        </w:rPr>
        <w:t>、其他对个人和家庭的补助</w:t>
      </w:r>
      <w:r>
        <w:rPr>
          <w:rFonts w:ascii="仿宋_GB2312" w:eastAsia="仿宋_GB2312" w:hAnsi="宋体" w:cs="仿宋_GB2312" w:hint="eastAsia"/>
          <w:color w:val="000000"/>
          <w:sz w:val="31"/>
          <w:szCs w:val="31"/>
          <w:lang w:eastAsia="zh-CN"/>
        </w:rPr>
        <w:t>0.16</w:t>
      </w:r>
      <w:r>
        <w:rPr>
          <w:rFonts w:ascii="仿宋_GB2312" w:eastAsia="仿宋_GB2312" w:cs="仿宋_GB2312" w:hint="eastAsia"/>
          <w:bCs/>
          <w:sz w:val="32"/>
          <w:szCs w:val="32"/>
          <w:lang w:eastAsia="zh-CN"/>
        </w:rPr>
        <w:t>万元；</w:t>
      </w:r>
    </w:p>
    <w:p w:rsidR="007F77E5" w:rsidRDefault="008D09AB">
      <w:pPr>
        <w:ind w:firstLine="645"/>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公用经费</w:t>
      </w:r>
      <w:r>
        <w:rPr>
          <w:rFonts w:ascii="仿宋_GB2312" w:eastAsia="仿宋_GB2312" w:cs="仿宋_GB2312" w:hint="eastAsia"/>
          <w:bCs/>
          <w:sz w:val="32"/>
          <w:szCs w:val="32"/>
          <w:lang w:eastAsia="zh-CN"/>
        </w:rPr>
        <w:t>47.62</w:t>
      </w:r>
      <w:r>
        <w:rPr>
          <w:rFonts w:ascii="仿宋_GB2312" w:eastAsia="仿宋_GB2312" w:cs="仿宋_GB2312" w:hint="eastAsia"/>
          <w:bCs/>
          <w:sz w:val="32"/>
          <w:szCs w:val="32"/>
          <w:lang w:eastAsia="zh-CN"/>
        </w:rPr>
        <w:t>万元，主要包括：办公费</w:t>
      </w:r>
      <w:r>
        <w:rPr>
          <w:rFonts w:ascii="仿宋_GB2312" w:eastAsia="仿宋_GB2312" w:cs="仿宋_GB2312" w:hint="eastAsia"/>
          <w:bCs/>
          <w:sz w:val="32"/>
          <w:szCs w:val="32"/>
          <w:lang w:eastAsia="zh-CN"/>
        </w:rPr>
        <w:t>5.39</w:t>
      </w:r>
      <w:r>
        <w:rPr>
          <w:rFonts w:ascii="仿宋_GB2312" w:eastAsia="仿宋_GB2312" w:cs="仿宋_GB2312" w:hint="eastAsia"/>
          <w:bCs/>
          <w:sz w:val="32"/>
          <w:szCs w:val="32"/>
          <w:lang w:eastAsia="zh-CN"/>
        </w:rPr>
        <w:t>万元、印刷费</w:t>
      </w:r>
      <w:r>
        <w:rPr>
          <w:rFonts w:ascii="仿宋_GB2312" w:eastAsia="仿宋_GB2312" w:cs="仿宋_GB2312" w:hint="eastAsia"/>
          <w:bCs/>
          <w:sz w:val="32"/>
          <w:szCs w:val="32"/>
          <w:lang w:eastAsia="zh-CN"/>
        </w:rPr>
        <w:t>0.35</w:t>
      </w:r>
      <w:r>
        <w:rPr>
          <w:rFonts w:ascii="仿宋_GB2312" w:eastAsia="仿宋_GB2312" w:cs="仿宋_GB2312" w:hint="eastAsia"/>
          <w:bCs/>
          <w:sz w:val="32"/>
          <w:szCs w:val="32"/>
          <w:lang w:eastAsia="zh-CN"/>
        </w:rPr>
        <w:t>万元、电费</w:t>
      </w:r>
      <w:r>
        <w:rPr>
          <w:rFonts w:ascii="仿宋_GB2312" w:eastAsia="仿宋_GB2312" w:cs="仿宋_GB2312" w:hint="eastAsia"/>
          <w:bCs/>
          <w:sz w:val="32"/>
          <w:szCs w:val="32"/>
          <w:lang w:eastAsia="zh-CN"/>
        </w:rPr>
        <w:t>1.67</w:t>
      </w:r>
      <w:r>
        <w:rPr>
          <w:rFonts w:ascii="仿宋_GB2312" w:eastAsia="仿宋_GB2312" w:cs="仿宋_GB2312" w:hint="eastAsia"/>
          <w:bCs/>
          <w:sz w:val="32"/>
          <w:szCs w:val="32"/>
          <w:lang w:eastAsia="zh-CN"/>
        </w:rPr>
        <w:t>万元、差旅费</w:t>
      </w:r>
      <w:r>
        <w:rPr>
          <w:rFonts w:ascii="仿宋_GB2312" w:eastAsia="仿宋_GB2312" w:cs="仿宋_GB2312" w:hint="eastAsia"/>
          <w:bCs/>
          <w:sz w:val="32"/>
          <w:szCs w:val="32"/>
          <w:lang w:eastAsia="zh-CN"/>
        </w:rPr>
        <w:t>0.93</w:t>
      </w:r>
      <w:r>
        <w:rPr>
          <w:rFonts w:ascii="仿宋_GB2312" w:eastAsia="仿宋_GB2312" w:cs="仿宋_GB2312" w:hint="eastAsia"/>
          <w:bCs/>
          <w:sz w:val="32"/>
          <w:szCs w:val="32"/>
          <w:lang w:eastAsia="zh-CN"/>
        </w:rPr>
        <w:t>万元、维修（护）费</w:t>
      </w:r>
      <w:r>
        <w:rPr>
          <w:rFonts w:ascii="仿宋_GB2312" w:eastAsia="仿宋_GB2312" w:cs="仿宋_GB2312" w:hint="eastAsia"/>
          <w:bCs/>
          <w:sz w:val="32"/>
          <w:szCs w:val="32"/>
          <w:lang w:eastAsia="zh-CN"/>
        </w:rPr>
        <w:t>3.03</w:t>
      </w:r>
      <w:r>
        <w:rPr>
          <w:rFonts w:ascii="仿宋_GB2312" w:eastAsia="仿宋_GB2312" w:cs="仿宋_GB2312" w:hint="eastAsia"/>
          <w:bCs/>
          <w:sz w:val="32"/>
          <w:szCs w:val="32"/>
          <w:lang w:eastAsia="zh-CN"/>
        </w:rPr>
        <w:t>万元、专用材料</w:t>
      </w:r>
      <w:r>
        <w:rPr>
          <w:rFonts w:ascii="仿宋_GB2312" w:eastAsia="仿宋_GB2312" w:cs="仿宋_GB2312" w:hint="eastAsia"/>
          <w:bCs/>
          <w:sz w:val="32"/>
          <w:szCs w:val="32"/>
          <w:lang w:eastAsia="zh-CN"/>
        </w:rPr>
        <w:t>6.90</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、其他商品和服</w:t>
      </w:r>
      <w:r>
        <w:rPr>
          <w:rFonts w:ascii="仿宋_GB2312" w:eastAsia="仿宋_GB2312" w:cs="仿宋_GB2312" w:hint="eastAsia"/>
          <w:bCs/>
          <w:sz w:val="32"/>
          <w:szCs w:val="32"/>
          <w:lang w:eastAsia="zh-CN"/>
        </w:rPr>
        <w:lastRenderedPageBreak/>
        <w:t>务支出</w:t>
      </w:r>
      <w:r>
        <w:rPr>
          <w:rFonts w:ascii="仿宋_GB2312" w:eastAsia="仿宋_GB2312" w:cs="仿宋_GB2312" w:hint="eastAsia"/>
          <w:bCs/>
          <w:sz w:val="32"/>
          <w:szCs w:val="32"/>
          <w:lang w:eastAsia="zh-CN"/>
        </w:rPr>
        <w:t>2.16</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、办公设备购置</w:t>
      </w:r>
      <w:r>
        <w:rPr>
          <w:rFonts w:ascii="仿宋_GB2312" w:eastAsia="仿宋_GB2312" w:cs="仿宋_GB2312" w:hint="eastAsia"/>
          <w:bCs/>
          <w:sz w:val="32"/>
          <w:szCs w:val="32"/>
          <w:lang w:eastAsia="zh-CN"/>
        </w:rPr>
        <w:t>5.00</w:t>
      </w:r>
      <w:r>
        <w:rPr>
          <w:rFonts w:ascii="仿宋_GB2312" w:eastAsia="仿宋_GB2312" w:cs="仿宋_GB2312" w:hint="eastAsia"/>
          <w:bCs/>
          <w:sz w:val="32"/>
          <w:szCs w:val="32"/>
          <w:lang w:eastAsia="zh-CN"/>
        </w:rPr>
        <w:t>万元、专用设备购置</w:t>
      </w:r>
      <w:r>
        <w:rPr>
          <w:rFonts w:ascii="仿宋_GB2312" w:eastAsia="仿宋_GB2312" w:cs="仿宋_GB2312" w:hint="eastAsia"/>
          <w:bCs/>
          <w:sz w:val="32"/>
          <w:szCs w:val="32"/>
          <w:lang w:eastAsia="zh-CN"/>
        </w:rPr>
        <w:t>22.18</w:t>
      </w:r>
      <w:r>
        <w:rPr>
          <w:rFonts w:ascii="仿宋_GB2312" w:eastAsia="仿宋_GB2312" w:cs="仿宋_GB2312" w:hint="eastAsia"/>
          <w:bCs/>
          <w:sz w:val="32"/>
          <w:szCs w:val="32"/>
          <w:lang w:eastAsia="zh-CN"/>
        </w:rPr>
        <w:t>万元。</w:t>
      </w:r>
    </w:p>
    <w:p w:rsidR="007F77E5" w:rsidRDefault="008D09A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w:t>
      </w:r>
      <w:r>
        <w:rPr>
          <w:rFonts w:ascii="仿宋_GB2312" w:eastAsia="仿宋_GB2312" w:cs="仿宋_GB2312" w:hint="eastAsia"/>
          <w:b/>
          <w:sz w:val="32"/>
          <w:szCs w:val="32"/>
          <w:lang w:eastAsia="zh-CN"/>
        </w:rPr>
        <w:t>一般公共预算财政拨款“三公”经费支出决算情况说明</w:t>
      </w:r>
      <w:r w:rsidR="00CF316F">
        <w:rPr>
          <w:rFonts w:ascii="仿宋_GB2312" w:eastAsia="仿宋_GB2312" w:cs="仿宋_GB2312" w:hint="eastAsia"/>
          <w:bCs/>
          <w:sz w:val="32"/>
          <w:szCs w:val="32"/>
          <w:lang w:eastAsia="zh-CN"/>
        </w:rPr>
        <w:t>、</w:t>
      </w:r>
    </w:p>
    <w:p w:rsidR="007F77E5" w:rsidRDefault="008D09A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p>
    <w:p w:rsidR="007F77E5" w:rsidRDefault="008D09A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w:t>
      </w:r>
      <w:r>
        <w:rPr>
          <w:rFonts w:ascii="仿宋_GB2312" w:eastAsia="仿宋_GB2312" w:cs="仿宋_GB2312" w:hint="eastAsia"/>
          <w:bCs/>
          <w:sz w:val="32"/>
          <w:szCs w:val="32"/>
          <w:lang w:eastAsia="zh-CN"/>
        </w:rPr>
        <w:t>年度“三公”经费财政拨款支出预算为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，决算数（大于）小于预算数的主要原因是认真贯彻落实中央“八项规定”精神和厉行节约要求，从严控制“三公”经费开支，全年实际支出比预算有所节约</w:t>
      </w:r>
      <w:r w:rsidR="00CF316F">
        <w:rPr>
          <w:rFonts w:ascii="仿宋_GB2312" w:eastAsia="仿宋_GB2312" w:cs="仿宋_GB2312" w:hint="eastAsia"/>
          <w:bCs/>
          <w:sz w:val="32"/>
          <w:szCs w:val="32"/>
          <w:lang w:eastAsia="zh-CN"/>
        </w:rPr>
        <w:t>、</w:t>
      </w:r>
    </w:p>
    <w:p w:rsidR="007F77E5" w:rsidRDefault="008D09AB">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（二）“三公”经费财政拨款支出决算具体情况</w:t>
      </w:r>
      <w:r>
        <w:rPr>
          <w:rFonts w:ascii="仿宋_GB2312" w:eastAsia="仿宋_GB2312" w:cs="仿宋_GB2312" w:hint="eastAsia"/>
          <w:b/>
          <w:sz w:val="32"/>
          <w:szCs w:val="32"/>
          <w:lang w:eastAsia="zh-CN"/>
        </w:rPr>
        <w:t>说明</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w:t>
      </w:r>
      <w:r>
        <w:rPr>
          <w:rFonts w:ascii="仿宋_GB2312" w:eastAsia="仿宋_GB2312" w:cs="仿宋_GB2312" w:hint="eastAsia"/>
          <w:bCs/>
          <w:sz w:val="32"/>
          <w:szCs w:val="32"/>
          <w:lang w:eastAsia="zh-CN"/>
        </w:rPr>
        <w:t>年度“三公”经费财政拨款支出决算中，因公出国（境）费支出决算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；公务用车购置及运行费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0 %</w:t>
      </w:r>
      <w:r>
        <w:rPr>
          <w:rFonts w:ascii="仿宋_GB2312" w:eastAsia="仿宋_GB2312" w:cs="仿宋_GB2312" w:hint="eastAsia"/>
          <w:bCs/>
          <w:sz w:val="32"/>
          <w:szCs w:val="32"/>
          <w:lang w:eastAsia="zh-CN"/>
        </w:rPr>
        <w:t>；公务接待费支出决算</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万元，占</w:t>
      </w:r>
      <w:r>
        <w:rPr>
          <w:rFonts w:ascii="仿宋_GB2312" w:eastAsia="仿宋_GB2312" w:cs="仿宋_GB2312" w:hint="eastAsia"/>
          <w:bCs/>
          <w:sz w:val="32"/>
          <w:szCs w:val="32"/>
          <w:lang w:eastAsia="zh-CN"/>
        </w:rPr>
        <w:t>0 %</w:t>
      </w:r>
      <w:r>
        <w:rPr>
          <w:rFonts w:ascii="仿宋_GB2312" w:eastAsia="仿宋_GB2312" w:cs="仿宋_GB2312" w:hint="eastAsia"/>
          <w:bCs/>
          <w:sz w:val="32"/>
          <w:szCs w:val="32"/>
          <w:lang w:eastAsia="zh-CN"/>
        </w:rPr>
        <w:t>。具体情况如下：</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Pr>
          <w:rFonts w:ascii="仿宋_GB2312" w:eastAsia="仿宋_GB2312" w:cs="仿宋_GB2312" w:hint="eastAsia"/>
          <w:bCs/>
          <w:sz w:val="32"/>
          <w:szCs w:val="32"/>
          <w:lang w:eastAsia="zh-CN"/>
        </w:rPr>
        <w:t>因公出国（境）费预算为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p>
    <w:p w:rsidR="007F77E5" w:rsidRDefault="008D09AB">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，增加（减少）原因说明。全年安排机关和所属单位因公出国（境）团组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个，累计</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人次（必须说明）。</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w:t>
      </w:r>
      <w:r>
        <w:rPr>
          <w:rFonts w:ascii="仿宋_GB2312" w:eastAsia="仿宋_GB2312" w:cs="仿宋_GB2312" w:hint="eastAsia"/>
          <w:bCs/>
          <w:sz w:val="32"/>
          <w:szCs w:val="32"/>
          <w:lang w:eastAsia="zh-CN"/>
        </w:rPr>
        <w:t>公务用车购置及运行费预算为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，增加（减少）原因说明。其中：</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公务用车购置支出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万元。购置车辆说明</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万元。主要是按规定保留的公务</w:t>
      </w:r>
    </w:p>
    <w:p w:rsidR="007F77E5" w:rsidRDefault="008D09AB">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用车的燃料费、维修费、过桥过路费、保险费、安全奖励费用等支出。截至</w:t>
      </w: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w:t>
      </w:r>
      <w:r>
        <w:rPr>
          <w:rFonts w:ascii="仿宋_GB2312" w:eastAsia="仿宋_GB2312" w:cs="仿宋_GB2312" w:hint="eastAsia"/>
          <w:bCs/>
          <w:sz w:val="32"/>
          <w:szCs w:val="32"/>
          <w:lang w:eastAsia="zh-CN"/>
        </w:rPr>
        <w:t>12</w:t>
      </w:r>
      <w:r>
        <w:rPr>
          <w:rFonts w:ascii="仿宋_GB2312" w:eastAsia="仿宋_GB2312" w:cs="仿宋_GB2312" w:hint="eastAsia"/>
          <w:bCs/>
          <w:sz w:val="32"/>
          <w:szCs w:val="32"/>
          <w:lang w:eastAsia="zh-CN"/>
        </w:rPr>
        <w:t>月</w:t>
      </w:r>
      <w:r>
        <w:rPr>
          <w:rFonts w:ascii="仿宋_GB2312" w:eastAsia="仿宋_GB2312" w:cs="仿宋_GB2312" w:hint="eastAsia"/>
          <w:bCs/>
          <w:sz w:val="32"/>
          <w:szCs w:val="32"/>
          <w:lang w:eastAsia="zh-CN"/>
        </w:rPr>
        <w:t>31</w:t>
      </w:r>
      <w:r>
        <w:rPr>
          <w:rFonts w:ascii="仿宋_GB2312" w:eastAsia="仿宋_GB2312" w:cs="仿宋_GB2312" w:hint="eastAsia"/>
          <w:bCs/>
          <w:sz w:val="32"/>
          <w:szCs w:val="32"/>
          <w:lang w:eastAsia="zh-CN"/>
        </w:rPr>
        <w:t>日，单位开支财政拨款的公务用车保有量为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辆。</w:t>
      </w:r>
    </w:p>
    <w:p w:rsidR="007F77E5" w:rsidRDefault="008D09AB">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w:t>
      </w:r>
      <w:r>
        <w:rPr>
          <w:rFonts w:ascii="仿宋_GB2312" w:eastAsia="仿宋_GB2312" w:cs="仿宋_GB2312" w:hint="eastAsia"/>
          <w:bCs/>
          <w:sz w:val="32"/>
          <w:szCs w:val="32"/>
          <w:lang w:eastAsia="zh-CN"/>
        </w:rPr>
        <w:t>公务接待费预算为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万元，完成预算的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，增加（减少）原</w:t>
      </w:r>
      <w:r>
        <w:rPr>
          <w:rFonts w:ascii="仿宋_GB2312" w:eastAsia="仿宋_GB2312" w:cs="仿宋_GB2312" w:hint="eastAsia"/>
          <w:bCs/>
          <w:sz w:val="32"/>
          <w:szCs w:val="32"/>
          <w:lang w:eastAsia="zh-CN"/>
        </w:rPr>
        <w:t>因说明。其中：</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万元。主要用于</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开展</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工作发生的外宾接待支出。</w:t>
      </w:r>
      <w:r>
        <w:rPr>
          <w:rFonts w:ascii="仿宋_GB2312" w:eastAsia="仿宋_GB2312" w:cs="仿宋_GB2312" w:hint="eastAsia"/>
          <w:bCs/>
          <w:sz w:val="32"/>
          <w:szCs w:val="32"/>
          <w:lang w:eastAsia="zh-CN"/>
        </w:rPr>
        <w:t xml:space="preserve">2020 </w:t>
      </w:r>
      <w:r>
        <w:rPr>
          <w:rFonts w:ascii="仿宋_GB2312" w:eastAsia="仿宋_GB2312" w:cs="仿宋_GB2312" w:hint="eastAsia"/>
          <w:bCs/>
          <w:sz w:val="32"/>
          <w:szCs w:val="32"/>
          <w:lang w:eastAsia="zh-CN"/>
        </w:rPr>
        <w:t>年共接待国（境）外来访团组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个、来访外宾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国内公务接待支出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w:t>
      </w:r>
      <w:r>
        <w:rPr>
          <w:rFonts w:ascii="仿宋_GB2312" w:eastAsia="仿宋_GB2312" w:cs="仿宋_GB2312" w:hint="eastAsia"/>
          <w:bCs/>
          <w:sz w:val="32"/>
          <w:szCs w:val="32"/>
          <w:lang w:eastAsia="zh-CN"/>
        </w:rPr>
        <w:t xml:space="preserve">2020 </w:t>
      </w:r>
      <w:r>
        <w:rPr>
          <w:rFonts w:ascii="仿宋_GB2312" w:eastAsia="仿宋_GB2312" w:cs="仿宋_GB2312" w:hint="eastAsia"/>
          <w:bCs/>
          <w:sz w:val="32"/>
          <w:szCs w:val="32"/>
          <w:lang w:eastAsia="zh-CN"/>
        </w:rPr>
        <w:t>年共接待国内来访团组</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个、来宾</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人次。</w:t>
      </w:r>
    </w:p>
    <w:p w:rsidR="007F77E5" w:rsidRDefault="008D09AB">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八、</w:t>
      </w:r>
      <w:r>
        <w:rPr>
          <w:rFonts w:ascii="仿宋_GB2312" w:eastAsia="仿宋_GB2312" w:cs="仿宋_GB2312"/>
          <w:b/>
          <w:sz w:val="32"/>
          <w:szCs w:val="32"/>
          <w:lang w:eastAsia="zh-CN"/>
        </w:rPr>
        <w:t>20</w:t>
      </w:r>
      <w:r>
        <w:rPr>
          <w:rFonts w:ascii="仿宋_GB2312" w:eastAsia="仿宋_GB2312" w:cs="仿宋_GB2312" w:hint="eastAsia"/>
          <w:b/>
          <w:sz w:val="32"/>
          <w:szCs w:val="32"/>
          <w:lang w:eastAsia="zh-CN"/>
        </w:rPr>
        <w:t>20</w:t>
      </w:r>
      <w:r>
        <w:rPr>
          <w:rFonts w:ascii="仿宋_GB2312" w:eastAsia="仿宋_GB2312" w:cs="仿宋_GB2312" w:hint="eastAsia"/>
          <w:b/>
          <w:sz w:val="32"/>
          <w:szCs w:val="32"/>
          <w:lang w:eastAsia="zh-CN"/>
        </w:rPr>
        <w:t>年度政府性基金预算财政拨款收入支出决算情况说明</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年度政府性基金预算财政拨款收、支总计</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4</w:t>
      </w:r>
      <w:r>
        <w:rPr>
          <w:rFonts w:ascii="仿宋_GB2312" w:eastAsia="仿宋_GB2312" w:cs="仿宋_GB2312" w:hint="eastAsia"/>
          <w:bCs/>
          <w:sz w:val="32"/>
          <w:szCs w:val="32"/>
          <w:lang w:eastAsia="zh-CN"/>
        </w:rPr>
        <w:t>0.50</w:t>
      </w:r>
      <w:r>
        <w:rPr>
          <w:rFonts w:ascii="仿宋_GB2312" w:eastAsia="仿宋_GB2312" w:cs="仿宋_GB2312" w:hint="eastAsia"/>
          <w:bCs/>
          <w:sz w:val="32"/>
          <w:szCs w:val="32"/>
          <w:lang w:eastAsia="zh-CN"/>
        </w:rPr>
        <w:t>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w:t>
      </w:r>
      <w:r>
        <w:rPr>
          <w:rFonts w:ascii="仿宋_GB2312" w:eastAsia="仿宋_GB2312" w:cs="仿宋_GB2312" w:hint="eastAsia"/>
          <w:bCs/>
          <w:sz w:val="32"/>
          <w:szCs w:val="32"/>
          <w:lang w:eastAsia="zh-CN"/>
        </w:rPr>
        <w:t>年相比，收入、支出总计各增加</w:t>
      </w:r>
      <w:r>
        <w:rPr>
          <w:rFonts w:ascii="仿宋_GB2312" w:eastAsia="仿宋_GB2312" w:cs="仿宋_GB2312" w:hint="eastAsia"/>
          <w:bCs/>
          <w:sz w:val="32"/>
          <w:szCs w:val="32"/>
          <w:lang w:eastAsia="zh-CN"/>
        </w:rPr>
        <w:t>4</w:t>
      </w:r>
      <w:r>
        <w:rPr>
          <w:rFonts w:ascii="仿宋_GB2312" w:eastAsia="仿宋_GB2312" w:cs="仿宋_GB2312" w:hint="eastAsia"/>
          <w:bCs/>
          <w:sz w:val="32"/>
          <w:szCs w:val="32"/>
          <w:lang w:eastAsia="zh-CN"/>
        </w:rPr>
        <w:t>0.50</w:t>
      </w:r>
      <w:r>
        <w:rPr>
          <w:rFonts w:ascii="仿宋_GB2312" w:eastAsia="仿宋_GB2312" w:cs="仿宋_GB2312" w:hint="eastAsia"/>
          <w:bCs/>
          <w:sz w:val="32"/>
          <w:szCs w:val="32"/>
          <w:lang w:eastAsia="zh-CN"/>
        </w:rPr>
        <w:t>万元，增长</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。其中，支出情况为：</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年政府性基金预算财政拨款年初预算为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w:t>
      </w:r>
      <w:r>
        <w:rPr>
          <w:rFonts w:ascii="仿宋_GB2312" w:eastAsia="仿宋_GB2312" w:cs="仿宋_GB2312" w:hint="eastAsia"/>
          <w:bCs/>
          <w:sz w:val="32"/>
          <w:szCs w:val="32"/>
          <w:lang w:eastAsia="zh-CN"/>
        </w:rPr>
        <w:t>4</w:t>
      </w:r>
      <w:r>
        <w:rPr>
          <w:rFonts w:ascii="仿宋_GB2312" w:eastAsia="仿宋_GB2312" w:cs="仿宋_GB2312" w:hint="eastAsia"/>
          <w:bCs/>
          <w:sz w:val="32"/>
          <w:szCs w:val="32"/>
          <w:lang w:eastAsia="zh-CN"/>
        </w:rPr>
        <w:t>0.50</w:t>
      </w:r>
      <w:r>
        <w:rPr>
          <w:rFonts w:ascii="仿宋_GB2312" w:eastAsia="仿宋_GB2312" w:cs="仿宋_GB2312" w:hint="eastAsia"/>
          <w:bCs/>
          <w:sz w:val="32"/>
          <w:szCs w:val="32"/>
          <w:lang w:eastAsia="zh-CN"/>
        </w:rPr>
        <w:t>万元，其中：</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1. </w:t>
      </w:r>
      <w:r>
        <w:rPr>
          <w:rFonts w:ascii="仿宋_GB2312" w:eastAsia="仿宋_GB2312" w:cs="仿宋_GB2312" w:hint="eastAsia"/>
          <w:bCs/>
          <w:sz w:val="32"/>
          <w:szCs w:val="32"/>
          <w:lang w:eastAsia="zh-CN"/>
        </w:rPr>
        <w:t>抗疫特别国债安排（类）基础设施建设</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款</w:t>
      </w:r>
      <w:r>
        <w:rPr>
          <w:rFonts w:ascii="仿宋_GB2312" w:eastAsia="仿宋_GB2312" w:cs="仿宋_GB2312" w:hint="eastAsia"/>
          <w:bCs/>
          <w:sz w:val="32"/>
          <w:szCs w:val="32"/>
          <w:lang w:eastAsia="zh-CN"/>
        </w:rPr>
        <w:t>)</w:t>
      </w:r>
      <w:r>
        <w:rPr>
          <w:rFonts w:ascii="仿宋_GB2312" w:eastAsia="仿宋_GB2312" w:cs="仿宋_GB2312" w:hint="eastAsia"/>
          <w:bCs/>
          <w:sz w:val="32"/>
          <w:szCs w:val="32"/>
          <w:lang w:eastAsia="zh-CN"/>
        </w:rPr>
        <w:t>公共卫生体系建设（项）。年初预算为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万元，支出决算为</w:t>
      </w:r>
      <w:r>
        <w:rPr>
          <w:rFonts w:ascii="仿宋_GB2312" w:eastAsia="仿宋_GB2312" w:cs="仿宋_GB2312" w:hint="eastAsia"/>
          <w:bCs/>
          <w:sz w:val="32"/>
          <w:szCs w:val="32"/>
          <w:lang w:eastAsia="zh-CN"/>
        </w:rPr>
        <w:t>4</w:t>
      </w:r>
      <w:r>
        <w:rPr>
          <w:rFonts w:ascii="仿宋_GB2312" w:eastAsia="仿宋_GB2312" w:cs="仿宋_GB2312" w:hint="eastAsia"/>
          <w:bCs/>
          <w:sz w:val="32"/>
          <w:szCs w:val="32"/>
          <w:lang w:eastAsia="zh-CN"/>
        </w:rPr>
        <w:t xml:space="preserve">0.50 </w:t>
      </w:r>
      <w:r>
        <w:rPr>
          <w:rFonts w:ascii="仿宋_GB2312" w:eastAsia="仿宋_GB2312" w:cs="仿宋_GB2312" w:hint="eastAsia"/>
          <w:bCs/>
          <w:sz w:val="32"/>
          <w:szCs w:val="32"/>
          <w:lang w:eastAsia="zh-CN"/>
        </w:rPr>
        <w:t>万</w:t>
      </w:r>
      <w:r>
        <w:rPr>
          <w:rFonts w:ascii="仿宋_GB2312" w:eastAsia="仿宋_GB2312" w:cs="仿宋_GB2312" w:hint="eastAsia"/>
          <w:bCs/>
          <w:sz w:val="32"/>
          <w:szCs w:val="32"/>
          <w:lang w:eastAsia="zh-CN"/>
        </w:rPr>
        <w:lastRenderedPageBreak/>
        <w:t>元，完成年初预算的</w:t>
      </w:r>
      <w:r>
        <w:rPr>
          <w:rFonts w:ascii="仿宋_GB2312" w:eastAsia="仿宋_GB2312" w:cs="仿宋_GB2312" w:hint="eastAsia"/>
          <w:bCs/>
          <w:sz w:val="32"/>
          <w:szCs w:val="32"/>
          <w:lang w:eastAsia="zh-CN"/>
        </w:rPr>
        <w:t>100%</w:t>
      </w:r>
      <w:r>
        <w:rPr>
          <w:rFonts w:ascii="仿宋_GB2312" w:eastAsia="仿宋_GB2312" w:cs="仿宋_GB2312" w:hint="eastAsia"/>
          <w:bCs/>
          <w:sz w:val="32"/>
          <w:szCs w:val="32"/>
          <w:lang w:eastAsia="zh-CN"/>
        </w:rPr>
        <w:t>。决算数大于预算数的主要原因：追加新冠肺炎项目。</w:t>
      </w:r>
    </w:p>
    <w:p w:rsidR="007F77E5" w:rsidRDefault="008D09AB">
      <w:pPr>
        <w:numPr>
          <w:ilvl w:val="0"/>
          <w:numId w:val="1"/>
        </w:numPr>
        <w:autoSpaceDE w:val="0"/>
        <w:autoSpaceDN w:val="0"/>
        <w:adjustRightInd w:val="0"/>
        <w:spacing w:line="580" w:lineRule="exact"/>
        <w:ind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国有资本经营预算财政拨款支出情况说明</w:t>
      </w:r>
    </w:p>
    <w:p w:rsidR="007F77E5" w:rsidRDefault="008D09AB" w:rsidP="00CF316F">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w:t>
      </w:r>
      <w:r>
        <w:rPr>
          <w:rFonts w:ascii="仿宋_GB2312" w:eastAsia="仿宋_GB2312" w:cs="仿宋_GB2312" w:hint="eastAsia"/>
          <w:bCs/>
          <w:sz w:val="32"/>
          <w:szCs w:val="32"/>
          <w:lang w:eastAsia="zh-CN"/>
        </w:rPr>
        <w:t>年度国有资本经营预算财政拨款本年支出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万元，为</w:t>
      </w:r>
      <w:r>
        <w:rPr>
          <w:rFonts w:ascii="仿宋_GB2312" w:eastAsia="仿宋_GB2312" w:cs="仿宋_GB2312" w:hint="eastAsia"/>
          <w:bCs/>
          <w:sz w:val="32"/>
          <w:szCs w:val="32"/>
          <w:lang w:eastAsia="zh-CN"/>
        </w:rPr>
        <w:t>0</w:t>
      </w:r>
      <w:r>
        <w:rPr>
          <w:rFonts w:ascii="仿宋_GB2312" w:eastAsia="仿宋_GB2312" w:cs="仿宋_GB2312" w:hint="eastAsia"/>
          <w:bCs/>
          <w:sz w:val="32"/>
          <w:szCs w:val="32"/>
          <w:lang w:eastAsia="zh-CN"/>
        </w:rPr>
        <w:t>支出。</w:t>
      </w:r>
    </w:p>
    <w:p w:rsidR="007F77E5" w:rsidRDefault="008D09AB">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w:t>
      </w:r>
      <w:r>
        <w:rPr>
          <w:rFonts w:ascii="仿宋_GB2312" w:eastAsia="仿宋_GB2312" w:cs="仿宋_GB2312" w:hint="eastAsia"/>
          <w:b/>
          <w:sz w:val="32"/>
          <w:szCs w:val="32"/>
          <w:lang w:eastAsia="zh-CN"/>
        </w:rPr>
        <w:t>2020</w:t>
      </w:r>
      <w:r>
        <w:rPr>
          <w:rFonts w:ascii="仿宋_GB2312" w:eastAsia="仿宋_GB2312" w:cs="仿宋_GB2312" w:hint="eastAsia"/>
          <w:b/>
          <w:sz w:val="32"/>
          <w:szCs w:val="32"/>
          <w:lang w:eastAsia="zh-CN"/>
        </w:rPr>
        <w:t>年度预算绩效情况说明</w:t>
      </w:r>
    </w:p>
    <w:p w:rsidR="007F77E5" w:rsidRDefault="008D09AB">
      <w:pPr>
        <w:numPr>
          <w:ilvl w:val="0"/>
          <w:numId w:val="2"/>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7F77E5" w:rsidRDefault="007F77E5">
      <w:pPr>
        <w:autoSpaceDE w:val="0"/>
        <w:autoSpaceDN w:val="0"/>
        <w:adjustRightInd w:val="0"/>
        <w:rPr>
          <w:rFonts w:ascii="仿宋_GB2312" w:eastAsia="仿宋_GB2312" w:cs="仿宋_GB2312"/>
          <w:bCs/>
          <w:sz w:val="32"/>
          <w:szCs w:val="32"/>
          <w:lang w:eastAsia="zh-CN"/>
        </w:rPr>
      </w:pPr>
      <w:bookmarkStart w:id="0" w:name="_GoBack"/>
      <w:bookmarkEnd w:id="0"/>
    </w:p>
    <w:p w:rsidR="007F77E5" w:rsidRDefault="008D09AB">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（二）部门决算中项目绩效自评结果。</w:t>
      </w:r>
    </w:p>
    <w:p w:rsidR="007F77E5" w:rsidRDefault="008D09AB">
      <w:pPr>
        <w:autoSpaceDE w:val="0"/>
        <w:autoSpaceDN w:val="0"/>
        <w:adjustRightInd w:val="0"/>
        <w:spacing w:line="560" w:lineRule="exact"/>
        <w:ind w:firstLineChars="400" w:firstLine="128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我单位未做绩效评价。</w:t>
      </w:r>
    </w:p>
    <w:p w:rsidR="007F77E5" w:rsidRDefault="008D09AB">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十一、其他重要事项的情况说明</w:t>
      </w:r>
    </w:p>
    <w:p w:rsidR="007F77E5" w:rsidRDefault="008D09A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（一）机关运行经费支出情况说明。</w:t>
      </w:r>
    </w:p>
    <w:p w:rsidR="007F77E5" w:rsidRDefault="008D09A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w:t>
      </w:r>
      <w:r>
        <w:rPr>
          <w:rFonts w:ascii="仿宋_GB2312" w:eastAsia="仿宋_GB2312" w:cs="仿宋_GB2312" w:hint="eastAsia"/>
          <w:sz w:val="32"/>
          <w:szCs w:val="32"/>
          <w:lang w:eastAsia="zh-CN"/>
        </w:rPr>
        <w:t>年度，机关运行经费支出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万元，比</w:t>
      </w:r>
      <w:r>
        <w:rPr>
          <w:rFonts w:ascii="仿宋_GB2312" w:eastAsia="仿宋_GB2312" w:cs="仿宋_GB2312" w:hint="eastAsia"/>
          <w:sz w:val="32"/>
          <w:szCs w:val="32"/>
          <w:lang w:eastAsia="zh-CN"/>
        </w:rPr>
        <w:t xml:space="preserve"> 2019</w:t>
      </w:r>
      <w:r>
        <w:rPr>
          <w:rFonts w:ascii="仿宋_GB2312" w:eastAsia="仿宋_GB2312" w:cs="仿宋_GB2312" w:hint="eastAsia"/>
          <w:sz w:val="32"/>
          <w:szCs w:val="32"/>
          <w:lang w:eastAsia="zh-CN"/>
        </w:rPr>
        <w:t>年增加</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万元，增长</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w:t>
      </w:r>
      <w:r>
        <w:rPr>
          <w:rFonts w:ascii="仿宋_GB2312" w:eastAsia="仿宋_GB2312" w:cs="仿宋_GB2312" w:hint="eastAsia"/>
          <w:sz w:val="32"/>
          <w:szCs w:val="32"/>
          <w:lang w:eastAsia="zh-CN"/>
        </w:rPr>
        <w:t>。</w:t>
      </w:r>
    </w:p>
    <w:p w:rsidR="007F77E5" w:rsidRDefault="008D09A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（二）政府采购支出情况说明。</w:t>
      </w:r>
    </w:p>
    <w:p w:rsidR="007F77E5" w:rsidRDefault="008D09AB">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w:t>
      </w:r>
      <w:r>
        <w:rPr>
          <w:rFonts w:ascii="仿宋_GB2312" w:eastAsia="仿宋_GB2312" w:cs="仿宋_GB2312" w:hint="eastAsia"/>
          <w:sz w:val="32"/>
          <w:szCs w:val="32"/>
          <w:lang w:eastAsia="zh-CN"/>
        </w:rPr>
        <w:t>年度，政府采购支出总额</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万元，其中：政府采购货物支出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万元、政府采购工程支出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万元、政府采购服务支出</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万元。授予中小企业合同金</w:t>
      </w:r>
      <w:r>
        <w:rPr>
          <w:rFonts w:ascii="仿宋_GB2312" w:eastAsia="仿宋_GB2312" w:cs="仿宋_GB2312" w:hint="eastAsia"/>
          <w:sz w:val="32"/>
          <w:szCs w:val="32"/>
          <w:lang w:eastAsia="zh-CN"/>
        </w:rPr>
        <w:t xml:space="preserve"> 0 </w:t>
      </w:r>
      <w:r>
        <w:rPr>
          <w:rFonts w:ascii="仿宋_GB2312" w:eastAsia="仿宋_GB2312" w:cs="仿宋_GB2312" w:hint="eastAsia"/>
          <w:sz w:val="32"/>
          <w:szCs w:val="32"/>
          <w:lang w:eastAsia="zh-CN"/>
        </w:rPr>
        <w:t>万元，占政府采购支出总</w:t>
      </w:r>
      <w:r>
        <w:rPr>
          <w:rFonts w:ascii="仿宋_GB2312" w:eastAsia="仿宋_GB2312" w:cs="仿宋_GB2312" w:hint="eastAsia"/>
          <w:sz w:val="32"/>
          <w:szCs w:val="32"/>
          <w:lang w:eastAsia="zh-CN"/>
        </w:rPr>
        <w:lastRenderedPageBreak/>
        <w:t>额的</w:t>
      </w:r>
      <w:r>
        <w:rPr>
          <w:rFonts w:ascii="仿宋_GB2312" w:eastAsia="仿宋_GB2312" w:cs="仿宋_GB2312" w:hint="eastAsia"/>
          <w:sz w:val="32"/>
          <w:szCs w:val="32"/>
          <w:lang w:eastAsia="zh-CN"/>
        </w:rPr>
        <w:t xml:space="preserve"> 0%</w:t>
      </w:r>
      <w:r>
        <w:rPr>
          <w:rFonts w:ascii="仿宋_GB2312" w:eastAsia="仿宋_GB2312" w:cs="仿宋_GB2312" w:hint="eastAsia"/>
          <w:sz w:val="32"/>
          <w:szCs w:val="32"/>
          <w:lang w:eastAsia="zh-CN"/>
        </w:rPr>
        <w:t>，其中：授予小微企业合同金额</w:t>
      </w:r>
      <w:r>
        <w:rPr>
          <w:rFonts w:ascii="仿宋_GB2312" w:eastAsia="仿宋_GB2312" w:cs="仿宋_GB2312" w:hint="eastAsia"/>
          <w:sz w:val="32"/>
          <w:szCs w:val="32"/>
          <w:lang w:eastAsia="zh-CN"/>
        </w:rPr>
        <w:t xml:space="preserve"> 0</w:t>
      </w:r>
      <w:r>
        <w:rPr>
          <w:rFonts w:ascii="仿宋_GB2312" w:eastAsia="仿宋_GB2312" w:cs="仿宋_GB2312" w:hint="eastAsia"/>
          <w:sz w:val="32"/>
          <w:szCs w:val="32"/>
          <w:lang w:eastAsia="zh-CN"/>
        </w:rPr>
        <w:t>万元，占政府采购支出总额的</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w:t>
      </w:r>
    </w:p>
    <w:p w:rsidR="007F77E5" w:rsidRDefault="008D09AB">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（三）国有资产占用情况说明。</w:t>
      </w:r>
    </w:p>
    <w:p w:rsidR="007F77E5" w:rsidRDefault="008D09AB">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截至</w:t>
      </w:r>
      <w:r>
        <w:rPr>
          <w:rFonts w:ascii="仿宋_GB2312" w:eastAsia="仿宋_GB2312" w:cs="仿宋_GB2312" w:hint="eastAsia"/>
          <w:sz w:val="32"/>
          <w:szCs w:val="32"/>
          <w:lang w:eastAsia="zh-CN"/>
        </w:rPr>
        <w:t>2020</w:t>
      </w:r>
      <w:r>
        <w:rPr>
          <w:rFonts w:ascii="仿宋_GB2312" w:eastAsia="仿宋_GB2312" w:cs="仿宋_GB2312" w:hint="eastAsia"/>
          <w:sz w:val="32"/>
          <w:szCs w:val="32"/>
          <w:lang w:eastAsia="zh-CN"/>
        </w:rPr>
        <w:t>年</w:t>
      </w:r>
      <w:r>
        <w:rPr>
          <w:rFonts w:ascii="仿宋_GB2312" w:eastAsia="仿宋_GB2312" w:cs="仿宋_GB2312" w:hint="eastAsia"/>
          <w:sz w:val="32"/>
          <w:szCs w:val="32"/>
          <w:lang w:eastAsia="zh-CN"/>
        </w:rPr>
        <w:t>12</w:t>
      </w:r>
      <w:r>
        <w:rPr>
          <w:rFonts w:ascii="仿宋_GB2312" w:eastAsia="仿宋_GB2312" w:cs="仿宋_GB2312" w:hint="eastAsia"/>
          <w:sz w:val="32"/>
          <w:szCs w:val="32"/>
          <w:lang w:eastAsia="zh-CN"/>
        </w:rPr>
        <w:t>月</w:t>
      </w:r>
      <w:r>
        <w:rPr>
          <w:rFonts w:ascii="仿宋_GB2312" w:eastAsia="仿宋_GB2312" w:cs="仿宋_GB2312" w:hint="eastAsia"/>
          <w:sz w:val="32"/>
          <w:szCs w:val="32"/>
          <w:lang w:eastAsia="zh-CN"/>
        </w:rPr>
        <w:t>31</w:t>
      </w:r>
      <w:r>
        <w:rPr>
          <w:rFonts w:ascii="仿宋_GB2312" w:eastAsia="仿宋_GB2312" w:cs="仿宋_GB2312" w:hint="eastAsia"/>
          <w:sz w:val="32"/>
          <w:szCs w:val="32"/>
          <w:lang w:eastAsia="zh-CN"/>
        </w:rPr>
        <w:t>日，本部门共有车辆</w:t>
      </w:r>
      <w:r>
        <w:rPr>
          <w:rFonts w:ascii="仿宋_GB2312" w:eastAsia="仿宋_GB2312" w:cs="仿宋_GB2312" w:hint="eastAsia"/>
          <w:sz w:val="32"/>
          <w:szCs w:val="32"/>
          <w:lang w:eastAsia="zh-CN"/>
        </w:rPr>
        <w:t>3</w:t>
      </w:r>
      <w:r>
        <w:rPr>
          <w:rFonts w:ascii="仿宋_GB2312" w:eastAsia="仿宋_GB2312" w:cs="仿宋_GB2312" w:hint="eastAsia"/>
          <w:sz w:val="32"/>
          <w:szCs w:val="32"/>
          <w:lang w:eastAsia="zh-CN"/>
        </w:rPr>
        <w:t>辆，其中：公务用车</w:t>
      </w:r>
      <w:r>
        <w:rPr>
          <w:rFonts w:ascii="仿宋_GB2312" w:eastAsia="仿宋_GB2312" w:cs="仿宋_GB2312" w:hint="eastAsia"/>
          <w:sz w:val="32"/>
          <w:szCs w:val="32"/>
          <w:lang w:eastAsia="zh-CN"/>
        </w:rPr>
        <w:t xml:space="preserve">0 </w:t>
      </w:r>
      <w:r>
        <w:rPr>
          <w:rFonts w:ascii="仿宋_GB2312" w:eastAsia="仿宋_GB2312" w:cs="仿宋_GB2312" w:hint="eastAsia"/>
          <w:sz w:val="32"/>
          <w:szCs w:val="32"/>
          <w:lang w:eastAsia="zh-CN"/>
        </w:rPr>
        <w:t>辆；执法执勤用车</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辆；专业技术用车</w:t>
      </w:r>
      <w:r>
        <w:rPr>
          <w:rFonts w:ascii="仿宋_GB2312" w:eastAsia="仿宋_GB2312" w:cs="仿宋_GB2312" w:hint="eastAsia"/>
          <w:sz w:val="32"/>
          <w:szCs w:val="32"/>
          <w:lang w:eastAsia="zh-CN"/>
        </w:rPr>
        <w:t>3</w:t>
      </w:r>
      <w:r>
        <w:rPr>
          <w:rFonts w:ascii="仿宋_GB2312" w:eastAsia="仿宋_GB2312" w:cs="仿宋_GB2312" w:hint="eastAsia"/>
          <w:sz w:val="32"/>
          <w:szCs w:val="32"/>
          <w:lang w:eastAsia="zh-CN"/>
        </w:rPr>
        <w:t xml:space="preserve"> </w:t>
      </w:r>
      <w:r>
        <w:rPr>
          <w:rFonts w:ascii="仿宋_GB2312" w:eastAsia="仿宋_GB2312" w:cs="仿宋_GB2312" w:hint="eastAsia"/>
          <w:sz w:val="32"/>
          <w:szCs w:val="32"/>
          <w:lang w:eastAsia="zh-CN"/>
        </w:rPr>
        <w:t>辆；单价</w:t>
      </w:r>
      <w:r>
        <w:rPr>
          <w:rFonts w:ascii="仿宋_GB2312" w:eastAsia="仿宋_GB2312" w:cs="仿宋_GB2312" w:hint="eastAsia"/>
          <w:sz w:val="32"/>
          <w:szCs w:val="32"/>
          <w:lang w:eastAsia="zh-CN"/>
        </w:rPr>
        <w:t>50</w:t>
      </w:r>
      <w:r>
        <w:rPr>
          <w:rFonts w:ascii="仿宋_GB2312" w:eastAsia="仿宋_GB2312" w:cs="仿宋_GB2312" w:hint="eastAsia"/>
          <w:sz w:val="32"/>
          <w:szCs w:val="32"/>
          <w:lang w:eastAsia="zh-CN"/>
        </w:rPr>
        <w:t>万元以上通用设备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台（套），单价</w:t>
      </w:r>
      <w:r>
        <w:rPr>
          <w:rFonts w:ascii="仿宋_GB2312" w:eastAsia="仿宋_GB2312" w:cs="仿宋_GB2312" w:hint="eastAsia"/>
          <w:sz w:val="32"/>
          <w:szCs w:val="32"/>
          <w:lang w:eastAsia="zh-CN"/>
        </w:rPr>
        <w:t xml:space="preserve">100 </w:t>
      </w:r>
      <w:r>
        <w:rPr>
          <w:rFonts w:ascii="仿宋_GB2312" w:eastAsia="仿宋_GB2312" w:cs="仿宋_GB2312" w:hint="eastAsia"/>
          <w:sz w:val="32"/>
          <w:szCs w:val="32"/>
          <w:lang w:eastAsia="zh-CN"/>
        </w:rPr>
        <w:t>万元以上专用设</w:t>
      </w:r>
      <w:r>
        <w:rPr>
          <w:rFonts w:ascii="仿宋_GB2312" w:eastAsia="仿宋_GB2312" w:cs="仿宋_GB2312" w:hint="eastAsia"/>
          <w:sz w:val="32"/>
          <w:szCs w:val="32"/>
          <w:lang w:eastAsia="zh-CN"/>
        </w:rPr>
        <w:t>备</w:t>
      </w:r>
      <w:r>
        <w:rPr>
          <w:rFonts w:ascii="仿宋_GB2312" w:eastAsia="仿宋_GB2312" w:cs="仿宋_GB2312" w:hint="eastAsia"/>
          <w:sz w:val="32"/>
          <w:szCs w:val="32"/>
          <w:lang w:eastAsia="zh-CN"/>
        </w:rPr>
        <w:t>0</w:t>
      </w:r>
      <w:r>
        <w:rPr>
          <w:rFonts w:ascii="仿宋_GB2312" w:eastAsia="仿宋_GB2312" w:cs="仿宋_GB2312" w:hint="eastAsia"/>
          <w:sz w:val="32"/>
          <w:szCs w:val="32"/>
          <w:lang w:eastAsia="zh-CN"/>
        </w:rPr>
        <w:t>台（套）。</w:t>
      </w:r>
      <w:r>
        <w:rPr>
          <w:rFonts w:ascii="仿宋_GB2312" w:eastAsia="仿宋_GB2312" w:cs="仿宋_GB2312" w:hint="eastAsia"/>
          <w:sz w:val="32"/>
          <w:szCs w:val="32"/>
          <w:lang w:eastAsia="zh-CN"/>
        </w:rPr>
        <w:t xml:space="preserve"> </w:t>
      </w:r>
    </w:p>
    <w:p w:rsidR="007F77E5" w:rsidRDefault="008D09AB">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一、财政拨款收入：指县本级财政当年拨付的资金。</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二、事业收入：指事业单位开展专业业务活动及辅助活动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取得的收入。</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之外开展非独立核算经营活动取得的收入。</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四、其他收入：指除上述一般公共预算财政拨款收入、事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业收入、经营收入等以外的收入。主要是事业单位固定资产出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租收入、存款利息收入等。</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公共预算财政拨款收入、事业收入、经营收入、其他收入不足</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以安排当年支出的情况下，使用以前年度积累的事业基金（事</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业单位当年收支相抵后按国家规定提取、用于</w:t>
      </w:r>
      <w:r>
        <w:rPr>
          <w:rFonts w:ascii="仿宋_GB2312" w:eastAsia="仿宋_GB2312" w:cs="仿宋_GB2312" w:hint="eastAsia"/>
          <w:bCs/>
          <w:sz w:val="32"/>
          <w:szCs w:val="32"/>
          <w:lang w:eastAsia="zh-CN"/>
        </w:rPr>
        <w:lastRenderedPageBreak/>
        <w:t>弥补以后年度收</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支差额的基金）弥补本年度收支缺口的资金。</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原规定用途继续使用的资金。</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七、结余分配：指事业单位按照会计制度规定缴纳的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所得税以及从非财政拨款结余中提取的职工福利基金、事业基</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金等。</w:t>
      </w:r>
      <w:r>
        <w:rPr>
          <w:rFonts w:ascii="仿宋_GB2312" w:eastAsia="仿宋_GB2312" w:cs="仿宋_GB2312" w:hint="eastAsia"/>
          <w:bCs/>
          <w:sz w:val="32"/>
          <w:szCs w:val="32"/>
          <w:lang w:eastAsia="zh-CN"/>
        </w:rPr>
        <w:t xml:space="preserve"> </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八、年末结转和结余：指单位本年度或以前年度预算</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安排、因客观条件发生变化未全部执行或未执行，结转到以后</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年度继续使用的资金，或项目已完成等产生的结余资金。</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九、基本</w:t>
      </w:r>
      <w:r>
        <w:rPr>
          <w:rFonts w:ascii="仿宋_GB2312" w:eastAsia="仿宋_GB2312" w:cs="仿宋_GB2312" w:hint="eastAsia"/>
          <w:bCs/>
          <w:sz w:val="32"/>
          <w:szCs w:val="32"/>
          <w:lang w:eastAsia="zh-CN"/>
        </w:rPr>
        <w:t>支出：指为保障机构正常运转、完成日常工</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作任务而发生的人员支出和公用支出。</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十一、经营支出：指事业单位在专业业务活动及其辅助</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活动之外开展非独立核算经营活动发生的支出。</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w:t>
      </w:r>
      <w:r>
        <w:rPr>
          <w:rFonts w:ascii="仿宋_GB2312" w:eastAsia="仿宋_GB2312" w:cs="仿宋_GB2312" w:hint="eastAsia"/>
          <w:bCs/>
          <w:sz w:val="32"/>
          <w:szCs w:val="32"/>
          <w:lang w:eastAsia="zh-CN"/>
        </w:rPr>
        <w:t>运行费反映单位公务用车车辆购置支出（含车辆购置税）及</w:t>
      </w:r>
      <w:r>
        <w:rPr>
          <w:rFonts w:ascii="仿宋_GB2312" w:eastAsia="仿宋_GB2312" w:cs="仿宋_GB2312" w:hint="eastAsia"/>
          <w:bCs/>
          <w:sz w:val="32"/>
          <w:szCs w:val="32"/>
          <w:lang w:eastAsia="zh-CN"/>
        </w:rPr>
        <w:lastRenderedPageBreak/>
        <w:t>租用费、燃料费、维修费、过路过桥费、保险费、安全奖励费用等支出；公务接待费反映单位按规定开支的各类公务接待（含外宾接待）支出。</w:t>
      </w:r>
    </w:p>
    <w:p w:rsidR="007F77E5" w:rsidRDefault="008D09AB">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十三、机关运行经费：指为保障行政单位（包括参照</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公务员法管理的事业单位）运行用于购买货物和服务的各项资</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金，包括办公及印刷费、邮电费、差旅费、会议费、福利费、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日常维修费、专用材料及一般设备购置费、办公用房水电费、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办公用房取暖费、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办公用房物业管理费、</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公务用车运行维护</w:t>
      </w:r>
      <w:r>
        <w:rPr>
          <w:rFonts w:ascii="仿宋_GB2312" w:eastAsia="仿宋_GB2312" w:cs="仿宋_GB2312" w:hint="eastAsia"/>
          <w:bCs/>
          <w:sz w:val="32"/>
          <w:szCs w:val="32"/>
          <w:lang w:eastAsia="zh-CN"/>
        </w:rPr>
        <w:t xml:space="preserve"> </w:t>
      </w:r>
      <w:r>
        <w:rPr>
          <w:rFonts w:ascii="仿宋_GB2312" w:eastAsia="仿宋_GB2312" w:cs="仿宋_GB2312" w:hint="eastAsia"/>
          <w:bCs/>
          <w:sz w:val="32"/>
          <w:szCs w:val="32"/>
          <w:lang w:eastAsia="zh-CN"/>
        </w:rPr>
        <w:t>费以及其他费用。。</w:t>
      </w:r>
    </w:p>
    <w:p w:rsidR="007F77E5" w:rsidRDefault="007F77E5">
      <w:pPr>
        <w:autoSpaceDE w:val="0"/>
        <w:autoSpaceDN w:val="0"/>
        <w:adjustRightInd w:val="0"/>
        <w:spacing w:line="560" w:lineRule="exact"/>
        <w:ind w:firstLine="640"/>
        <w:rPr>
          <w:rFonts w:ascii="仿宋_GB2312" w:eastAsia="仿宋_GB2312" w:cs="仿宋_GB2312"/>
          <w:bCs/>
          <w:sz w:val="32"/>
          <w:szCs w:val="32"/>
          <w:lang w:eastAsia="zh-CN"/>
        </w:rPr>
      </w:pPr>
    </w:p>
    <w:sectPr w:rsidR="007F77E5" w:rsidSect="007F77E5">
      <w:headerReference w:type="default" r:id="rId9"/>
      <w:footerReference w:type="even" r:id="rId10"/>
      <w:footerReference w:type="default" r:id="rId11"/>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9AB" w:rsidRDefault="008D09AB">
      <w:pPr>
        <w:spacing w:line="240" w:lineRule="auto"/>
      </w:pPr>
      <w:r>
        <w:separator/>
      </w:r>
    </w:p>
  </w:endnote>
  <w:endnote w:type="continuationSeparator" w:id="1">
    <w:p w:rsidR="008D09AB" w:rsidRDefault="008D09A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UnicodeMS">
    <w:altName w:val="方正小标宋简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E5" w:rsidRDefault="007F77E5">
    <w:pPr>
      <w:pStyle w:val="a5"/>
      <w:framePr w:wrap="around" w:vAnchor="text" w:hAnchor="margin" w:xAlign="center" w:y="1"/>
      <w:rPr>
        <w:rStyle w:val="aa"/>
      </w:rPr>
    </w:pPr>
    <w:r>
      <w:fldChar w:fldCharType="begin"/>
    </w:r>
    <w:r w:rsidR="008D09AB">
      <w:rPr>
        <w:rStyle w:val="aa"/>
      </w:rPr>
      <w:instrText xml:space="preserve">PAGE  </w:instrText>
    </w:r>
    <w:r>
      <w:fldChar w:fldCharType="end"/>
    </w:r>
  </w:p>
  <w:p w:rsidR="007F77E5" w:rsidRDefault="007F77E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E5" w:rsidRDefault="007F77E5">
    <w:pPr>
      <w:pStyle w:val="a5"/>
      <w:framePr w:wrap="around" w:vAnchor="text" w:hAnchor="margin" w:xAlign="center" w:y="1"/>
      <w:rPr>
        <w:rStyle w:val="aa"/>
        <w:sz w:val="30"/>
        <w:szCs w:val="30"/>
      </w:rPr>
    </w:pPr>
    <w:r>
      <w:rPr>
        <w:sz w:val="30"/>
        <w:szCs w:val="30"/>
      </w:rPr>
      <w:fldChar w:fldCharType="begin"/>
    </w:r>
    <w:r w:rsidR="008D09AB">
      <w:rPr>
        <w:rStyle w:val="aa"/>
        <w:sz w:val="30"/>
        <w:szCs w:val="30"/>
      </w:rPr>
      <w:instrText xml:space="preserve">PAGE  </w:instrText>
    </w:r>
    <w:r>
      <w:rPr>
        <w:sz w:val="30"/>
        <w:szCs w:val="30"/>
      </w:rPr>
      <w:fldChar w:fldCharType="separate"/>
    </w:r>
    <w:r w:rsidR="00CF316F">
      <w:rPr>
        <w:rStyle w:val="aa"/>
        <w:noProof/>
        <w:sz w:val="30"/>
        <w:szCs w:val="30"/>
      </w:rPr>
      <w:t>- 12 -</w:t>
    </w:r>
    <w:r>
      <w:rPr>
        <w:sz w:val="30"/>
        <w:szCs w:val="30"/>
      </w:rPr>
      <w:fldChar w:fldCharType="end"/>
    </w:r>
  </w:p>
  <w:p w:rsidR="007F77E5" w:rsidRDefault="007F77E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9AB" w:rsidRDefault="008D09AB">
      <w:pPr>
        <w:spacing w:after="0" w:line="240" w:lineRule="auto"/>
      </w:pPr>
      <w:r>
        <w:separator/>
      </w:r>
    </w:p>
  </w:footnote>
  <w:footnote w:type="continuationSeparator" w:id="1">
    <w:p w:rsidR="008D09AB" w:rsidRDefault="008D09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E5" w:rsidRDefault="007F77E5">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5B3C894F"/>
    <w:multiLevelType w:val="singleLevel"/>
    <w:tmpl w:val="5B3C894F"/>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04C"/>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479E"/>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8D8"/>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7F77E5"/>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09AB"/>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29C1"/>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34F3"/>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16F"/>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17E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1B6D"/>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20A711D"/>
    <w:rsid w:val="042F398A"/>
    <w:rsid w:val="05FD0FA4"/>
    <w:rsid w:val="06887608"/>
    <w:rsid w:val="09797626"/>
    <w:rsid w:val="099D0853"/>
    <w:rsid w:val="0C274F17"/>
    <w:rsid w:val="0C3214EF"/>
    <w:rsid w:val="0D702701"/>
    <w:rsid w:val="0E4338FC"/>
    <w:rsid w:val="10C929FE"/>
    <w:rsid w:val="13A012D0"/>
    <w:rsid w:val="15EE5ABE"/>
    <w:rsid w:val="171811A5"/>
    <w:rsid w:val="18293534"/>
    <w:rsid w:val="1FA953CC"/>
    <w:rsid w:val="222806A8"/>
    <w:rsid w:val="241F7359"/>
    <w:rsid w:val="25617E42"/>
    <w:rsid w:val="269A01AD"/>
    <w:rsid w:val="27204813"/>
    <w:rsid w:val="27C50996"/>
    <w:rsid w:val="2A7A50E0"/>
    <w:rsid w:val="2AF118AC"/>
    <w:rsid w:val="2CF94722"/>
    <w:rsid w:val="2E240177"/>
    <w:rsid w:val="2EA04391"/>
    <w:rsid w:val="2F505567"/>
    <w:rsid w:val="307D149D"/>
    <w:rsid w:val="30D9624D"/>
    <w:rsid w:val="31540EF7"/>
    <w:rsid w:val="33CD760B"/>
    <w:rsid w:val="346A1357"/>
    <w:rsid w:val="34E56E73"/>
    <w:rsid w:val="36CC038A"/>
    <w:rsid w:val="387C356B"/>
    <w:rsid w:val="3C966B1F"/>
    <w:rsid w:val="3CB971B3"/>
    <w:rsid w:val="44741DA1"/>
    <w:rsid w:val="45AA77EB"/>
    <w:rsid w:val="467576A4"/>
    <w:rsid w:val="471C06CC"/>
    <w:rsid w:val="4C273937"/>
    <w:rsid w:val="4CA5258A"/>
    <w:rsid w:val="4E77509A"/>
    <w:rsid w:val="4FF130E3"/>
    <w:rsid w:val="50677D74"/>
    <w:rsid w:val="51293FA8"/>
    <w:rsid w:val="533314BD"/>
    <w:rsid w:val="56014855"/>
    <w:rsid w:val="565C1BA7"/>
    <w:rsid w:val="57075B50"/>
    <w:rsid w:val="57F1375B"/>
    <w:rsid w:val="59121247"/>
    <w:rsid w:val="59A7540D"/>
    <w:rsid w:val="59E029D0"/>
    <w:rsid w:val="5A0B3616"/>
    <w:rsid w:val="643A70B4"/>
    <w:rsid w:val="64757B5B"/>
    <w:rsid w:val="661D4BD2"/>
    <w:rsid w:val="68B24F97"/>
    <w:rsid w:val="69B707BA"/>
    <w:rsid w:val="69FA6B46"/>
    <w:rsid w:val="6C3C35EC"/>
    <w:rsid w:val="6EDB0934"/>
    <w:rsid w:val="70CB0C4D"/>
    <w:rsid w:val="721625F4"/>
    <w:rsid w:val="734A6333"/>
    <w:rsid w:val="75F56BE5"/>
    <w:rsid w:val="77CB544C"/>
    <w:rsid w:val="78AC565B"/>
    <w:rsid w:val="79294ED6"/>
    <w:rsid w:val="795747CF"/>
    <w:rsid w:val="7A0F136D"/>
    <w:rsid w:val="7E2F572A"/>
    <w:rsid w:val="7E914B56"/>
    <w:rsid w:val="7FBA5139"/>
    <w:rsid w:val="7FE10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77E5"/>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7F77E5"/>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7F77E5"/>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7F77E5"/>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7F77E5"/>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7F77E5"/>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7F77E5"/>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7F77E5"/>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7F77E5"/>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7F77E5"/>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7F77E5"/>
    <w:rPr>
      <w:caps/>
      <w:spacing w:val="10"/>
      <w:sz w:val="18"/>
      <w:szCs w:val="18"/>
    </w:rPr>
  </w:style>
  <w:style w:type="paragraph" w:styleId="a4">
    <w:name w:val="Balloon Text"/>
    <w:basedOn w:val="a"/>
    <w:semiHidden/>
    <w:qFormat/>
    <w:rsid w:val="007F77E5"/>
    <w:rPr>
      <w:sz w:val="18"/>
      <w:szCs w:val="18"/>
    </w:rPr>
  </w:style>
  <w:style w:type="paragraph" w:styleId="a5">
    <w:name w:val="footer"/>
    <w:basedOn w:val="a"/>
    <w:link w:val="Char"/>
    <w:qFormat/>
    <w:rsid w:val="007F77E5"/>
    <w:pPr>
      <w:tabs>
        <w:tab w:val="center" w:pos="4153"/>
        <w:tab w:val="right" w:pos="8306"/>
      </w:tabs>
      <w:snapToGrid w:val="0"/>
    </w:pPr>
    <w:rPr>
      <w:kern w:val="2"/>
      <w:sz w:val="18"/>
      <w:szCs w:val="18"/>
      <w:lang w:eastAsia="zh-CN" w:bidi="ar-SA"/>
    </w:rPr>
  </w:style>
  <w:style w:type="paragraph" w:styleId="a6">
    <w:name w:val="header"/>
    <w:basedOn w:val="a"/>
    <w:link w:val="Char0"/>
    <w:qFormat/>
    <w:rsid w:val="007F77E5"/>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7F77E5"/>
    <w:pPr>
      <w:spacing w:after="560" w:line="240" w:lineRule="auto"/>
      <w:jc w:val="center"/>
    </w:pPr>
    <w:rPr>
      <w:caps/>
      <w:spacing w:val="20"/>
      <w:sz w:val="18"/>
      <w:szCs w:val="18"/>
    </w:rPr>
  </w:style>
  <w:style w:type="paragraph" w:styleId="a8">
    <w:name w:val="Title"/>
    <w:basedOn w:val="a"/>
    <w:next w:val="a"/>
    <w:link w:val="Char2"/>
    <w:uiPriority w:val="10"/>
    <w:qFormat/>
    <w:rsid w:val="007F77E5"/>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9">
    <w:name w:val="Strong"/>
    <w:uiPriority w:val="22"/>
    <w:qFormat/>
    <w:rsid w:val="007F77E5"/>
    <w:rPr>
      <w:b/>
      <w:bCs/>
      <w:color w:val="943634"/>
      <w:spacing w:val="5"/>
    </w:rPr>
  </w:style>
  <w:style w:type="character" w:styleId="aa">
    <w:name w:val="page number"/>
    <w:basedOn w:val="a0"/>
    <w:qFormat/>
    <w:rsid w:val="007F77E5"/>
  </w:style>
  <w:style w:type="character" w:styleId="ab">
    <w:name w:val="Emphasis"/>
    <w:uiPriority w:val="20"/>
    <w:qFormat/>
    <w:rsid w:val="007F77E5"/>
    <w:rPr>
      <w:caps/>
      <w:spacing w:val="5"/>
      <w:sz w:val="20"/>
      <w:szCs w:val="20"/>
    </w:rPr>
  </w:style>
  <w:style w:type="character" w:customStyle="1" w:styleId="Char">
    <w:name w:val="页脚 Char"/>
    <w:link w:val="a5"/>
    <w:qFormat/>
    <w:rsid w:val="007F77E5"/>
    <w:rPr>
      <w:rFonts w:eastAsia="宋体"/>
      <w:kern w:val="2"/>
      <w:sz w:val="18"/>
      <w:szCs w:val="18"/>
      <w:lang w:val="en-US" w:eastAsia="zh-CN" w:bidi="ar-SA"/>
    </w:rPr>
  </w:style>
  <w:style w:type="character" w:customStyle="1" w:styleId="Char0">
    <w:name w:val="页眉 Char"/>
    <w:link w:val="a6"/>
    <w:qFormat/>
    <w:rsid w:val="007F77E5"/>
    <w:rPr>
      <w:rFonts w:eastAsia="宋体"/>
      <w:kern w:val="2"/>
      <w:sz w:val="18"/>
      <w:szCs w:val="18"/>
      <w:lang w:val="en-US" w:eastAsia="zh-CN" w:bidi="ar-SA"/>
    </w:rPr>
  </w:style>
  <w:style w:type="character" w:customStyle="1" w:styleId="1Char">
    <w:name w:val="标题 1 Char"/>
    <w:basedOn w:val="a0"/>
    <w:link w:val="1"/>
    <w:uiPriority w:val="9"/>
    <w:qFormat/>
    <w:rsid w:val="007F77E5"/>
    <w:rPr>
      <w:rFonts w:eastAsia="宋体" w:cs="Times New Roman"/>
      <w:caps/>
      <w:color w:val="632423"/>
      <w:spacing w:val="20"/>
      <w:sz w:val="28"/>
      <w:szCs w:val="28"/>
    </w:rPr>
  </w:style>
  <w:style w:type="character" w:customStyle="1" w:styleId="2Char">
    <w:name w:val="标题 2 Char"/>
    <w:basedOn w:val="a0"/>
    <w:link w:val="2"/>
    <w:uiPriority w:val="9"/>
    <w:semiHidden/>
    <w:qFormat/>
    <w:rsid w:val="007F77E5"/>
    <w:rPr>
      <w:caps/>
      <w:color w:val="632423"/>
      <w:spacing w:val="15"/>
      <w:sz w:val="24"/>
      <w:szCs w:val="24"/>
    </w:rPr>
  </w:style>
  <w:style w:type="character" w:customStyle="1" w:styleId="3Char">
    <w:name w:val="标题 3 Char"/>
    <w:basedOn w:val="a0"/>
    <w:link w:val="3"/>
    <w:uiPriority w:val="9"/>
    <w:semiHidden/>
    <w:qFormat/>
    <w:rsid w:val="007F77E5"/>
    <w:rPr>
      <w:rFonts w:eastAsia="宋体" w:cs="Times New Roman"/>
      <w:caps/>
      <w:color w:val="622423"/>
      <w:sz w:val="24"/>
      <w:szCs w:val="24"/>
    </w:rPr>
  </w:style>
  <w:style w:type="character" w:customStyle="1" w:styleId="4Char">
    <w:name w:val="标题 4 Char"/>
    <w:basedOn w:val="a0"/>
    <w:link w:val="4"/>
    <w:uiPriority w:val="9"/>
    <w:semiHidden/>
    <w:qFormat/>
    <w:rsid w:val="007F77E5"/>
    <w:rPr>
      <w:rFonts w:eastAsia="宋体" w:cs="Times New Roman"/>
      <w:caps/>
      <w:color w:val="622423"/>
      <w:spacing w:val="10"/>
    </w:rPr>
  </w:style>
  <w:style w:type="character" w:customStyle="1" w:styleId="5Char">
    <w:name w:val="标题 5 Char"/>
    <w:basedOn w:val="a0"/>
    <w:link w:val="5"/>
    <w:uiPriority w:val="9"/>
    <w:semiHidden/>
    <w:qFormat/>
    <w:rsid w:val="007F77E5"/>
    <w:rPr>
      <w:rFonts w:eastAsia="宋体" w:cs="Times New Roman"/>
      <w:caps/>
      <w:color w:val="622423"/>
      <w:spacing w:val="10"/>
    </w:rPr>
  </w:style>
  <w:style w:type="character" w:customStyle="1" w:styleId="6Char">
    <w:name w:val="标题 6 Char"/>
    <w:basedOn w:val="a0"/>
    <w:link w:val="6"/>
    <w:uiPriority w:val="9"/>
    <w:semiHidden/>
    <w:qFormat/>
    <w:rsid w:val="007F77E5"/>
    <w:rPr>
      <w:rFonts w:eastAsia="宋体" w:cs="Times New Roman"/>
      <w:caps/>
      <w:color w:val="943634"/>
      <w:spacing w:val="10"/>
    </w:rPr>
  </w:style>
  <w:style w:type="character" w:customStyle="1" w:styleId="7Char">
    <w:name w:val="标题 7 Char"/>
    <w:basedOn w:val="a0"/>
    <w:link w:val="7"/>
    <w:uiPriority w:val="9"/>
    <w:semiHidden/>
    <w:qFormat/>
    <w:rsid w:val="007F77E5"/>
    <w:rPr>
      <w:rFonts w:eastAsia="宋体" w:cs="Times New Roman"/>
      <w:i/>
      <w:iCs/>
      <w:caps/>
      <w:color w:val="943634"/>
      <w:spacing w:val="10"/>
    </w:rPr>
  </w:style>
  <w:style w:type="character" w:customStyle="1" w:styleId="8Char">
    <w:name w:val="标题 8 Char"/>
    <w:basedOn w:val="a0"/>
    <w:link w:val="8"/>
    <w:uiPriority w:val="9"/>
    <w:semiHidden/>
    <w:qFormat/>
    <w:rsid w:val="007F77E5"/>
    <w:rPr>
      <w:rFonts w:eastAsia="宋体" w:cs="Times New Roman"/>
      <w:caps/>
      <w:spacing w:val="10"/>
      <w:sz w:val="20"/>
      <w:szCs w:val="20"/>
    </w:rPr>
  </w:style>
  <w:style w:type="character" w:customStyle="1" w:styleId="9Char">
    <w:name w:val="标题 9 Char"/>
    <w:basedOn w:val="a0"/>
    <w:link w:val="9"/>
    <w:uiPriority w:val="9"/>
    <w:semiHidden/>
    <w:qFormat/>
    <w:rsid w:val="007F77E5"/>
    <w:rPr>
      <w:rFonts w:eastAsia="宋体" w:cs="Times New Roman"/>
      <w:i/>
      <w:iCs/>
      <w:caps/>
      <w:spacing w:val="10"/>
      <w:sz w:val="20"/>
      <w:szCs w:val="20"/>
    </w:rPr>
  </w:style>
  <w:style w:type="character" w:customStyle="1" w:styleId="Char2">
    <w:name w:val="标题 Char"/>
    <w:basedOn w:val="a0"/>
    <w:link w:val="a8"/>
    <w:uiPriority w:val="10"/>
    <w:qFormat/>
    <w:rsid w:val="007F77E5"/>
    <w:rPr>
      <w:rFonts w:eastAsia="宋体" w:cs="Times New Roman"/>
      <w:caps/>
      <w:color w:val="632423"/>
      <w:spacing w:val="50"/>
      <w:sz w:val="44"/>
      <w:szCs w:val="44"/>
    </w:rPr>
  </w:style>
  <w:style w:type="character" w:customStyle="1" w:styleId="Char1">
    <w:name w:val="副标题 Char"/>
    <w:basedOn w:val="a0"/>
    <w:link w:val="a7"/>
    <w:uiPriority w:val="11"/>
    <w:qFormat/>
    <w:rsid w:val="007F77E5"/>
    <w:rPr>
      <w:rFonts w:eastAsia="宋体" w:cs="Times New Roman"/>
      <w:caps/>
      <w:spacing w:val="20"/>
      <w:sz w:val="18"/>
      <w:szCs w:val="18"/>
    </w:rPr>
  </w:style>
  <w:style w:type="paragraph" w:styleId="ac">
    <w:name w:val="No Spacing"/>
    <w:basedOn w:val="a"/>
    <w:link w:val="Char3"/>
    <w:uiPriority w:val="1"/>
    <w:qFormat/>
    <w:rsid w:val="007F77E5"/>
    <w:pPr>
      <w:spacing w:after="0" w:line="240" w:lineRule="auto"/>
    </w:pPr>
  </w:style>
  <w:style w:type="character" w:customStyle="1" w:styleId="Char3">
    <w:name w:val="无间隔 Char"/>
    <w:basedOn w:val="a0"/>
    <w:link w:val="ac"/>
    <w:uiPriority w:val="1"/>
    <w:qFormat/>
    <w:rsid w:val="007F77E5"/>
  </w:style>
  <w:style w:type="paragraph" w:styleId="ad">
    <w:name w:val="List Paragraph"/>
    <w:basedOn w:val="a"/>
    <w:uiPriority w:val="34"/>
    <w:qFormat/>
    <w:rsid w:val="007F77E5"/>
    <w:pPr>
      <w:ind w:left="720"/>
      <w:contextualSpacing/>
    </w:pPr>
  </w:style>
  <w:style w:type="paragraph" w:styleId="ae">
    <w:name w:val="Quote"/>
    <w:basedOn w:val="a"/>
    <w:next w:val="a"/>
    <w:link w:val="Char4"/>
    <w:uiPriority w:val="29"/>
    <w:qFormat/>
    <w:rsid w:val="007F77E5"/>
    <w:rPr>
      <w:i/>
      <w:iCs/>
    </w:rPr>
  </w:style>
  <w:style w:type="character" w:customStyle="1" w:styleId="Char4">
    <w:name w:val="引用 Char"/>
    <w:basedOn w:val="a0"/>
    <w:link w:val="ae"/>
    <w:uiPriority w:val="29"/>
    <w:qFormat/>
    <w:rsid w:val="007F77E5"/>
    <w:rPr>
      <w:rFonts w:eastAsia="宋体" w:cs="Times New Roman"/>
      <w:i/>
      <w:iCs/>
    </w:rPr>
  </w:style>
  <w:style w:type="paragraph" w:styleId="af">
    <w:name w:val="Intense Quote"/>
    <w:basedOn w:val="a"/>
    <w:next w:val="a"/>
    <w:link w:val="Char5"/>
    <w:uiPriority w:val="30"/>
    <w:qFormat/>
    <w:rsid w:val="007F77E5"/>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
    <w:uiPriority w:val="30"/>
    <w:qFormat/>
    <w:rsid w:val="007F77E5"/>
    <w:rPr>
      <w:rFonts w:eastAsia="宋体" w:cs="Times New Roman"/>
      <w:caps/>
      <w:color w:val="622423"/>
      <w:spacing w:val="5"/>
      <w:sz w:val="20"/>
      <w:szCs w:val="20"/>
    </w:rPr>
  </w:style>
  <w:style w:type="character" w:customStyle="1" w:styleId="10">
    <w:name w:val="不明显强调1"/>
    <w:uiPriority w:val="19"/>
    <w:qFormat/>
    <w:rsid w:val="007F77E5"/>
    <w:rPr>
      <w:i/>
      <w:iCs/>
    </w:rPr>
  </w:style>
  <w:style w:type="character" w:customStyle="1" w:styleId="11">
    <w:name w:val="明显强调1"/>
    <w:uiPriority w:val="21"/>
    <w:qFormat/>
    <w:rsid w:val="007F77E5"/>
    <w:rPr>
      <w:i/>
      <w:iCs/>
      <w:caps/>
      <w:spacing w:val="10"/>
      <w:sz w:val="20"/>
      <w:szCs w:val="20"/>
    </w:rPr>
  </w:style>
  <w:style w:type="character" w:customStyle="1" w:styleId="12">
    <w:name w:val="不明显参考1"/>
    <w:basedOn w:val="a0"/>
    <w:uiPriority w:val="31"/>
    <w:qFormat/>
    <w:rsid w:val="007F77E5"/>
    <w:rPr>
      <w:rFonts w:ascii="Calibri" w:eastAsia="宋体" w:hAnsi="Calibri" w:cs="Times New Roman"/>
      <w:i/>
      <w:iCs/>
      <w:color w:val="622423"/>
    </w:rPr>
  </w:style>
  <w:style w:type="character" w:customStyle="1" w:styleId="13">
    <w:name w:val="明显参考1"/>
    <w:uiPriority w:val="32"/>
    <w:qFormat/>
    <w:rsid w:val="007F77E5"/>
    <w:rPr>
      <w:rFonts w:ascii="Calibri" w:eastAsia="宋体" w:hAnsi="Calibri" w:cs="Times New Roman"/>
      <w:b/>
      <w:bCs/>
      <w:i/>
      <w:iCs/>
      <w:color w:val="622423"/>
    </w:rPr>
  </w:style>
  <w:style w:type="character" w:customStyle="1" w:styleId="14">
    <w:name w:val="书籍标题1"/>
    <w:uiPriority w:val="33"/>
    <w:qFormat/>
    <w:rsid w:val="007F77E5"/>
    <w:rPr>
      <w:caps/>
      <w:color w:val="622423"/>
      <w:spacing w:val="5"/>
      <w:u w:color="622423"/>
    </w:rPr>
  </w:style>
  <w:style w:type="paragraph" w:customStyle="1" w:styleId="TOC1">
    <w:name w:val="TOC 标题1"/>
    <w:basedOn w:val="1"/>
    <w:next w:val="a"/>
    <w:uiPriority w:val="39"/>
    <w:semiHidden/>
    <w:unhideWhenUsed/>
    <w:qFormat/>
    <w:rsid w:val="007F77E5"/>
    <w:pPr>
      <w:outlineLvl w:val="9"/>
    </w:pPr>
  </w:style>
  <w:style w:type="character" w:customStyle="1" w:styleId="font21">
    <w:name w:val="font21"/>
    <w:basedOn w:val="a0"/>
    <w:qFormat/>
    <w:rsid w:val="007F77E5"/>
    <w:rPr>
      <w:rFonts w:ascii="宋体" w:eastAsia="宋体" w:hAnsi="宋体" w:cs="宋体" w:hint="eastAsia"/>
      <w:color w:val="000000"/>
      <w:sz w:val="20"/>
      <w:szCs w:val="20"/>
      <w:u w:val="none"/>
    </w:rPr>
  </w:style>
  <w:style w:type="character" w:customStyle="1" w:styleId="font11">
    <w:name w:val="font11"/>
    <w:basedOn w:val="a0"/>
    <w:qFormat/>
    <w:rsid w:val="007F77E5"/>
    <w:rPr>
      <w:rFonts w:ascii="宋体" w:eastAsia="宋体" w:hAnsi="宋体" w:cs="宋体" w:hint="eastAsia"/>
      <w:color w:val="000000"/>
      <w:sz w:val="22"/>
      <w:szCs w:val="22"/>
      <w:u w:val="none"/>
    </w:rPr>
  </w:style>
  <w:style w:type="character" w:customStyle="1" w:styleId="font01">
    <w:name w:val="font01"/>
    <w:basedOn w:val="a0"/>
    <w:qFormat/>
    <w:rsid w:val="007F77E5"/>
    <w:rPr>
      <w:rFonts w:ascii="宋体" w:eastAsia="宋体" w:hAnsi="宋体" w:cs="宋体" w:hint="eastAsia"/>
      <w:color w:val="000000"/>
      <w:sz w:val="24"/>
      <w:szCs w:val="24"/>
      <w:u w:val="none"/>
    </w:rPr>
  </w:style>
  <w:style w:type="character" w:customStyle="1" w:styleId="15">
    <w:name w:val="15"/>
    <w:basedOn w:val="a0"/>
    <w:rsid w:val="007F77E5"/>
    <w:rPr>
      <w:rFonts w:ascii="宋体" w:eastAsia="宋体" w:hAnsi="宋体" w:hint="eastAsia"/>
      <w:color w:val="000000"/>
      <w:sz w:val="22"/>
      <w:szCs w:val="22"/>
    </w:rPr>
  </w:style>
  <w:style w:type="character" w:customStyle="1" w:styleId="16">
    <w:name w:val="16"/>
    <w:basedOn w:val="a0"/>
    <w:qFormat/>
    <w:rsid w:val="007F77E5"/>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83A6538-7744-4FF5-8FE2-35C018A0E7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785</Words>
  <Characters>4479</Characters>
  <Application>Microsoft Office Word</Application>
  <DocSecurity>0</DocSecurity>
  <Lines>37</Lines>
  <Paragraphs>10</Paragraphs>
  <ScaleCrop>false</ScaleCrop>
  <Company>微软中国</Company>
  <LinksUpToDate>false</LinksUpToDate>
  <CharactersWithSpaces>5254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23</cp:revision>
  <cp:lastPrinted>2012-08-15T08:16:00Z</cp:lastPrinted>
  <dcterms:created xsi:type="dcterms:W3CDTF">2018-07-31T09:39:00Z</dcterms:created>
  <dcterms:modified xsi:type="dcterms:W3CDTF">2021-08-31T03:20:00Z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2052-11.1.0.10388</vt:lpwstr>
  </property>
  <property fmtid="{D5CDD505-2E9C-101B-9397-08002B2CF9AE}" pid="3" name="ICV">
    <vt:lpwstr>A847C91A1D9D47909E5F5966F83AB8AE</vt:lpwstr>
  </property>
</Properties>
</file>