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CFTTrvesrlYeGF3jOB4eEx==&#10;" textCheckSum="" ver="1">
  <a:bounds l="0" t="0" r="2880" b="2880"/>
</a:downRevStg>
</file>

<file path=drs/e2oDoc.xml><?xml version="1.0" encoding="utf-8"?>
<wp:e2oholder xmlns:wp="http://schemas.openxmlformats.org/drawingml/2006/wordprocessingDrawing" xmlns:r="http://schemas.openxmlformats.org/officeDocument/2006/relationships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2" name="文本框 2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 w="6350">
            <a:noFill/>
          </a:ln>
        </wps:spPr>
        <wps:txbx/>
        <wps:bodyPr rot="0" spcFirstLastPara="0" vertOverflow="overflow" horzOverflow="overflow" vert="horz" wrap="none" lIns="0" tIns="0" rIns="0" bIns="0" numCol="1" spcCol="0" rtlCol="0" fromWordArt="0" anchor="t" anchorCtr="0" forceAA="0" compatLnSpc="1">
          <a:spAutoFit/>
        </wps:bodyPr>
      </wps:wsp>
    </a:graphicData>
  </a:graphic>
</wp:e2oholder>
</file>