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0" w:line="180" w:lineRule="atLeast"/>
        <w:jc w:val="both"/>
        <w:rPr>
          <w:rFonts w:hint="eastAsia" w:ascii="黑体" w:hAnsi="黑体" w:eastAsia="黑体"/>
          <w:b w:val="0"/>
          <w:bCs w:val="0"/>
          <w:color w:val="000000" w:themeColor="text1"/>
          <w:sz w:val="32"/>
          <w:szCs w:val="32"/>
          <w:lang w:val="en-US" w:eastAsia="zh-CN"/>
        </w:rPr>
      </w:pPr>
      <w:r>
        <w:rPr>
          <w:rFonts w:hint="eastAsia" w:ascii="黑体" w:hAnsi="黑体" w:eastAsia="黑体"/>
          <w:b w:val="0"/>
          <w:bCs w:val="0"/>
          <w:color w:val="000000" w:themeColor="text1"/>
          <w:sz w:val="32"/>
          <w:szCs w:val="32"/>
          <w:lang w:val="en-US" w:eastAsia="zh-CN"/>
        </w:rPr>
        <w:t>附件1</w:t>
      </w:r>
    </w:p>
    <w:p>
      <w:pPr>
        <w:spacing w:after="50" w:line="180" w:lineRule="atLeast"/>
        <w:jc w:val="center"/>
        <w:rPr>
          <w:rFonts w:hint="eastAsia" w:ascii="黑体" w:hAnsi="黑体" w:eastAsia="黑体"/>
          <w:b/>
          <w:bCs/>
          <w:color w:val="000000" w:themeColor="text1"/>
          <w:sz w:val="36"/>
          <w:szCs w:val="36"/>
        </w:rPr>
      </w:pPr>
      <w:r>
        <w:rPr>
          <w:rFonts w:hint="eastAsia" w:ascii="黑体" w:hAnsi="黑体" w:eastAsia="黑体"/>
          <w:b/>
          <w:bCs/>
          <w:color w:val="000000" w:themeColor="text1"/>
          <w:sz w:val="36"/>
          <w:szCs w:val="36"/>
          <w:lang w:val="en-US" w:eastAsia="zh-CN"/>
        </w:rPr>
        <w:t>设置非公路标志</w:t>
      </w:r>
      <w:r>
        <w:rPr>
          <w:rFonts w:hint="eastAsia" w:ascii="黑体" w:hAnsi="黑体" w:eastAsia="黑体"/>
          <w:b/>
          <w:bCs/>
          <w:color w:val="000000" w:themeColor="text1"/>
          <w:sz w:val="36"/>
          <w:szCs w:val="36"/>
        </w:rPr>
        <w:t>申请书(空白)</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4399"/>
        <w:gridCol w:w="422"/>
        <w:gridCol w:w="562"/>
        <w:gridCol w:w="54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申请人</w:t>
            </w:r>
          </w:p>
        </w:tc>
        <w:tc>
          <w:tcPr>
            <w:tcW w:w="48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p>
        </w:tc>
        <w:tc>
          <w:tcPr>
            <w:tcW w:w="5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申请人住址及</w:t>
            </w:r>
          </w:p>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邮编</w:t>
            </w:r>
          </w:p>
        </w:tc>
        <w:tc>
          <w:tcPr>
            <w:tcW w:w="28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法人代表</w:t>
            </w:r>
          </w:p>
        </w:tc>
        <w:tc>
          <w:tcPr>
            <w:tcW w:w="48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p>
        </w:tc>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宋体"/>
                <w:color w:val="000000" w:themeColor="text1"/>
                <w:kern w:val="0"/>
                <w:szCs w:val="21"/>
              </w:rPr>
            </w:pPr>
          </w:p>
        </w:tc>
        <w:tc>
          <w:tcPr>
            <w:tcW w:w="2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申请人</w:t>
            </w:r>
          </w:p>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联系方式</w:t>
            </w:r>
          </w:p>
        </w:tc>
        <w:tc>
          <w:tcPr>
            <w:tcW w:w="48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p>
        </w:tc>
        <w:tc>
          <w:tcPr>
            <w:tcW w:w="5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宋体"/>
                <w:color w:val="000000" w:themeColor="text1"/>
                <w:kern w:val="0"/>
                <w:szCs w:val="21"/>
              </w:rPr>
            </w:pPr>
          </w:p>
        </w:tc>
        <w:tc>
          <w:tcPr>
            <w:tcW w:w="2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委托代理人姓名及联系方式</w:t>
            </w:r>
          </w:p>
        </w:tc>
        <w:tc>
          <w:tcPr>
            <w:tcW w:w="819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申请事项及内容</w:t>
            </w:r>
          </w:p>
        </w:tc>
        <w:tc>
          <w:tcPr>
            <w:tcW w:w="819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申请事项：在_________________进行（实施的具体项目）的作业</w:t>
            </w:r>
          </w:p>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内容：（所实施的项目涉及公路技术规范的具体情况扼要介绍）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申请时间</w:t>
            </w:r>
          </w:p>
          <w:p>
            <w:pPr>
              <w:spacing w:line="240" w:lineRule="exact"/>
              <w:jc w:val="left"/>
              <w:rPr>
                <w:rFonts w:ascii="仿宋_GB2312" w:hAnsi="仿宋_GB2312" w:eastAsia="仿宋_GB2312" w:cs="宋体"/>
                <w:color w:val="000000" w:themeColor="text1"/>
                <w:kern w:val="0"/>
                <w:szCs w:val="21"/>
              </w:rPr>
            </w:pPr>
          </w:p>
        </w:tc>
        <w:tc>
          <w:tcPr>
            <w:tcW w:w="819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申请材料目录</w:t>
            </w:r>
          </w:p>
        </w:tc>
        <w:tc>
          <w:tcPr>
            <w:tcW w:w="819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申请日期</w:t>
            </w:r>
          </w:p>
        </w:tc>
        <w:tc>
          <w:tcPr>
            <w:tcW w:w="43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735" w:firstLineChars="350"/>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年</w:t>
            </w:r>
            <w:r>
              <w:rPr>
                <w:rFonts w:ascii="仿宋_GB2312" w:hAnsi="仿宋_GB2312" w:eastAsia="仿宋_GB2312" w:cs="宋体"/>
                <w:color w:val="000000" w:themeColor="text1"/>
                <w:kern w:val="0"/>
                <w:szCs w:val="21"/>
              </w:rPr>
              <w:t xml:space="preserve">    </w:t>
            </w:r>
            <w:r>
              <w:rPr>
                <w:rFonts w:hint="eastAsia" w:ascii="仿宋_GB2312" w:hAnsi="仿宋_GB2312" w:eastAsia="仿宋_GB2312" w:cs="宋体"/>
                <w:color w:val="000000" w:themeColor="text1"/>
                <w:kern w:val="0"/>
                <w:szCs w:val="21"/>
              </w:rPr>
              <w:t>月</w:t>
            </w:r>
            <w:r>
              <w:rPr>
                <w:rFonts w:ascii="仿宋_GB2312" w:hAnsi="仿宋_GB2312" w:eastAsia="仿宋_GB2312" w:cs="宋体"/>
                <w:color w:val="000000" w:themeColor="text1"/>
                <w:kern w:val="0"/>
                <w:szCs w:val="21"/>
              </w:rPr>
              <w:t xml:space="preserve">   </w:t>
            </w:r>
            <w:r>
              <w:rPr>
                <w:rFonts w:hint="eastAsia" w:ascii="仿宋_GB2312" w:hAnsi="仿宋_GB2312" w:eastAsia="仿宋_GB2312" w:cs="宋体"/>
                <w:color w:val="000000" w:themeColor="text1"/>
                <w:kern w:val="0"/>
                <w:szCs w:val="21"/>
              </w:rPr>
              <w:t>日</w:t>
            </w:r>
          </w:p>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（以交窗口受理时间为申请时间）</w:t>
            </w: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申请人签字或盖章</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如为单位盖章即可</w:t>
            </w:r>
          </w:p>
        </w:tc>
      </w:tr>
    </w:tbl>
    <w:p>
      <w:pPr>
        <w:spacing w:line="240" w:lineRule="exact"/>
        <w:jc w:val="left"/>
        <w:rPr>
          <w:rFonts w:hint="eastAsia" w:ascii="仿宋_GB2312" w:hAnsi="仿宋_GB2312" w:eastAsia="仿宋_GB2312" w:cs="宋体"/>
          <w:color w:val="000000" w:themeColor="text1"/>
          <w:kern w:val="0"/>
          <w:szCs w:val="21"/>
        </w:rPr>
      </w:pPr>
    </w:p>
    <w:p>
      <w:pPr>
        <w:spacing w:line="240" w:lineRule="exact"/>
        <w:jc w:val="left"/>
        <w:rPr>
          <w:rFonts w:hint="eastAsia" w:ascii="仿宋_GB2312" w:hAnsi="仿宋_GB2312" w:eastAsia="仿宋_GB2312" w:cs="宋体"/>
          <w:color w:val="000000" w:themeColor="text1"/>
          <w:kern w:val="0"/>
          <w:szCs w:val="21"/>
        </w:rPr>
      </w:pPr>
      <w:r>
        <w:rPr>
          <w:rFonts w:hint="eastAsia" w:ascii="仿宋_GB2312" w:hAnsi="仿宋_GB2312" w:eastAsia="仿宋_GB2312" w:cs="宋体"/>
          <w:color w:val="000000" w:themeColor="text1"/>
          <w:kern w:val="0"/>
          <w:szCs w:val="21"/>
        </w:rPr>
        <w:t>注：</w:t>
      </w:r>
      <w:r>
        <w:rPr>
          <w:rFonts w:ascii="仿宋_GB2312" w:hAnsi="仿宋_GB2312" w:eastAsia="仿宋_GB2312" w:cs="宋体"/>
          <w:color w:val="000000" w:themeColor="text1"/>
          <w:kern w:val="0"/>
          <w:szCs w:val="21"/>
        </w:rPr>
        <w:t>1.</w:t>
      </w:r>
      <w:r>
        <w:rPr>
          <w:rFonts w:hint="eastAsia" w:ascii="仿宋_GB2312" w:hAnsi="仿宋_GB2312" w:eastAsia="仿宋_GB2312" w:cs="宋体"/>
          <w:color w:val="000000" w:themeColor="text1"/>
          <w:kern w:val="0"/>
          <w:szCs w:val="21"/>
        </w:rPr>
        <w:t>本申请书由交通行政许可的实施机关负责免费提供。</w:t>
      </w:r>
    </w:p>
    <w:p>
      <w:pPr>
        <w:spacing w:line="240" w:lineRule="exact"/>
        <w:ind w:left="630" w:hanging="630" w:hangingChars="300"/>
        <w:jc w:val="left"/>
        <w:rPr>
          <w:rFonts w:hint="eastAsia" w:ascii="仿宋_GB2312" w:hAnsi="仿宋_GB2312" w:eastAsia="仿宋_GB2312" w:cs="宋体"/>
          <w:color w:val="000000" w:themeColor="text1"/>
          <w:kern w:val="0"/>
          <w:szCs w:val="21"/>
        </w:rPr>
      </w:pPr>
      <w:r>
        <w:rPr>
          <w:rFonts w:ascii="仿宋_GB2312" w:hAnsi="仿宋_GB2312" w:eastAsia="仿宋_GB2312" w:cs="宋体"/>
          <w:color w:val="000000" w:themeColor="text1"/>
          <w:kern w:val="0"/>
          <w:szCs w:val="21"/>
        </w:rPr>
        <w:t>2.</w:t>
      </w:r>
      <w:r>
        <w:rPr>
          <w:rFonts w:hint="eastAsia" w:ascii="仿宋_GB2312" w:hAnsi="仿宋_GB2312" w:eastAsia="仿宋_GB2312" w:cs="宋体"/>
          <w:color w:val="000000" w:themeColor="text1"/>
          <w:kern w:val="0"/>
          <w:szCs w:val="21"/>
        </w:rPr>
        <w:t>申请人应当如实向实施机关提交有关材料和反映情况</w:t>
      </w:r>
      <w:r>
        <w:rPr>
          <w:rFonts w:ascii="仿宋_GB2312" w:hAnsi="仿宋_GB2312" w:eastAsia="仿宋_GB2312" w:cs="宋体"/>
          <w:color w:val="000000" w:themeColor="text1"/>
          <w:kern w:val="0"/>
          <w:szCs w:val="21"/>
        </w:rPr>
        <w:t>,</w:t>
      </w:r>
      <w:r>
        <w:rPr>
          <w:rFonts w:hint="eastAsia" w:ascii="仿宋_GB2312" w:hAnsi="仿宋_GB2312" w:eastAsia="仿宋_GB2312" w:cs="宋体"/>
          <w:color w:val="000000" w:themeColor="text1"/>
          <w:kern w:val="0"/>
          <w:szCs w:val="21"/>
        </w:rPr>
        <w:t>并对申请材料实质内容的真实性负责。</w:t>
      </w:r>
    </w:p>
    <w:p>
      <w:pPr>
        <w:spacing w:line="240" w:lineRule="exact"/>
        <w:ind w:left="632" w:hanging="632" w:hangingChars="300"/>
        <w:jc w:val="left"/>
        <w:rPr>
          <w:rFonts w:hint="eastAsia" w:ascii="仿宋_GB2312" w:hAnsi="仿宋_GB2312" w:eastAsia="仿宋_GB2312" w:cs="宋体"/>
          <w:b/>
          <w:bCs/>
          <w:color w:val="000000" w:themeColor="text1"/>
          <w:kern w:val="0"/>
          <w:szCs w:val="21"/>
        </w:rPr>
      </w:pPr>
    </w:p>
    <w:p>
      <w:pPr>
        <w:jc w:val="left"/>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eastAsia="zh-CN"/>
        </w:rPr>
        <w:t>附件</w:t>
      </w:r>
      <w:r>
        <w:rPr>
          <w:rFonts w:hint="eastAsia" w:ascii="黑体" w:hAnsi="黑体" w:eastAsia="黑体" w:cs="黑体"/>
          <w:color w:val="000000" w:themeColor="text1"/>
          <w:sz w:val="32"/>
          <w:szCs w:val="32"/>
          <w:lang w:val="en-US" w:eastAsia="zh-CN"/>
        </w:rPr>
        <w:t>2</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sz w:val="32"/>
          <w:szCs w:val="32"/>
          <w:lang w:eastAsia="zh-CN"/>
        </w:rPr>
      </w:pPr>
      <w:r>
        <w:rPr>
          <w:rFonts w:hint="eastAsia"/>
          <w:b/>
          <w:sz w:val="44"/>
          <w:szCs w:val="44"/>
        </w:rPr>
        <w:t>设置非公路标志审批</w:t>
      </w:r>
      <w:r>
        <w:rPr>
          <w:rFonts w:hint="eastAsia"/>
          <w:b/>
          <w:sz w:val="44"/>
          <w:szCs w:val="44"/>
          <w:lang w:eastAsia="zh-CN"/>
        </w:rPr>
        <w:t>办事指南</w:t>
      </w:r>
    </w:p>
    <w:p>
      <w:pPr>
        <w:pageBreakBefore w:val="0"/>
        <w:widowControl w:val="0"/>
        <w:numPr>
          <w:ilvl w:val="0"/>
          <w:numId w:val="2"/>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项目名称：</w:t>
      </w:r>
      <w:r>
        <w:rPr>
          <w:rFonts w:hint="eastAsia" w:ascii="仿宋_GB2312" w:hAnsi="仿宋_GB2312" w:eastAsia="仿宋_GB2312" w:cs="仿宋_GB2312"/>
          <w:sz w:val="32"/>
          <w:szCs w:val="32"/>
          <w:lang w:eastAsia="zh-CN"/>
        </w:rPr>
        <w:t>设置非公路标志审批</w:t>
      </w:r>
    </w:p>
    <w:p>
      <w:pPr>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二、设定依据：</w:t>
      </w:r>
      <w:r>
        <w:rPr>
          <w:rFonts w:hint="eastAsia" w:ascii="仿宋_GB2312" w:hAnsi="仿宋_GB2312" w:eastAsia="仿宋_GB2312" w:cs="仿宋_GB2312"/>
          <w:sz w:val="32"/>
          <w:szCs w:val="32"/>
          <w:lang w:eastAsia="zh-CN"/>
        </w:rPr>
        <w:t>《中华人民共和国公路法》第五十四条；《公路安全保护条例》第二十七条</w:t>
      </w:r>
      <w:r>
        <w:rPr>
          <w:rFonts w:hint="eastAsia" w:ascii="仿宋_GB2312" w:hAnsi="仿宋_GB2312" w:eastAsia="仿宋_GB2312" w:cs="仿宋_GB2312"/>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三、申请条件：</w:t>
      </w:r>
    </w:p>
    <w:p>
      <w:pPr>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申请项目符合《公路安全保护条例》第二十九第一款：建设单位应当按照许可的设计和施工方案进行施工作业，并落实保障公路、公路附属设施质量和安全的防护措施； 2. 申请涉路施工的设计和施工方案必须符合《公路工程技术标准》（JTG B01-2003）和《公路养护技术规范》（JTG H10-2009）的要求。</w:t>
      </w:r>
    </w:p>
    <w:p>
      <w:pPr>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四、申请材料：</w:t>
      </w:r>
    </w:p>
    <w:p>
      <w:pPr>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1.交通行政许可申请书；2.符合涉路等级技术标准、规范要求的设计和施工方案；3.质量和安全的技术评价报告；4.处置施工险情和意外事故的应急方案。</w:t>
      </w:r>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五、办理程序：</w:t>
      </w:r>
    </w:p>
    <w:p>
      <w:pPr>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申请→审查→审核→决定→制作出件→通知领取</w:t>
      </w:r>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六、办结时限：</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1.法定办结时限：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工作日</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2.承诺办结时限：</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工作日</w:t>
      </w:r>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七、收费依据：</w:t>
      </w:r>
      <w:r>
        <w:rPr>
          <w:rFonts w:hint="eastAsia" w:ascii="仿宋_GB2312" w:hAnsi="仿宋_GB2312" w:eastAsia="仿宋_GB2312" w:cs="仿宋_GB2312"/>
          <w:sz w:val="32"/>
          <w:szCs w:val="32"/>
          <w:lang w:eastAsia="zh-CN"/>
        </w:rPr>
        <w:t>不收费</w:t>
      </w:r>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八、收费标准：</w:t>
      </w:r>
      <w:r>
        <w:rPr>
          <w:rFonts w:hint="eastAsia" w:ascii="仿宋_GB2312" w:hAnsi="仿宋_GB2312" w:eastAsia="仿宋_GB2312" w:cs="仿宋_GB2312"/>
          <w:b w:val="0"/>
          <w:bCs w:val="0"/>
          <w:sz w:val="32"/>
          <w:szCs w:val="32"/>
          <w:lang w:eastAsia="zh-CN"/>
        </w:rPr>
        <w:t>无</w:t>
      </w:r>
    </w:p>
    <w:p>
      <w:pPr>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九、办理地点：</w:t>
      </w:r>
      <w:r>
        <w:rPr>
          <w:rFonts w:hint="eastAsia" w:ascii="仿宋_GB2312" w:hAnsi="仿宋_GB2312" w:eastAsia="仿宋_GB2312" w:cs="仿宋_GB2312"/>
          <w:sz w:val="32"/>
          <w:szCs w:val="32"/>
          <w:lang w:val="en-US" w:eastAsia="zh-CN"/>
        </w:rPr>
        <w:t>融水县水东新区民族大道203号振城大厦（水东新区大正发超市斜对面）三楼交通审批事项074、075窗口。</w:t>
      </w:r>
    </w:p>
    <w:p>
      <w:pPr>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十、办理时间：</w:t>
      </w:r>
      <w:r>
        <w:rPr>
          <w:rFonts w:hint="eastAsia" w:ascii="仿宋_GB2312" w:hAnsi="仿宋_GB2312" w:eastAsia="仿宋_GB2312" w:cs="仿宋_GB2312"/>
          <w:sz w:val="32"/>
          <w:szCs w:val="32"/>
          <w:lang w:val="en-US" w:eastAsia="zh-CN"/>
        </w:rPr>
        <w:t>周一至周五：上午9：00－12：00 下午13：00－16：00，法定节假日除外。</w:t>
      </w:r>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十一、咨询电话：</w:t>
      </w:r>
      <w:r>
        <w:rPr>
          <w:rFonts w:hint="eastAsia" w:ascii="仿宋_GB2312" w:hAnsi="仿宋_GB2312" w:eastAsia="仿宋_GB2312" w:cs="仿宋_GB2312"/>
          <w:sz w:val="32"/>
          <w:szCs w:val="32"/>
          <w:lang w:val="en-US" w:eastAsia="zh-CN"/>
        </w:rPr>
        <w:t>0772-5125183。</w:t>
      </w:r>
    </w:p>
    <w:p>
      <w:pPr>
        <w:rPr>
          <w:rFonts w:hint="default"/>
          <w:lang w:val="en-US" w:eastAsia="zh-CN"/>
        </w:rPr>
      </w:pPr>
    </w:p>
    <w:p>
      <w:pPr>
        <w:spacing w:line="52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spacing w:line="520" w:lineRule="exact"/>
        <w:jc w:val="center"/>
        <w:rPr>
          <w:rFonts w:hint="eastAsia" w:ascii="仿宋_GB2312" w:eastAsia="仿宋_GB2312"/>
          <w:b/>
          <w:sz w:val="32"/>
          <w:szCs w:val="32"/>
        </w:rPr>
      </w:pPr>
      <w:r>
        <w:rPr>
          <w:rFonts w:hint="eastAsia" w:ascii="方正小标宋_GBK" w:hAnsi="华文中宋" w:eastAsia="方正小标宋_GBK"/>
          <w:b/>
          <w:sz w:val="44"/>
          <w:szCs w:val="44"/>
          <w:lang w:eastAsia="zh-CN"/>
        </w:rPr>
        <w:t>设置非公路标志审批</w:t>
      </w:r>
      <w:r>
        <w:rPr>
          <w:rFonts w:hint="eastAsia" w:ascii="方正小标宋_GBK" w:hAnsi="华文中宋" w:eastAsia="方正小标宋_GBK"/>
          <w:b/>
          <w:sz w:val="44"/>
          <w:szCs w:val="44"/>
        </w:rPr>
        <w:t>操作规范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一、行政审批项目名称、性质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（一）名称：</w:t>
      </w:r>
      <w:r>
        <w:rPr>
          <w:rFonts w:hint="eastAsia" w:ascii="仿宋_GB2312" w:hAnsi="仿宋_GB2312" w:eastAsia="仿宋_GB2312" w:cs="仿宋_GB2312"/>
          <w:sz w:val="32"/>
          <w:szCs w:val="32"/>
          <w:lang w:eastAsia="zh-CN"/>
        </w:rPr>
        <w:t>设置非公路标志审批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（二）性质：行政许可</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二、设定依据</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rPr>
        <w:t>【法律】《中华人民共和国公路法》第五十四条</w:t>
      </w:r>
      <w:r>
        <w:rPr>
          <w:rFonts w:hint="eastAsia" w:ascii="仿宋_GB2312" w:eastAsia="仿宋_GB2312"/>
          <w:sz w:val="32"/>
          <w:szCs w:val="32"/>
          <w:lang w:val="en-US" w:eastAsia="zh-CN"/>
        </w:rPr>
        <w:t xml:space="preserve">  </w:t>
      </w:r>
      <w:r>
        <w:rPr>
          <w:rFonts w:hint="eastAsia" w:ascii="仿宋_GB2312" w:eastAsia="仿宋_GB2312"/>
          <w:sz w:val="32"/>
          <w:szCs w:val="32"/>
        </w:rPr>
        <w:t>任何单位和个人未经县级以上地方人民政府交通主管部门批准，不得在公路用地范</w:t>
      </w:r>
      <w:r>
        <w:rPr>
          <w:rFonts w:hint="eastAsia" w:ascii="仿宋_GB2312" w:eastAsia="仿宋_GB2312"/>
          <w:sz w:val="32"/>
          <w:szCs w:val="32"/>
          <w:lang w:val="en-US" w:eastAsia="zh-CN"/>
        </w:rPr>
        <w:t>围</w:t>
      </w:r>
      <w:r>
        <w:rPr>
          <w:rFonts w:hint="eastAsia" w:ascii="仿宋_GB2312" w:eastAsia="仿宋_GB2312"/>
          <w:sz w:val="32"/>
          <w:szCs w:val="32"/>
        </w:rPr>
        <w:t>内设置公路标志以外的</w:t>
      </w:r>
      <w:r>
        <w:rPr>
          <w:rFonts w:hint="eastAsia" w:ascii="仿宋_GB2312" w:eastAsia="仿宋_GB2312"/>
          <w:sz w:val="32"/>
          <w:szCs w:val="32"/>
          <w:lang w:val="en-US" w:eastAsia="zh-CN"/>
        </w:rPr>
        <w:t>其</w:t>
      </w:r>
      <w:r>
        <w:rPr>
          <w:rFonts w:hint="eastAsia" w:ascii="仿宋_GB2312" w:eastAsia="仿宋_GB2312"/>
          <w:sz w:val="32"/>
          <w:szCs w:val="32"/>
        </w:rPr>
        <w:t>他标志</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rPr>
        <w:t>【行政法规】《公路安全保护条例》第二十七条</w:t>
      </w:r>
      <w:r>
        <w:rPr>
          <w:rFonts w:hint="eastAsia" w:ascii="仿宋_GB2312" w:eastAsia="仿宋_GB2312"/>
          <w:sz w:val="32"/>
          <w:szCs w:val="32"/>
          <w:lang w:val="en-US" w:eastAsia="zh-CN"/>
        </w:rPr>
        <w:t xml:space="preserve">  </w:t>
      </w:r>
      <w:r>
        <w:rPr>
          <w:rFonts w:hint="eastAsia" w:ascii="仿宋_GB2312" w:eastAsia="仿宋_GB2312"/>
          <w:sz w:val="32"/>
          <w:szCs w:val="32"/>
        </w:rPr>
        <w:t>进行下列涉路施工活动，建设单位应当向公路管理机构提出申请:(五)利用跨越公路的设施悬挂非公路标志</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lang w:val="en-US" w:eastAsia="zh-CN"/>
        </w:rPr>
      </w:pPr>
      <w:r>
        <w:rPr>
          <w:rFonts w:hint="eastAsia" w:ascii="仿宋_GB2312" w:eastAsia="仿宋_GB2312"/>
          <w:sz w:val="32"/>
          <w:szCs w:val="32"/>
        </w:rPr>
        <w:t>第七十五条</w:t>
      </w:r>
      <w:r>
        <w:rPr>
          <w:rFonts w:hint="eastAsia" w:ascii="仿宋_GB2312" w:eastAsia="仿宋_GB2312"/>
          <w:sz w:val="32"/>
          <w:szCs w:val="32"/>
          <w:lang w:val="en-US" w:eastAsia="zh-CN"/>
        </w:rPr>
        <w:t xml:space="preserve">  </w:t>
      </w:r>
      <w:r>
        <w:rPr>
          <w:rFonts w:hint="eastAsia" w:ascii="仿宋_GB2312" w:eastAsia="仿宋_GB2312"/>
          <w:sz w:val="32"/>
          <w:szCs w:val="32"/>
        </w:rPr>
        <w:t>村道的管理和养护工作，由乡级人民政府参照本条例的规定</w:t>
      </w:r>
      <w:r>
        <w:rPr>
          <w:rFonts w:hint="eastAsia" w:ascii="仿宋_GB2312" w:eastAsia="仿宋_GB2312"/>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hAnsi="宋体" w:eastAsia="仿宋_GB2312"/>
          <w:kern w:val="0"/>
          <w:sz w:val="32"/>
          <w:szCs w:val="32"/>
        </w:rPr>
      </w:pPr>
      <w:r>
        <w:rPr>
          <w:rFonts w:hint="eastAsia" w:ascii="仿宋_GB2312" w:eastAsia="仿宋_GB2312"/>
          <w:sz w:val="32"/>
          <w:szCs w:val="32"/>
        </w:rPr>
        <w:t>【政府规章】《广西壮族自治区农村公路管理办法》第三十五条</w:t>
      </w:r>
      <w:r>
        <w:rPr>
          <w:rFonts w:hint="eastAsia" w:ascii="仿宋_GB2312" w:eastAsia="仿宋_GB2312"/>
          <w:sz w:val="32"/>
          <w:szCs w:val="32"/>
          <w:lang w:val="en-US" w:eastAsia="zh-CN"/>
        </w:rPr>
        <w:t xml:space="preserve">  </w:t>
      </w:r>
      <w:r>
        <w:rPr>
          <w:rFonts w:hint="eastAsia" w:ascii="仿宋_GB2312" w:eastAsia="仿宋_GB2312"/>
          <w:sz w:val="32"/>
          <w:szCs w:val="32"/>
        </w:rPr>
        <w:t>县级以上人民政府交通运输主管部门负责本行政区城内县道、乡道的路政管理工作。乡镇人民政府、街道办事处按照县级人民政府确定的职责范负责村道的路政管理工作</w:t>
      </w:r>
      <w:r>
        <w:rPr>
          <w:rFonts w:hint="eastAsia" w:ascii="仿宋_GB2312"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firstLine="643" w:firstLineChars="200"/>
        <w:textAlignment w:val="auto"/>
        <w:rPr>
          <w:rFonts w:hint="eastAsia" w:ascii="仿宋_GB2312" w:eastAsia="仿宋_GB2312"/>
          <w:b/>
          <w:sz w:val="32"/>
          <w:szCs w:val="32"/>
        </w:rPr>
      </w:pPr>
      <w:r>
        <w:rPr>
          <w:rFonts w:hint="eastAsia" w:ascii="仿宋_GB2312" w:eastAsia="仿宋_GB2312"/>
          <w:b/>
          <w:sz w:val="32"/>
          <w:szCs w:val="32"/>
        </w:rPr>
        <w:t>实施权限和实施主体</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lang w:eastAsia="zh-CN"/>
        </w:rPr>
        <w:t>广西壮族自治区实施〈中华人民共和国公路法〉办法》（广西壮族自治区第十届人民代表大会常务委员会第十六次会议于2005年9月23日通过，自2005年12月1日起施行。）第十九条规定，依法应当经公路管理机构同意的作业，当事人必须按照国家的有关规定提交申请材料，公路管理机构按照下列权限审批：（一）涉及国道、省道的，由设区的市公路管理机构审批，报自治区公路管理机构备案；（二）涉及县道、乡道的，由县级公路管理机构审批，报设区的市公路管理机构备案；（三）涉及高速公路的，由自治区高速公路管理机构审批。</w:t>
      </w:r>
    </w:p>
    <w:p>
      <w:pPr>
        <w:keepNext w:val="0"/>
        <w:keepLines w:val="0"/>
        <w:pageBreakBefore w:val="0"/>
        <w:widowControl w:val="0"/>
        <w:kinsoku/>
        <w:wordWrap/>
        <w:overflowPunct/>
        <w:topLinePunct w:val="0"/>
        <w:autoSpaceDE/>
        <w:autoSpaceDN/>
        <w:bidi w:val="0"/>
        <w:adjustRightInd/>
        <w:snapToGrid/>
        <w:spacing w:line="420" w:lineRule="exact"/>
        <w:ind w:firstLine="578" w:firstLineChars="180"/>
        <w:textAlignment w:val="auto"/>
        <w:rPr>
          <w:rFonts w:hint="eastAsia" w:ascii="仿宋_GB2312" w:eastAsia="仿宋_GB2312"/>
          <w:b/>
          <w:sz w:val="32"/>
          <w:szCs w:val="32"/>
        </w:rPr>
      </w:pPr>
      <w:r>
        <w:rPr>
          <w:rFonts w:hint="eastAsia" w:ascii="仿宋_GB2312" w:eastAsia="仿宋_GB2312"/>
          <w:b/>
          <w:sz w:val="32"/>
          <w:szCs w:val="32"/>
        </w:rPr>
        <w:t>四、行政审批条件</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rPr>
      </w:pPr>
      <w:r>
        <w:rPr>
          <w:rFonts w:hint="eastAsia" w:ascii="仿宋_GB2312" w:eastAsia="仿宋_GB2312"/>
          <w:sz w:val="32"/>
          <w:szCs w:val="32"/>
        </w:rPr>
        <w:t xml:space="preserve"> 《公路安全保护条例》第二十八条　申请进行涉路施工活动的建设单位应当向公路管理机构提交下列材料：</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rPr>
      </w:pPr>
      <w:r>
        <w:rPr>
          <w:rFonts w:hint="eastAsia" w:ascii="仿宋_GB2312" w:eastAsia="仿宋_GB2312"/>
          <w:sz w:val="32"/>
          <w:szCs w:val="32"/>
        </w:rPr>
        <w:t>　（一）符合有关技术标准、规范要求的设计和施工方案；</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rPr>
      </w:pPr>
      <w:r>
        <w:rPr>
          <w:rFonts w:hint="eastAsia" w:ascii="仿宋_GB2312" w:eastAsia="仿宋_GB2312"/>
          <w:sz w:val="32"/>
          <w:szCs w:val="32"/>
        </w:rPr>
        <w:t>　（二）保障公路、公路附属设施质量和安全的技术评价报告；</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rPr>
      </w:pPr>
      <w:r>
        <w:rPr>
          <w:rFonts w:hint="eastAsia" w:ascii="仿宋_GB2312" w:eastAsia="仿宋_GB2312"/>
          <w:sz w:val="32"/>
          <w:szCs w:val="32"/>
        </w:rPr>
        <w:t>　（三）处置施工险情和意外事故的应急方案。第二十九条　建设单位应当按照许可的设计和施工方案进行施工作业，并落实保障公路、公路附属设施质量和安全的防护措施。</w:t>
      </w:r>
    </w:p>
    <w:p>
      <w:pPr>
        <w:keepNext w:val="0"/>
        <w:keepLines w:val="0"/>
        <w:pageBreakBefore w:val="0"/>
        <w:widowControl w:val="0"/>
        <w:kinsoku/>
        <w:wordWrap/>
        <w:overflowPunct/>
        <w:topLinePunct w:val="0"/>
        <w:autoSpaceDE/>
        <w:autoSpaceDN/>
        <w:bidi w:val="0"/>
        <w:adjustRightInd/>
        <w:snapToGrid/>
        <w:spacing w:line="420" w:lineRule="exact"/>
        <w:ind w:firstLine="576" w:firstLineChars="180"/>
        <w:textAlignment w:val="auto"/>
        <w:rPr>
          <w:rFonts w:hint="eastAsia" w:ascii="仿宋_GB2312" w:eastAsia="仿宋_GB2312"/>
          <w:sz w:val="32"/>
          <w:szCs w:val="32"/>
        </w:rPr>
      </w:pPr>
      <w:r>
        <w:rPr>
          <w:rFonts w:hint="eastAsia" w:ascii="仿宋_GB2312" w:eastAsia="仿宋_GB2312"/>
          <w:sz w:val="32"/>
          <w:szCs w:val="32"/>
        </w:rPr>
        <w:t>　　涉路施工完毕，公路管理机构应当对公路、公路附属设施是否达到规定的技术标准以及施工是否符合保障公路、公路附属设施质量和安全的要求进行验收；影响交通安全的，还应当经公安机关交通管理部门验收。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涉路工程设施的所有人、管理人应当加强维护和管理，确保工程设施不影响公路的完好、安全和畅通。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公路管理机构应当自受理申请之日起20日内作出许可或者不予许可的决定；影响交通安全的，应当征得公安机关交通管理部门的同意；涉及经营性公路的，应当征求公路经营企业的意见；不予许可的，公路管理机构应当书面通知申请人并说明理由。</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五、实施对象和范围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行政机关、事业单位、企业、社会组织、个人</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六、申请材料</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hAnsi="仿宋_GB2312" w:eastAsia="仿宋_GB2312" w:cs="仿宋_GB2312"/>
          <w:sz w:val="32"/>
          <w:szCs w:val="32"/>
          <w:lang w:eastAsia="zh-CN"/>
        </w:rPr>
        <w:t>设置非公路标志</w:t>
      </w:r>
      <w:r>
        <w:rPr>
          <w:rFonts w:hint="eastAsia" w:ascii="仿宋_GB2312" w:eastAsia="仿宋_GB2312"/>
          <w:sz w:val="32"/>
          <w:szCs w:val="32"/>
        </w:rPr>
        <w:t>申请书；</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（二）符合涉路等级技术标准、规范要求的设计和施工方案；</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（三）质量和安全的技术评价报告；</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（四）处置施工险情和意外事故的应急方案；</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314"/>
        <w:textAlignment w:val="auto"/>
        <w:rPr>
          <w:rFonts w:hint="eastAsia" w:ascii="仿宋_GB2312" w:eastAsia="仿宋_GB2312"/>
          <w:sz w:val="32"/>
          <w:szCs w:val="32"/>
          <w:lang w:eastAsia="zh-CN"/>
        </w:rPr>
      </w:pPr>
      <w:r>
        <w:rPr>
          <w:rFonts w:hint="eastAsia" w:ascii="仿宋_GB2312" w:eastAsia="仿宋_GB2312"/>
          <w:sz w:val="32"/>
          <w:szCs w:val="32"/>
        </w:rPr>
        <w:t>（五）申请人的情况证明（单位法人证书或营业执照、法人身份证明）</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314"/>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）办理人的授权委托书和身份证明</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209" w:firstLineChars="65"/>
        <w:textAlignment w:val="auto"/>
        <w:rPr>
          <w:rFonts w:hint="eastAsia" w:ascii="仿宋_GB2312" w:eastAsia="仿宋_GB2312"/>
          <w:b/>
          <w:sz w:val="32"/>
          <w:szCs w:val="32"/>
        </w:rPr>
      </w:pPr>
      <w:r>
        <w:rPr>
          <w:rFonts w:hint="eastAsia" w:ascii="仿宋_GB2312" w:eastAsia="仿宋_GB2312"/>
          <w:b/>
          <w:sz w:val="32"/>
          <w:szCs w:val="32"/>
        </w:rPr>
        <w:t>七、办结时限</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（一）法定办结时限：20个工作日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rPr>
      </w:pPr>
      <w:r>
        <w:rPr>
          <w:rFonts w:hint="eastAsia" w:ascii="仿宋_GB2312" w:eastAsia="仿宋_GB2312"/>
          <w:sz w:val="32"/>
          <w:szCs w:val="32"/>
        </w:rPr>
        <w:t>（二）承诺办结时限：4个工作日；</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八、行政审批数量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无数量限制。</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九、收费项目、标准及其依据</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十、咨询、投诉电话</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咨询电话：0772-512</w:t>
      </w:r>
      <w:r>
        <w:rPr>
          <w:rFonts w:hint="eastAsia" w:ascii="仿宋_GB2312" w:eastAsia="仿宋_GB2312"/>
          <w:sz w:val="32"/>
          <w:szCs w:val="32"/>
          <w:lang w:val="en-US" w:eastAsia="zh-CN"/>
        </w:rPr>
        <w:t>5183</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lang w:val="en-US" w:eastAsia="zh-CN"/>
        </w:rPr>
        <w:sectPr>
          <w:headerReference r:id="rId3" w:type="default"/>
          <w:footerReference r:id="rId4" w:type="default"/>
          <w:pgSz w:w="11906" w:h="16838"/>
          <w:pgMar w:top="1191" w:right="1191" w:bottom="1191" w:left="1191" w:header="851" w:footer="992" w:gutter="0"/>
          <w:pgNumType w:fmt="decimal"/>
          <w:cols w:space="425" w:num="1"/>
          <w:docGrid w:type="lines" w:linePitch="312" w:charSpace="0"/>
        </w:sectPr>
      </w:pPr>
      <w:r>
        <w:rPr>
          <w:rFonts w:hint="eastAsia" w:ascii="仿宋_GB2312" w:eastAsia="仿宋_GB2312"/>
          <w:sz w:val="32"/>
          <w:szCs w:val="32"/>
        </w:rPr>
        <w:t>投诉电话：0772-5</w:t>
      </w:r>
      <w:r>
        <w:rPr>
          <w:rFonts w:hint="eastAsia" w:ascii="仿宋_GB2312" w:eastAsia="仿宋_GB2312"/>
          <w:sz w:val="32"/>
          <w:szCs w:val="32"/>
          <w:lang w:val="en-US" w:eastAsia="zh-CN"/>
        </w:rPr>
        <w:t>135787</w:t>
      </w:r>
    </w:p>
    <w:p>
      <w:pPr>
        <w:adjustRightInd w:val="0"/>
        <w:snapToGrid w:val="0"/>
        <w:spacing w:before="156" w:beforeLines="50" w:after="156" w:afterLines="50" w:line="570" w:lineRule="exact"/>
        <w:jc w:val="center"/>
        <w:rPr>
          <w:rFonts w:hint="eastAsia" w:ascii="方正小标宋简体" w:hAnsi="仿宋_GB2312" w:eastAsia="方正小标宋简体"/>
          <w:sz w:val="44"/>
          <w:szCs w:val="44"/>
        </w:rPr>
      </w:pPr>
      <w:bookmarkStart w:id="0" w:name="_GoBack"/>
      <w:bookmarkEnd w:id="0"/>
      <w:r>
        <w:rPr>
          <w:rFonts w:hint="eastAsia" w:ascii="方正小标宋简体" w:hAnsi="仿宋_GB2312" w:eastAsia="方正小标宋简体"/>
          <w:sz w:val="44"/>
          <w:szCs w:val="44"/>
        </w:rPr>
        <w:t>设置非公路标志审批流程图</w:t>
      </w:r>
    </w:p>
    <w:p>
      <w:pPr>
        <w:adjustRightInd w:val="0"/>
        <w:snapToGrid w:val="0"/>
        <w:spacing w:line="570" w:lineRule="exact"/>
        <w:jc w:val="center"/>
        <w:rPr>
          <w:rFonts w:hint="eastAsia" w:ascii="仿宋_GB2312" w:hAnsi="宋体" w:eastAsia="仿宋_GB2312"/>
          <w:sz w:val="32"/>
          <w:szCs w:val="32"/>
        </w:rPr>
      </w:pPr>
      <w:r>
        <w:rPr>
          <w:rFonts w:eastAsia="方正仿宋_GBK"/>
          <w:sz w:val="32"/>
          <w:szCs w:val="32"/>
        </w:rPr>
        <w:t>（</w:t>
      </w:r>
      <w:r>
        <w:rPr>
          <w:rFonts w:ascii="仿宋_GB2312" w:hAnsi="宋体" w:eastAsia="仿宋_GB2312"/>
          <w:sz w:val="32"/>
          <w:szCs w:val="32"/>
        </w:rPr>
        <w:t>法定办结时限20个工作日</w:t>
      </w:r>
      <w:r>
        <w:rPr>
          <w:rFonts w:hint="eastAsia" w:ascii="仿宋_GB2312" w:hAnsi="宋体" w:eastAsia="仿宋_GB2312"/>
          <w:sz w:val="32"/>
          <w:szCs w:val="32"/>
        </w:rPr>
        <w:t>；</w:t>
      </w:r>
      <w:r>
        <w:rPr>
          <w:rFonts w:ascii="仿宋_GB2312" w:hAnsi="宋体" w:eastAsia="仿宋_GB2312"/>
          <w:sz w:val="32"/>
          <w:szCs w:val="32"/>
        </w:rPr>
        <w:t>承诺办结时限</w:t>
      </w:r>
      <w:r>
        <w:rPr>
          <w:rFonts w:hint="eastAsia" w:ascii="仿宋_GB2312" w:hAnsi="宋体" w:eastAsia="仿宋_GB2312"/>
          <w:sz w:val="32"/>
          <w:szCs w:val="32"/>
          <w:lang w:val="en-US" w:eastAsia="zh-CN"/>
        </w:rPr>
        <w:t>:4</w:t>
      </w:r>
      <w:r>
        <w:rPr>
          <w:rFonts w:ascii="仿宋_GB2312" w:hAnsi="宋体" w:eastAsia="仿宋_GB2312"/>
          <w:sz w:val="32"/>
          <w:szCs w:val="32"/>
        </w:rPr>
        <w:t>个工作日）</w:t>
      </w:r>
    </w:p>
    <w:p>
      <w:pPr>
        <w:spacing w:line="480" w:lineRule="exact"/>
        <w:jc w:val="center"/>
        <w:rPr>
          <w:rFonts w:ascii="仿宋_GB2312" w:hAnsi="仿宋_GB2312" w:eastAsia="仿宋_GB2312"/>
          <w:sz w:val="32"/>
          <w:szCs w:val="32"/>
        </w:rPr>
      </w:pPr>
      <w:r>
        <w:rPr>
          <w:rFonts w:hint="eastAsia" w:ascii="仿宋_GB2312" w:hAnsi="微软雅黑" w:eastAsia="仿宋_GB2312"/>
          <w:b/>
          <w:bCs/>
          <w:sz w:val="32"/>
          <w:szCs w:val="32"/>
        </w:rPr>
        <w:pict>
          <v:rect id="Rectangle 33" o:spid="_x0000_s1026" o:spt="1" style="position:absolute;left:0pt;margin-left:511.2pt;margin-top:45.1pt;height:39.1pt;width:113.4pt;z-index:251664384;mso-width-relative:page;mso-height-relative:pag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path/>
            <v:fill on="f" focussize="0,0"/>
            <v:stroke/>
            <v:imagedata o:title=""/>
            <o:lock v:ext="edit"/>
            <v:textbox>
              <w:txbxContent>
                <w:p>
                  <w:pPr>
                    <w:rPr>
                      <w:rFonts w:hint="eastAsia"/>
                    </w:rPr>
                  </w:pPr>
                  <w:r>
                    <w:rPr>
                      <w:rFonts w:hint="eastAsia"/>
                    </w:rPr>
                    <w:t>当场一次性告知申请人补正的全部内容</w:t>
                  </w:r>
                </w:p>
              </w:txbxContent>
            </v:textbox>
          </v:rect>
        </w:pict>
      </w:r>
      <w:r>
        <w:rPr>
          <w:rFonts w:hint="eastAsia" w:ascii="仿宋_GB2312" w:hAnsi="微软雅黑" w:eastAsia="仿宋_GB2312"/>
          <w:b/>
          <w:bCs/>
          <w:sz w:val="32"/>
          <w:szCs w:val="32"/>
        </w:rPr>
        <w:pict>
          <v:rect id="Rectangle 32" o:spid="_x0000_s1027" o:spt="1" style="position:absolute;left:0pt;margin-left:430.9pt;margin-top:8.55pt;height:54.6pt;width:72.2pt;z-index:251663360;mso-width-relative:page;mso-height-relative:pag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4jcMA&#10;AADbAAAADwAAAGRycy9kb3ducmV2LnhtbESPQWvCQBSE74L/YXlCb7rRFimpm1A1Yg8e1Lb3x+5r&#10;Epp9G7Krxv76riB4HGbmG2aR97YRZ+p87VjBdJKAINbO1Fwq+PrcjF9B+IBssHFMCq7kIc+GgwWm&#10;xl34QOdjKEWEsE9RQRVCm0rpdUUW/cS1xNH7cZ3FEGVXStPhJcJtI2dJMpcWa44LFba0qkj/Hk9W&#10;wR5xvf/bar0srruXglbfBblGqadR//4GIlAfHuF7+8MoeJ7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4jcMAAADbAAAADwAAAAAAAAAAAAAAAACYAgAAZHJzL2Rv&#10;d25yZXYueG1sUEsFBgAAAAAEAAQA9QAAAIgDAAAAAA==&#10;">
            <v:path/>
            <v:fill on="f" focussize="0,0"/>
            <v:stroke color="#FFFFFF"/>
            <v:imagedata o:title=""/>
            <o:lock v:ext="edit"/>
            <v:textbox>
              <w:txbxContent>
                <w:p>
                  <w:r>
                    <w:rPr>
                      <w:rFonts w:hint="eastAsia"/>
                    </w:rPr>
                    <w:t>申请材料不齐全、不符合法定形式</w:t>
                  </w:r>
                </w:p>
              </w:txbxContent>
            </v:textbox>
          </v:rect>
        </w:pict>
      </w:r>
      <w:r>
        <w:rPr>
          <w:rFonts w:hint="eastAsia" w:ascii="仿宋_GB2312" w:hAnsi="微软雅黑" w:eastAsia="仿宋_GB2312"/>
          <w:b/>
          <w:bCs/>
          <w:sz w:val="32"/>
          <w:szCs w:val="32"/>
        </w:rPr>
        <w:pict>
          <v:rect id="Rectangle 31" o:spid="_x0000_s1028" o:spt="1" style="position:absolute;left:0pt;margin-left:132.55pt;margin-top:7.3pt;height:55.95pt;width:57.2pt;z-index:251662336;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v:path/>
            <v:fill on="f" focussize="0,0"/>
            <v:stroke on="f" color="#FFFFFF"/>
            <v:imagedata o:title=""/>
            <o:lock v:ext="edit"/>
            <v:textbox>
              <w:txbxContent>
                <w:p>
                  <w:r>
                    <w:rPr>
                      <w:rFonts w:hint="eastAsia"/>
                    </w:rPr>
                    <w:t>不属于本部门职权范围的</w:t>
                  </w:r>
                </w:p>
              </w:txbxContent>
            </v:textbox>
          </v:rect>
        </w:pict>
      </w:r>
      <w:r>
        <w:rPr>
          <w:rFonts w:hint="eastAsia" w:ascii="仿宋_GB2312" w:hAnsi="微软雅黑" w:eastAsia="仿宋_GB2312"/>
          <w:b/>
          <w:bCs/>
          <w:sz w:val="32"/>
          <w:szCs w:val="32"/>
        </w:rPr>
        <w:pict>
          <v:rect id="Rectangle 30" o:spid="_x0000_s1029" o:spt="1" style="position:absolute;left:0pt;margin-left:0.1pt;margin-top:46pt;height:39pt;width:113.4pt;z-index:251661312;mso-width-relative:page;mso-height-relative:pag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path/>
            <v:fill on="f" focussize="0,0"/>
            <v:stroke/>
            <v:imagedata o:title=""/>
            <o:lock v:ext="edit"/>
            <v:textbox>
              <w:txbxContent>
                <w:p>
                  <w:pPr>
                    <w:rPr>
                      <w:rFonts w:hint="eastAsia"/>
                    </w:rPr>
                  </w:pPr>
                  <w:r>
                    <w:rPr>
                      <w:rFonts w:hint="eastAsia"/>
                    </w:rPr>
                    <w:t>作出不予受理决定并告知向有关单位申请</w:t>
                  </w:r>
                </w:p>
              </w:txbxContent>
            </v:textbox>
          </v:rect>
        </w:pict>
      </w:r>
      <w:r>
        <w:rPr>
          <w:rFonts w:hint="eastAsia" w:ascii="仿宋_GB2312" w:hAnsi="微软雅黑" w:eastAsia="仿宋_GB2312"/>
          <w:b/>
          <w:bCs/>
          <w:sz w:val="32"/>
          <w:szCs w:val="32"/>
        </w:rPr>
        <w:pict>
          <v:rect id="Rectangle 29" o:spid="_x0000_s1030" o:spt="1" style="position:absolute;left:0pt;margin-left:198.5pt;margin-top:53.8pt;height:22.7pt;width:226.75pt;z-index:251660288;mso-width-relative:page;mso-height-relative:pag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path/>
            <v:fill on="f" focussize="0,0"/>
            <v:stroke/>
            <v:imagedata o:title=""/>
            <o:lock v:ext="edit"/>
            <v:textbox inset="1.5mm,1.27mm,1.5mm,1.27mm">
              <w:txbxContent>
                <w:p>
                  <w:pPr>
                    <w:rPr>
                      <w:rFonts w:hint="eastAsia"/>
                    </w:rPr>
                  </w:pPr>
                  <w:r>
                    <w:rPr>
                      <w:rFonts w:hint="eastAsia"/>
                    </w:rPr>
                    <w:t>服务窗口首问责任人对申请当场审查作出处理</w:t>
                  </w:r>
                </w:p>
              </w:txbxContent>
            </v:textbox>
          </v:rect>
        </w:pict>
      </w:r>
      <w:r>
        <w:rPr>
          <w:rFonts w:hint="eastAsia" w:ascii="仿宋_GB2312" w:hAnsi="微软雅黑" w:eastAsia="仿宋_GB2312"/>
          <w:b/>
          <w:bCs/>
          <w:sz w:val="32"/>
          <w:szCs w:val="32"/>
        </w:rPr>
        <w:pict>
          <v:line id="Line 44" o:spid="_x0000_s1031" o:spt="20" style="position:absolute;left:0pt;margin-left:311.9pt;margin-top:76.5pt;height:39.5pt;width:0pt;z-index:251673600;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path arrowok="t"/>
            <v:fill focussize="0,0"/>
            <v:stroke endarrow="block"/>
            <v:imagedata o:title=""/>
            <o:lock v:ext="edit"/>
          </v:line>
        </w:pict>
      </w:r>
      <w:r>
        <w:rPr>
          <w:rFonts w:hint="eastAsia" w:ascii="仿宋_GB2312" w:hAnsi="微软雅黑" w:eastAsia="仿宋_GB2312"/>
          <w:b/>
          <w:bCs/>
          <w:sz w:val="32"/>
          <w:szCs w:val="32"/>
        </w:rPr>
        <w:pict>
          <v:rect id="Rectangle 34" o:spid="_x0000_s1032" o:spt="1" style="position:absolute;left:0pt;margin-left:198.5pt;margin-top:116pt;height:36.3pt;width:226.75pt;z-index:251665408;mso-width-relative:page;mso-height-relative:pag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path/>
            <v:fill on="f" focussize="0,0"/>
            <v:stroke/>
            <v:imagedata o:title=""/>
            <o:lock v:ext="edit"/>
            <v:textbox>
              <w:txbxContent>
                <w:p>
                  <w:pPr>
                    <w:jc w:val="center"/>
                    <w:rPr>
                      <w:rFonts w:hint="eastAsia"/>
                    </w:rPr>
                  </w:pPr>
                  <w:r>
                    <w:rPr>
                      <w:rFonts w:hint="eastAsia"/>
                      <w:lang w:eastAsia="zh-CN"/>
                    </w:rPr>
                    <w:t>承办人对申请材料审查后交勘验商服科进行现场核查并提出核查意见。</w:t>
                  </w:r>
                  <w:r>
                    <w:rPr>
                      <w:rFonts w:hint="eastAsia"/>
                    </w:rPr>
                    <w:t>（</w:t>
                  </w:r>
                  <w:r>
                    <w:rPr>
                      <w:rFonts w:hint="eastAsia"/>
                      <w:lang w:val="en-US" w:eastAsia="zh-CN"/>
                    </w:rPr>
                    <w:t>2</w:t>
                  </w:r>
                  <w:r>
                    <w:rPr>
                      <w:rFonts w:hint="eastAsia"/>
                    </w:rPr>
                    <w:t>个工作日）</w:t>
                  </w:r>
                </w:p>
              </w:txbxContent>
            </v:textbox>
          </v:rect>
        </w:pict>
      </w:r>
      <w:r>
        <w:rPr>
          <w:rFonts w:hint="eastAsia" w:ascii="仿宋_GB2312" w:hAnsi="微软雅黑" w:eastAsia="仿宋_GB2312"/>
          <w:b/>
          <w:bCs/>
          <w:sz w:val="32"/>
          <w:szCs w:val="32"/>
        </w:rPr>
        <w:pict>
          <v:line id="Line 46" o:spid="_x0000_s1033" o:spt="20" style="position:absolute;left:0pt;margin-left:311.85pt;margin-top:199.1pt;height:17pt;width:0pt;z-index:251675648;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path arrowok="t"/>
            <v:fill focussize="0,0"/>
            <v:stroke endarrow="block"/>
            <v:imagedata o:title=""/>
            <o:lock v:ext="edit"/>
          </v:line>
        </w:pict>
      </w:r>
      <w:r>
        <w:rPr>
          <w:rFonts w:hint="eastAsia" w:ascii="仿宋_GB2312" w:hAnsi="微软雅黑" w:eastAsia="仿宋_GB2312"/>
          <w:b/>
          <w:bCs/>
          <w:sz w:val="32"/>
          <w:szCs w:val="32"/>
        </w:rPr>
        <w:pict>
          <v:line id="Line 45" o:spid="_x0000_s1034" o:spt="20" style="position:absolute;left:0pt;margin-left:311.85pt;margin-top:152.3pt;height:22.7pt;width:0pt;z-index:251674624;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path arrowok="t"/>
            <v:fill focussize="0,0"/>
            <v:stroke endarrow="block"/>
            <v:imagedata o:title=""/>
            <o:lock v:ext="edit"/>
          </v:line>
        </w:pict>
      </w:r>
      <w:r>
        <w:rPr>
          <w:rFonts w:hint="eastAsia" w:ascii="仿宋_GB2312" w:hAnsi="微软雅黑" w:eastAsia="仿宋_GB2312"/>
          <w:b/>
          <w:bCs/>
          <w:sz w:val="32"/>
          <w:szCs w:val="32"/>
        </w:rPr>
        <w:pict>
          <v:line id="Line 42" o:spid="_x0000_s1035" o:spt="20" style="position:absolute;left:0pt;margin-left:425.6pt;margin-top:65.45pt;height:0.1pt;width:85.05pt;z-index:251671552;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path arrowok="t"/>
            <v:fill focussize="0,0"/>
            <v:stroke endarrow="block"/>
            <v:imagedata o:title=""/>
            <o:lock v:ext="edit"/>
          </v:line>
        </w:pict>
      </w:r>
      <w:r>
        <w:rPr>
          <w:rFonts w:hint="eastAsia" w:ascii="仿宋_GB2312" w:hAnsi="微软雅黑" w:eastAsia="仿宋_GB2312"/>
          <w:b/>
          <w:bCs/>
          <w:sz w:val="32"/>
          <w:szCs w:val="32"/>
        </w:rPr>
        <w:pict>
          <v:line id="Line 41" o:spid="_x0000_s1036" o:spt="20" style="position:absolute;left:0pt;flip:x;margin-left:113.95pt;margin-top:65.45pt;height:0.1pt;width:85.05pt;z-index:251670528;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path arrowok="t"/>
            <v:fill focussize="0,0"/>
            <v:stroke endarrow="block"/>
            <v:imagedata o:title=""/>
            <o:lock v:ext="edit"/>
          </v:line>
        </w:pict>
      </w:r>
      <w:r>
        <w:rPr>
          <w:rFonts w:hint="eastAsia" w:ascii="仿宋_GB2312" w:hAnsi="微软雅黑" w:eastAsia="仿宋_GB2312"/>
          <w:b/>
          <w:bCs/>
          <w:sz w:val="32"/>
          <w:szCs w:val="32"/>
        </w:rPr>
        <w:pict>
          <v:shape id="Text Box 39" o:spid="_x0000_s1037" o:spt="202" type="#_x0000_t202" style="position:absolute;left:0pt;margin-left:309.4pt;margin-top:90.1pt;height:23.4pt;width:224.1pt;z-index:251669504;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v:path/>
            <v:fill on="f" focussize="0,0"/>
            <v:stroke on="f"/>
            <v:imagedata o:title=""/>
            <o:lock v:ext="edit"/>
            <v:textbox>
              <w:txbxContent>
                <w:p>
                  <w:r>
                    <w:rPr>
                      <w:rFonts w:hint="eastAsia"/>
                    </w:rPr>
                    <w:t>申请材料齐全，符合法定形式，当场决定受理</w:t>
                  </w:r>
                </w:p>
                <w:p/>
              </w:txbxContent>
            </v:textbox>
          </v:shape>
        </w:pict>
      </w:r>
      <w:r>
        <w:rPr>
          <w:rFonts w:hint="eastAsia" w:ascii="仿宋_GB2312" w:hAnsi="微软雅黑" w:eastAsia="仿宋_GB2312"/>
          <w:b/>
          <w:bCs/>
          <w:sz w:val="32"/>
          <w:szCs w:val="32"/>
        </w:rPr>
        <w:pict>
          <v:rect id="Rectangle 28" o:spid="_x0000_s1038" o:spt="1" style="position:absolute;left:0pt;margin-left:268.6pt;margin-top:8.1pt;height:23.4pt;width:86.5pt;z-index:251659264;mso-width-relative:page;mso-height-relative:pag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path/>
            <v:fill on="f" focussize="0,0"/>
            <v:stroke/>
            <v:imagedata o:title=""/>
            <o:lock v:ext="edit"/>
            <v:textbox inset="1.5mm,1.27mm,1.5mm,1.27mm">
              <w:txbxContent>
                <w:p>
                  <w:pPr>
                    <w:rPr>
                      <w:rFonts w:hint="eastAsia"/>
                    </w:rPr>
                  </w:pPr>
                  <w:r>
                    <w:rPr>
                      <w:rFonts w:hint="eastAsia"/>
                    </w:rPr>
                    <w:t>申请人提出申请</w:t>
                  </w:r>
                </w:p>
              </w:txbxContent>
            </v:textbox>
          </v:rect>
        </w:pict>
      </w:r>
    </w:p>
    <w:p>
      <w:pPr>
        <w:rPr>
          <w:rStyle w:val="29"/>
          <w:rFonts w:hint="eastAsia" w:ascii="仿宋_GB2312" w:hAnsi="微软雅黑" w:eastAsia="仿宋_GB2312"/>
          <w:sz w:val="32"/>
          <w:szCs w:val="32"/>
        </w:rPr>
      </w:pPr>
      <w:r>
        <w:rPr>
          <w:rFonts w:hint="eastAsia" w:ascii="仿宋_GB2312" w:hAnsi="微软雅黑" w:eastAsia="仿宋_GB2312"/>
          <w:b/>
          <w:bCs/>
          <w:sz w:val="32"/>
          <w:szCs w:val="32"/>
        </w:rPr>
        <w:pict>
          <v:line id="Line 43" o:spid="_x0000_s1039" o:spt="20" style="position:absolute;left:0pt;margin-left:311.85pt;margin-top:9.3pt;height:17.6pt;width:0pt;z-index:251672576;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path arrowok="t"/>
            <v:fill focussize="0,0"/>
            <v:stroke endarrow="block"/>
            <v:imagedata o:title=""/>
            <o:lock v:ext="edit"/>
          </v:line>
        </w:pict>
      </w:r>
    </w:p>
    <w:p>
      <w:pPr>
        <w:rPr>
          <w:color w:val="000000"/>
        </w:rPr>
      </w:pPr>
    </w:p>
    <w:p/>
    <w:p/>
    <w:p/>
    <w:p/>
    <w:p/>
    <w:p>
      <w:r>
        <w:rPr>
          <w:rFonts w:hint="eastAsia" w:ascii="仿宋_GB2312" w:hAnsi="微软雅黑" w:eastAsia="仿宋_GB2312"/>
          <w:b/>
          <w:bCs/>
          <w:sz w:val="32"/>
          <w:szCs w:val="32"/>
        </w:rPr>
        <w:pict>
          <v:rect id="Rectangle 36" o:spid="_x0000_s1040" o:spt="1" style="position:absolute;left:0pt;margin-left:198.85pt;margin-top:12.35pt;height:43.2pt;width:233.1pt;z-index:251667456;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path/>
            <v:fill on="f" focussize="0,0"/>
            <v:stroke joinstyle="miter"/>
            <v:imagedata o:title=""/>
            <o:lock v:ext="edit" aspectratio="f"/>
            <v:textbox>
              <w:txbxContent>
                <w:p>
                  <w:pPr>
                    <w:jc w:val="center"/>
                    <w:rPr>
                      <w:rFonts w:hint="eastAsia"/>
                    </w:rPr>
                  </w:pPr>
                  <w:r>
                    <w:rPr>
                      <w:rFonts w:hint="eastAsia"/>
                      <w:lang w:eastAsia="zh-CN"/>
                    </w:rPr>
                    <w:t>根据审查意见和现场核查意见经科务会讨论</w:t>
                  </w:r>
                  <w:r>
                    <w:rPr>
                      <w:rFonts w:hint="eastAsia"/>
                    </w:rPr>
                    <w:t>（1个工作日）</w:t>
                  </w:r>
                </w:p>
                <w:p>
                  <w:pPr>
                    <w:jc w:val="center"/>
                    <w:rPr>
                      <w:rFonts w:hint="eastAsia"/>
                    </w:rPr>
                  </w:pPr>
                </w:p>
                <w:p>
                  <w:pPr>
                    <w:jc w:val="center"/>
                    <w:rPr>
                      <w:rFonts w:hint="eastAsia"/>
                    </w:rPr>
                  </w:pPr>
                  <w:r>
                    <w:rPr>
                      <w:rFonts w:hint="eastAsia"/>
                    </w:rPr>
                    <w:t>（）</w:t>
                  </w:r>
                </w:p>
              </w:txbxContent>
            </v:textbox>
          </v:rect>
        </w:pict>
      </w:r>
    </w:p>
    <w:p/>
    <w:p/>
    <w:p/>
    <w:p>
      <w:r>
        <w:rPr>
          <w:rFonts w:hint="eastAsia" w:ascii="仿宋_GB2312" w:hAnsi="微软雅黑" w:eastAsia="仿宋_GB2312"/>
          <w:b/>
          <w:bCs/>
          <w:sz w:val="32"/>
          <w:szCs w:val="32"/>
        </w:rPr>
        <w:pict>
          <v:rect id="Rectangle 35" o:spid="_x0000_s1041" o:spt="1" style="position:absolute;left:0pt;margin-left:199.25pt;margin-top:7.25pt;height:43.95pt;width:226.75pt;z-index:251666432;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path/>
            <v:fill on="f" focussize="0,0"/>
            <v:stroke joinstyle="miter"/>
            <v:imagedata o:title=""/>
            <o:lock v:ext="edit" aspectratio="f"/>
            <v:textbox>
              <w:txbxContent>
                <w:p>
                  <w:pPr>
                    <w:jc w:val="center"/>
                  </w:pPr>
                  <w:r>
                    <w:rPr>
                      <w:rFonts w:hint="eastAsia"/>
                      <w:lang w:eastAsia="zh-CN"/>
                    </w:rPr>
                    <w:t>科负责人根据科务会讨论意见</w:t>
                  </w:r>
                  <w:r>
                    <w:rPr>
                      <w:rFonts w:hint="eastAsia"/>
                    </w:rPr>
                    <w:t>作出同意或不予同意决定（</w:t>
                  </w:r>
                  <w:r>
                    <w:rPr>
                      <w:rFonts w:hint="eastAsia"/>
                      <w:lang w:val="en-US" w:eastAsia="zh-CN"/>
                    </w:rPr>
                    <w:t>1</w:t>
                  </w:r>
                  <w:r>
                    <w:rPr>
                      <w:rFonts w:hint="eastAsia"/>
                    </w:rPr>
                    <w:t>个工作日）</w:t>
                  </w:r>
                  <w:r>
                    <w:br w:type="textWrapping"/>
                  </w:r>
                </w:p>
              </w:txbxContent>
            </v:textbox>
          </v:rect>
        </w:pict>
      </w:r>
    </w:p>
    <w:p/>
    <w:p>
      <w:r>
        <w:rPr>
          <w:rFonts w:hint="eastAsia" w:ascii="仿宋_GB2312" w:hAnsi="微软雅黑" w:eastAsia="仿宋_GB2312"/>
          <w:b/>
          <w:bCs/>
          <w:sz w:val="32"/>
          <w:szCs w:val="32"/>
        </w:rPr>
        <w:pict>
          <v:line id="Line 47" o:spid="_x0000_s1042" o:spt="20" style="position:absolute;left:0pt;flip:x;margin-left:311.8pt;margin-top:15.5pt;height:17pt;width:0.1pt;z-index:251676672;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path arrowok="t"/>
            <v:fill focussize="0,0"/>
            <v:stroke endarrow="block"/>
            <v:imagedata o:title=""/>
            <o:lock v:ext="edit"/>
          </v:line>
        </w:pict>
      </w:r>
    </w:p>
    <w:p/>
    <w:p>
      <w:r>
        <w:rPr>
          <w:rFonts w:hint="eastAsia" w:ascii="仿宋_GB2312" w:hAnsi="微软雅黑" w:eastAsia="仿宋_GB2312"/>
          <w:b/>
          <w:bCs/>
          <w:sz w:val="32"/>
          <w:szCs w:val="32"/>
        </w:rPr>
        <w:pict>
          <v:rect id="Rectangle 37" o:spid="_x0000_s1043" o:spt="1" style="position:absolute;left:0pt;margin-left:198.5pt;margin-top:3.6pt;height:39pt;width:226.75pt;z-index:251668480;mso-width-relative:page;mso-height-relative:page;" filled="f" coordsize="21600,21600">
            <v:path/>
            <v:fill on="f" focussize="0,0"/>
            <v:stroke/>
            <v:imagedata o:title=""/>
            <o:lock v:ext="edit"/>
            <v:textbox inset="2.54mm,0.3mm,2.54mm,0.3mm">
              <w:txbxContent>
                <w:p>
                  <w:pPr>
                    <w:spacing w:line="320" w:lineRule="exact"/>
                    <w:jc w:val="center"/>
                    <w:rPr>
                      <w:rFonts w:hint="eastAsia" w:eastAsia="宋体"/>
                      <w:color w:val="000000"/>
                      <w:lang w:eastAsia="zh-CN"/>
                    </w:rPr>
                  </w:pPr>
                  <w:r>
                    <w:rPr>
                      <w:rFonts w:hint="eastAsia"/>
                      <w:color w:val="000000"/>
                    </w:rPr>
                    <w:t>制作</w:t>
                  </w:r>
                  <w:r>
                    <w:rPr>
                      <w:rFonts w:hint="eastAsia"/>
                      <w:color w:val="000000"/>
                      <w:lang w:val="en-US" w:eastAsia="zh-CN"/>
                    </w:rPr>
                    <w:t>行</w:t>
                  </w:r>
                  <w:r>
                    <w:rPr>
                      <w:rFonts w:hint="eastAsia"/>
                      <w:color w:val="000000"/>
                      <w:lang w:eastAsia="zh-CN"/>
                    </w:rPr>
                    <w:t>政许可证</w:t>
                  </w:r>
                </w:p>
                <w:p>
                  <w:pPr>
                    <w:spacing w:line="320" w:lineRule="exact"/>
                    <w:rPr>
                      <w:rFonts w:hint="eastAsia" w:ascii="仿宋" w:hAnsi="仿宋" w:eastAsia="仿宋" w:cs="仿宋"/>
                      <w:b w:val="0"/>
                      <w:bCs w:val="0"/>
                    </w:rPr>
                  </w:pPr>
                  <w:r>
                    <w:rPr>
                      <w:rFonts w:hint="eastAsia" w:ascii="仿宋" w:hAnsi="仿宋" w:eastAsia="仿宋" w:cs="仿宋"/>
                      <w:b w:val="0"/>
                      <w:bCs w:val="0"/>
                    </w:rPr>
                    <w:t>（</w:t>
                  </w:r>
                  <w:r>
                    <w:rPr>
                      <w:rFonts w:hint="eastAsia" w:ascii="仿宋" w:hAnsi="仿宋" w:eastAsia="仿宋" w:cs="仿宋"/>
                      <w:b w:val="0"/>
                      <w:bCs w:val="0"/>
                      <w:lang w:val="en-US" w:eastAsia="zh-CN"/>
                    </w:rPr>
                    <w:t>1</w:t>
                  </w:r>
                  <w:r>
                    <w:rPr>
                      <w:rFonts w:hint="eastAsia" w:ascii="仿宋" w:hAnsi="仿宋" w:eastAsia="仿宋" w:cs="仿宋"/>
                      <w:b w:val="0"/>
                      <w:bCs w:val="0"/>
                    </w:rPr>
                    <w:t>个工作日，不计</w:t>
                  </w:r>
                  <w:r>
                    <w:rPr>
                      <w:rFonts w:hint="eastAsia" w:ascii="仿宋" w:hAnsi="仿宋" w:eastAsia="仿宋" w:cs="仿宋"/>
                      <w:b w:val="0"/>
                      <w:bCs w:val="0"/>
                      <w:lang w:eastAsia="zh-CN"/>
                    </w:rPr>
                    <w:t>入</w:t>
                  </w:r>
                  <w:r>
                    <w:rPr>
                      <w:rFonts w:hint="eastAsia" w:ascii="仿宋" w:hAnsi="仿宋" w:eastAsia="仿宋" w:cs="仿宋"/>
                      <w:b w:val="0"/>
                      <w:bCs w:val="0"/>
                    </w:rPr>
                    <w:t>承诺时限）</w:t>
                  </w:r>
                </w:p>
              </w:txbxContent>
            </v:textbox>
          </v:rect>
        </w:pict>
      </w:r>
    </w:p>
    <w:p/>
    <w:p>
      <w:pPr>
        <w:sectPr>
          <w:pgSz w:w="16838" w:h="11906" w:orient="landscape"/>
          <w:pgMar w:top="1191" w:right="1191" w:bottom="1191" w:left="1191" w:header="851" w:footer="992" w:gutter="0"/>
          <w:pgNumType w:fmt="decimal"/>
          <w:cols w:space="425" w:num="1"/>
          <w:docGrid w:type="lines" w:linePitch="312" w:charSpace="0"/>
        </w:sectPr>
      </w:pPr>
      <w:r>
        <w:pict>
          <v:line id="_x0000_s1044" o:spid="_x0000_s1044" o:spt="20" style="position:absolute;left:0pt;flip:x;margin-left:311.35pt;margin-top:10.8pt;height:17pt;width:0.1pt;z-index:251678720;mso-width-relative:page;mso-height-relative:page;"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path arrowok="t"/>
            <v:fill focussize="0,0"/>
            <v:stroke endarrow="block"/>
            <v:imagedata o:title=""/>
            <o:lock v:ext="edit"/>
          </v:line>
        </w:pict>
      </w:r>
      <w:r>
        <w:pict>
          <v:rect id="_x0000_s1045" o:spid="_x0000_s1045" o:spt="1" style="position:absolute;left:0pt;margin-left:194.25pt;margin-top:14.05pt;height:43.25pt;width:236.25pt;z-index:251677696;mso-width-relative:page;mso-height-relative:pag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path/>
            <v:fill on="f" focussize="0,0"/>
            <v:stroke/>
            <v:imagedata o:title=""/>
            <o:lock v:ext="edit"/>
            <v:textbox>
              <w:txbxContent>
                <w:p>
                  <w:pPr>
                    <w:spacing w:line="320" w:lineRule="exact"/>
                    <w:rPr>
                      <w:rFonts w:hint="eastAsia" w:ascii="仿宋" w:hAnsi="仿宋" w:eastAsia="仿宋" w:cs="仿宋"/>
                    </w:rPr>
                  </w:pPr>
                  <w:r>
                    <w:rPr>
                      <w:rFonts w:hint="eastAsia"/>
                    </w:rPr>
                    <w:t>窗口</w:t>
                  </w:r>
                  <w:r>
                    <w:rPr>
                      <w:rFonts w:hint="eastAsia"/>
                      <w:lang w:eastAsia="zh-CN"/>
                    </w:rPr>
                    <w:t>工作</w:t>
                  </w:r>
                  <w:r>
                    <w:rPr>
                      <w:rFonts w:hint="eastAsia"/>
                    </w:rPr>
                    <w:t>人</w:t>
                  </w:r>
                  <w:r>
                    <w:rPr>
                      <w:rFonts w:hint="eastAsia"/>
                      <w:lang w:eastAsia="zh-CN"/>
                    </w:rPr>
                    <w:t>员邮寄或</w:t>
                  </w:r>
                  <w:r>
                    <w:rPr>
                      <w:rFonts w:hint="eastAsia"/>
                    </w:rPr>
                    <w:t>通知申请人领取</w:t>
                  </w:r>
                  <w:r>
                    <w:rPr>
                      <w:rFonts w:hint="eastAsia"/>
                      <w:lang w:val="en-US" w:eastAsia="zh-CN"/>
                    </w:rPr>
                    <w:t>行</w:t>
                  </w:r>
                  <w:r>
                    <w:rPr>
                      <w:rFonts w:hint="eastAsia"/>
                      <w:color w:val="000000"/>
                      <w:lang w:eastAsia="zh-CN"/>
                    </w:rPr>
                    <w:t>政许可证</w:t>
                  </w:r>
                  <w:r>
                    <w:rPr>
                      <w:rFonts w:hint="eastAsia" w:ascii="仿宋" w:hAnsi="仿宋" w:eastAsia="仿宋" w:cs="仿宋"/>
                    </w:rPr>
                    <w:t>（</w:t>
                  </w:r>
                  <w:r>
                    <w:rPr>
                      <w:rFonts w:hint="eastAsia" w:ascii="仿宋" w:hAnsi="仿宋" w:eastAsia="仿宋" w:cs="仿宋"/>
                      <w:lang w:val="en-US" w:eastAsia="zh-CN"/>
                    </w:rPr>
                    <w:t>1</w:t>
                  </w:r>
                  <w:r>
                    <w:rPr>
                      <w:rFonts w:hint="eastAsia" w:ascii="仿宋" w:hAnsi="仿宋" w:eastAsia="仿宋" w:cs="仿宋"/>
                    </w:rPr>
                    <w:t>个工作日，不计</w:t>
                  </w:r>
                  <w:r>
                    <w:rPr>
                      <w:rFonts w:hint="eastAsia" w:ascii="仿宋" w:hAnsi="仿宋" w:eastAsia="仿宋" w:cs="仿宋"/>
                      <w:lang w:eastAsia="zh-CN"/>
                    </w:rPr>
                    <w:t>入</w:t>
                  </w:r>
                  <w:r>
                    <w:rPr>
                      <w:rFonts w:hint="eastAsia" w:ascii="仿宋" w:hAnsi="仿宋" w:eastAsia="仿宋" w:cs="仿宋"/>
                    </w:rPr>
                    <w:t>承诺时限）</w:t>
                  </w:r>
                </w:p>
              </w:txbxContent>
            </v:textbox>
          </v:rect>
        </w:pict>
      </w:r>
    </w:p>
    <w:p>
      <w:pPr>
        <w:spacing w:after="50" w:line="180" w:lineRule="atLeast"/>
        <w:jc w:val="left"/>
        <w:rPr>
          <w:rFonts w:hint="eastAsia" w:ascii="黑体" w:hAnsi="黑体" w:eastAsia="黑体"/>
          <w:b w:val="0"/>
          <w:bCs w:val="0"/>
          <w:color w:val="000000" w:themeColor="text1"/>
          <w:sz w:val="32"/>
          <w:szCs w:val="32"/>
          <w:lang w:val="en-US" w:eastAsia="zh-CN"/>
        </w:rPr>
      </w:pPr>
      <w:r>
        <w:rPr>
          <w:rFonts w:hint="eastAsia" w:ascii="黑体" w:hAnsi="黑体" w:eastAsia="黑体"/>
          <w:b w:val="0"/>
          <w:bCs w:val="0"/>
          <w:color w:val="000000" w:themeColor="text1"/>
          <w:sz w:val="32"/>
          <w:szCs w:val="32"/>
          <w:lang w:val="en-US" w:eastAsia="zh-CN"/>
        </w:rPr>
        <w:t>附件4</w:t>
      </w:r>
    </w:p>
    <w:p>
      <w:pPr>
        <w:spacing w:after="50" w:line="180" w:lineRule="atLeast"/>
        <w:jc w:val="center"/>
        <w:rPr>
          <w:rFonts w:hint="eastAsia" w:ascii="黑体" w:hAnsi="黑体" w:eastAsia="黑体"/>
          <w:b/>
          <w:bCs/>
          <w:color w:val="000000" w:themeColor="text1"/>
          <w:sz w:val="36"/>
          <w:szCs w:val="36"/>
          <w:lang w:val="en-US" w:eastAsia="zh-CN"/>
        </w:rPr>
      </w:pPr>
      <w:r>
        <w:rPr>
          <w:rFonts w:hint="eastAsia" w:ascii="黑体" w:hAnsi="黑体" w:eastAsia="黑体"/>
          <w:b/>
          <w:bCs/>
          <w:color w:val="000000" w:themeColor="text1"/>
          <w:sz w:val="36"/>
          <w:szCs w:val="36"/>
          <w:lang w:val="en-US" w:eastAsia="zh-CN"/>
        </w:rPr>
        <w:t>在公路增设改造平面交叉道口申请书（空白）</w:t>
      </w:r>
    </w:p>
    <w:tbl>
      <w:tblPr>
        <w:tblStyle w:val="26"/>
        <w:tblW w:w="9597"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664"/>
        <w:gridCol w:w="407"/>
        <w:gridCol w:w="543"/>
        <w:gridCol w:w="52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sz w:val="24"/>
              </w:rPr>
            </w:pPr>
          </w:p>
          <w:p>
            <w:pPr>
              <w:jc w:val="center"/>
              <w:rPr>
                <w:rFonts w:hAnsi="宋体"/>
                <w:sz w:val="24"/>
              </w:rPr>
            </w:pPr>
            <w:r>
              <w:rPr>
                <w:rFonts w:hint="eastAsia" w:hAnsi="宋体"/>
                <w:sz w:val="24"/>
              </w:rPr>
              <w:t>申请人</w:t>
            </w:r>
          </w:p>
        </w:tc>
        <w:tc>
          <w:tcPr>
            <w:tcW w:w="5071" w:type="dxa"/>
            <w:gridSpan w:val="2"/>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hAnsi="宋体"/>
                <w:sz w:val="24"/>
              </w:rPr>
            </w:pPr>
            <w:r>
              <w:rPr>
                <w:rFonts w:hint="eastAsia" w:hAnsi="宋体"/>
                <w:sz w:val="24"/>
              </w:rPr>
              <w:t xml:space="preserve"> </w:t>
            </w:r>
          </w:p>
        </w:tc>
        <w:tc>
          <w:tcPr>
            <w:tcW w:w="5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r>
              <w:rPr>
                <w:rFonts w:hint="eastAsia" w:hAnsi="宋体"/>
                <w:sz w:val="24"/>
              </w:rPr>
              <w:t>申请人住址及</w:t>
            </w:r>
          </w:p>
          <w:p>
            <w:pPr>
              <w:jc w:val="center"/>
              <w:rPr>
                <w:rFonts w:hAnsi="宋体"/>
                <w:sz w:val="24"/>
              </w:rPr>
            </w:pPr>
            <w:r>
              <w:rPr>
                <w:rFonts w:hint="eastAsia" w:hAnsi="宋体"/>
                <w:sz w:val="24"/>
              </w:rPr>
              <w:t>邮编</w:t>
            </w:r>
          </w:p>
        </w:tc>
        <w:tc>
          <w:tcPr>
            <w:tcW w:w="271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32"/>
                <w:szCs w:val="32"/>
              </w:rPr>
            </w:pPr>
            <w:r>
              <w:rPr>
                <w:rFonts w:hint="eastAsia"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r>
              <w:rPr>
                <w:rFonts w:hint="eastAsia" w:hAnsi="宋体"/>
                <w:sz w:val="24"/>
              </w:rPr>
              <w:t>法人代表</w:t>
            </w:r>
          </w:p>
        </w:tc>
        <w:tc>
          <w:tcPr>
            <w:tcW w:w="50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sz w:val="24"/>
              </w:rPr>
            </w:pPr>
            <w:r>
              <w:rPr>
                <w:rFonts w:hint="eastAsia" w:hAnsi="宋体"/>
                <w:sz w:val="24"/>
              </w:rPr>
              <w:t xml:space="preserve"> </w:t>
            </w:r>
          </w:p>
        </w:tc>
        <w:tc>
          <w:tcPr>
            <w:tcW w:w="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sz w:val="24"/>
              </w:rPr>
            </w:pPr>
          </w:p>
        </w:tc>
        <w:tc>
          <w:tcPr>
            <w:tcW w:w="271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r>
              <w:rPr>
                <w:rFonts w:hint="eastAsia" w:hAnsi="宋体"/>
                <w:sz w:val="24"/>
              </w:rPr>
              <w:t>申请人</w:t>
            </w:r>
          </w:p>
          <w:p>
            <w:pPr>
              <w:jc w:val="center"/>
              <w:rPr>
                <w:rFonts w:hAnsi="宋体"/>
                <w:sz w:val="24"/>
              </w:rPr>
            </w:pPr>
            <w:r>
              <w:rPr>
                <w:rFonts w:hint="eastAsia" w:hAnsi="宋体"/>
                <w:sz w:val="24"/>
              </w:rPr>
              <w:t>联系方式</w:t>
            </w:r>
          </w:p>
        </w:tc>
        <w:tc>
          <w:tcPr>
            <w:tcW w:w="50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r>
              <w:rPr>
                <w:rFonts w:hint="eastAsia" w:hAnsi="宋体"/>
                <w:sz w:val="24"/>
              </w:rPr>
              <w:t xml:space="preserve"> </w:t>
            </w:r>
          </w:p>
        </w:tc>
        <w:tc>
          <w:tcPr>
            <w:tcW w:w="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sz w:val="24"/>
              </w:rPr>
            </w:pPr>
          </w:p>
        </w:tc>
        <w:tc>
          <w:tcPr>
            <w:tcW w:w="271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r>
              <w:rPr>
                <w:rFonts w:hint="eastAsia" w:hAnsi="宋体"/>
                <w:sz w:val="24"/>
              </w:rPr>
              <w:t>委托代理人姓名及联系方式</w:t>
            </w:r>
          </w:p>
        </w:tc>
        <w:tc>
          <w:tcPr>
            <w:tcW w:w="833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32"/>
                <w:szCs w:val="32"/>
              </w:rPr>
            </w:pPr>
            <w:r>
              <w:rPr>
                <w:rFonts w:hint="eastAsia"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r>
              <w:rPr>
                <w:rFonts w:hint="eastAsia" w:hAnsi="宋体"/>
                <w:sz w:val="24"/>
              </w:rPr>
              <w:t>申请事项及内容</w:t>
            </w:r>
          </w:p>
        </w:tc>
        <w:tc>
          <w:tcPr>
            <w:tcW w:w="8330" w:type="dxa"/>
            <w:gridSpan w:val="5"/>
            <w:tcBorders>
              <w:top w:val="single" w:color="auto" w:sz="4" w:space="0"/>
              <w:left w:val="single" w:color="auto" w:sz="4" w:space="0"/>
              <w:bottom w:val="single" w:color="auto" w:sz="4" w:space="0"/>
              <w:right w:val="single" w:color="auto" w:sz="4" w:space="0"/>
            </w:tcBorders>
            <w:noWrap w:val="0"/>
            <w:vAlign w:val="center"/>
          </w:tcPr>
          <w:p>
            <w:pPr>
              <w:rPr>
                <w:rFonts w:hAnsi="宋体"/>
                <w:sz w:val="24"/>
              </w:rPr>
            </w:pPr>
            <w:r>
              <w:rPr>
                <w:rFonts w:hint="eastAsia" w:hAnsi="宋体"/>
                <w:sz w:val="24"/>
              </w:rPr>
              <w:t>申请事项：在</w:t>
            </w:r>
            <w:r>
              <w:rPr>
                <w:rFonts w:hint="eastAsia" w:hAnsi="宋体"/>
                <w:sz w:val="24"/>
                <w:u w:val="single"/>
              </w:rPr>
              <w:t xml:space="preserve">                       </w:t>
            </w:r>
            <w:r>
              <w:rPr>
                <w:rFonts w:hint="eastAsia" w:hAnsi="宋体"/>
                <w:sz w:val="24"/>
              </w:rPr>
              <w:t>进行（实施的具体项目）的作业</w:t>
            </w:r>
          </w:p>
          <w:p>
            <w:pPr>
              <w:rPr>
                <w:rFonts w:hAnsi="宋体"/>
                <w:sz w:val="24"/>
              </w:rPr>
            </w:pPr>
            <w:r>
              <w:rPr>
                <w:rFonts w:hint="eastAsia" w:hAnsi="宋体"/>
                <w:sz w:val="24"/>
              </w:rPr>
              <w:t>内容：（所实施的项目涉及公路技术规范的具体情况扼要介绍）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rPr>
                <w:rFonts w:hAnsi="宋体"/>
                <w:sz w:val="24"/>
              </w:rPr>
            </w:pPr>
            <w:r>
              <w:rPr>
                <w:rFonts w:hint="eastAsia" w:hAnsi="宋体"/>
                <w:sz w:val="24"/>
              </w:rPr>
              <w:t>申请时间</w:t>
            </w:r>
          </w:p>
          <w:p>
            <w:pPr>
              <w:jc w:val="center"/>
              <w:rPr>
                <w:rFonts w:hAnsi="宋体"/>
                <w:sz w:val="24"/>
              </w:rPr>
            </w:pPr>
          </w:p>
        </w:tc>
        <w:tc>
          <w:tcPr>
            <w:tcW w:w="833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hAnsi="宋体"/>
                <w:sz w:val="24"/>
              </w:rPr>
            </w:pPr>
          </w:p>
          <w:p>
            <w:pPr>
              <w:ind w:firstLine="2040" w:firstLineChars="850"/>
              <w:rPr>
                <w:rFonts w:hAnsi="宋体"/>
                <w:sz w:val="24"/>
              </w:rPr>
            </w:pPr>
            <w:r>
              <w:rPr>
                <w:rFonts w:hint="eastAsia" w:hAnsi="宋体"/>
                <w:sz w:val="24"/>
              </w:rPr>
              <w:t>年   月到     年   月。如属永久性设施，为“永久”。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rPr>
                <w:rFonts w:hAnsi="宋体"/>
                <w:sz w:val="24"/>
              </w:rPr>
            </w:pPr>
            <w:r>
              <w:rPr>
                <w:rFonts w:hint="eastAsia" w:hAnsi="宋体"/>
                <w:sz w:val="24"/>
              </w:rPr>
              <w:t>申请材料目录</w:t>
            </w:r>
          </w:p>
        </w:tc>
        <w:tc>
          <w:tcPr>
            <w:tcW w:w="8330" w:type="dxa"/>
            <w:gridSpan w:val="5"/>
            <w:tcBorders>
              <w:top w:val="single" w:color="auto" w:sz="4" w:space="0"/>
              <w:left w:val="single" w:color="auto" w:sz="4" w:space="0"/>
              <w:bottom w:val="single" w:color="auto" w:sz="4" w:space="0"/>
              <w:right w:val="single" w:color="auto" w:sz="4" w:space="0"/>
            </w:tcBorders>
            <w:noWrap w:val="0"/>
            <w:vAlign w:val="center"/>
          </w:tcPr>
          <w:p>
            <w:pPr>
              <w:rPr>
                <w:rFonts w:hAnsi="宋体"/>
                <w:sz w:val="24"/>
              </w:rPr>
            </w:pPr>
            <w:r>
              <w:rPr>
                <w:rFonts w:hint="eastAsia" w:hAnsi="宋体"/>
                <w:sz w:val="24"/>
              </w:rPr>
              <w:t>根据项目操作规范要求提供相关的申请材料，按顺序填写材料名称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rPr>
                <w:rFonts w:hAnsi="宋体"/>
                <w:sz w:val="24"/>
              </w:rPr>
            </w:pPr>
            <w:r>
              <w:rPr>
                <w:rFonts w:hint="eastAsia" w:hAnsi="宋体"/>
                <w:sz w:val="24"/>
              </w:rPr>
              <w:t>申请日期</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ind w:firstLine="1320" w:firstLineChars="550"/>
              <w:rPr>
                <w:rFonts w:hint="eastAsia" w:hAnsi="宋体"/>
                <w:sz w:val="24"/>
              </w:rPr>
            </w:pPr>
          </w:p>
          <w:p>
            <w:pPr>
              <w:ind w:firstLine="2400" w:firstLineChars="1000"/>
              <w:rPr>
                <w:rFonts w:hAnsi="宋体"/>
                <w:sz w:val="24"/>
              </w:rPr>
            </w:pPr>
            <w:r>
              <w:rPr>
                <w:rFonts w:hint="eastAsia" w:hAnsi="宋体"/>
                <w:sz w:val="24"/>
              </w:rPr>
              <w:t>年    月    日</w:t>
            </w:r>
          </w:p>
        </w:tc>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r>
              <w:rPr>
                <w:rFonts w:hint="eastAsia" w:hAnsi="宋体"/>
                <w:sz w:val="24"/>
              </w:rPr>
              <w:t>申请人签字或盖章</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4"/>
              </w:rPr>
            </w:pPr>
          </w:p>
        </w:tc>
      </w:tr>
    </w:tbl>
    <w:p>
      <w:pPr>
        <w:rPr>
          <w:rFonts w:hint="eastAsia" w:hAnsi="宋体"/>
          <w:sz w:val="24"/>
        </w:rPr>
      </w:pPr>
      <w:r>
        <w:rPr>
          <w:rFonts w:hint="eastAsia" w:hAnsi="宋体"/>
          <w:sz w:val="24"/>
        </w:rPr>
        <w:t>注：1.本申请书由交通行政许可的实施机关负责免费提供.</w:t>
      </w:r>
    </w:p>
    <w:p>
      <w:pPr>
        <w:ind w:left="645" w:leftChars="250" w:hanging="120" w:hangingChars="50"/>
        <w:rPr>
          <w:rFonts w:hint="eastAsia"/>
          <w:b/>
          <w:sz w:val="44"/>
          <w:szCs w:val="44"/>
        </w:rPr>
      </w:pPr>
      <w:r>
        <w:rPr>
          <w:rFonts w:hint="eastAsia" w:hAnsi="宋体"/>
          <w:sz w:val="24"/>
        </w:rPr>
        <w:t>2.申请人应当如实向实施机关提交有关材料和反映情况,并对申请材料实质内容的真实性负责.</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5</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sz w:val="32"/>
          <w:szCs w:val="32"/>
          <w:lang w:eastAsia="zh-CN"/>
        </w:rPr>
      </w:pPr>
      <w:r>
        <w:rPr>
          <w:rFonts w:hint="eastAsia"/>
          <w:b/>
          <w:sz w:val="36"/>
          <w:szCs w:val="36"/>
        </w:rPr>
        <w:t>在公路增设或改造平面交叉道口审批</w:t>
      </w:r>
      <w:r>
        <w:rPr>
          <w:rFonts w:hint="eastAsia"/>
          <w:b/>
          <w:sz w:val="36"/>
          <w:szCs w:val="36"/>
          <w:lang w:eastAsia="zh-CN"/>
        </w:rPr>
        <w:t>办事指南</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一、项目名称：</w:t>
      </w:r>
      <w:r>
        <w:rPr>
          <w:rFonts w:hint="eastAsia" w:ascii="仿宋_GB2312" w:hAnsi="仿宋_GB2312" w:eastAsia="仿宋_GB2312" w:cs="仿宋_GB2312"/>
          <w:sz w:val="32"/>
          <w:szCs w:val="32"/>
          <w:lang w:eastAsia="zh-CN"/>
        </w:rPr>
        <w:t>在公路增设或改造平面交叉道口审批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二、设定依据：</w:t>
      </w:r>
      <w:r>
        <w:rPr>
          <w:rFonts w:hint="eastAsia" w:ascii="仿宋_GB2312" w:hAnsi="仿宋_GB2312" w:eastAsia="仿宋_GB2312" w:cs="仿宋_GB2312"/>
          <w:sz w:val="32"/>
          <w:szCs w:val="32"/>
          <w:lang w:eastAsia="zh-CN"/>
        </w:rPr>
        <w:t>《公路安全保护条例》第二十七条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《超限运输车辆行驶公路管理规定》（交通运输部令2016年第62号）第六条 载运不可解体物品的超限运输（以下称大件运输）车辆，应当依法办理有关许可手续，采取有效措施后，按照指定的时间、路线、速度行驶公路。未经许可，不得擅自行驶公路。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1.交通行政许可申请书；2.质量和安全的技术评价报告；3.涉路等级技术标准、规范要求的设计和施工方案；4.处置施工险情和意外事故的应急方案。</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申请→审查→审核→决定→制作出件→通知领取</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六、办结时限：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1.法定办结时限：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工作日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2.承诺办结时限：</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工作日</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七、收费依据：</w:t>
      </w:r>
      <w:r>
        <w:rPr>
          <w:rFonts w:hint="eastAsia" w:ascii="仿宋_GB2312" w:hAnsi="仿宋_GB2312" w:eastAsia="仿宋_GB2312" w:cs="仿宋_GB2312"/>
          <w:sz w:val="32"/>
          <w:szCs w:val="32"/>
          <w:lang w:eastAsia="zh-CN"/>
        </w:rPr>
        <w:t>不收费</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八、收费标准：</w:t>
      </w:r>
      <w:r>
        <w:rPr>
          <w:rFonts w:hint="eastAsia" w:ascii="仿宋_GB2312" w:hAnsi="仿宋_GB2312" w:eastAsia="仿宋_GB2312" w:cs="仿宋_GB2312"/>
          <w:b w:val="0"/>
          <w:bCs w:val="0"/>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九、办理地点：</w:t>
      </w:r>
      <w:r>
        <w:rPr>
          <w:rFonts w:hint="eastAsia" w:ascii="仿宋_GB2312" w:hAnsi="仿宋_GB2312" w:eastAsia="仿宋_GB2312" w:cs="仿宋_GB2312"/>
          <w:sz w:val="32"/>
          <w:szCs w:val="32"/>
          <w:lang w:val="en-US" w:eastAsia="zh-CN"/>
        </w:rPr>
        <w:t>融水县水东新区民族大道203号振城大厦（水东新区大正发超市斜对面）三楼交通审批事项074、075窗口。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十、办理时间：</w:t>
      </w:r>
      <w:r>
        <w:rPr>
          <w:rFonts w:hint="eastAsia" w:ascii="仿宋_GB2312" w:hAnsi="仿宋_GB2312" w:eastAsia="仿宋_GB2312" w:cs="仿宋_GB2312"/>
          <w:sz w:val="32"/>
          <w:szCs w:val="32"/>
          <w:lang w:val="en-US" w:eastAsia="zh-CN"/>
        </w:rPr>
        <w:t>周一至周五：上午9：00－12：00 下午13：00－16：00，法定节假日除外。</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十一、咨询电话：</w:t>
      </w:r>
      <w:r>
        <w:rPr>
          <w:rFonts w:hint="eastAsia" w:ascii="仿宋_GB2312" w:hAnsi="仿宋_GB2312" w:eastAsia="仿宋_GB2312" w:cs="仿宋_GB2312"/>
          <w:sz w:val="32"/>
          <w:szCs w:val="32"/>
          <w:lang w:val="en-US" w:eastAsia="zh-CN"/>
        </w:rPr>
        <w:t>0772-5125183。</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spacing w:line="520" w:lineRule="exact"/>
        <w:jc w:val="center"/>
        <w:rPr>
          <w:rFonts w:hint="eastAsia" w:ascii="方正小标宋_GBK" w:hAnsi="华文中宋" w:eastAsia="方正小标宋_GBK"/>
          <w:b/>
          <w:sz w:val="44"/>
          <w:szCs w:val="44"/>
          <w:lang w:eastAsia="zh-CN"/>
        </w:rPr>
      </w:pPr>
      <w:r>
        <w:rPr>
          <w:rFonts w:hint="eastAsia" w:ascii="方正小标宋_GBK" w:hAnsi="华文中宋" w:eastAsia="方正小标宋_GBK"/>
          <w:b/>
          <w:sz w:val="44"/>
          <w:szCs w:val="44"/>
          <w:lang w:eastAsia="zh-CN"/>
        </w:rPr>
        <w:t>在公路增设或改造平面交叉道口审批</w:t>
      </w:r>
    </w:p>
    <w:p>
      <w:pPr>
        <w:spacing w:line="520" w:lineRule="exact"/>
        <w:jc w:val="center"/>
        <w:rPr>
          <w:rFonts w:hint="eastAsia" w:ascii="仿宋_GB2312" w:eastAsia="仿宋_GB2312"/>
          <w:b/>
          <w:sz w:val="32"/>
          <w:szCs w:val="32"/>
        </w:rPr>
      </w:pPr>
      <w:r>
        <w:rPr>
          <w:rFonts w:hint="eastAsia" w:ascii="方正小标宋_GBK" w:hAnsi="华文中宋" w:eastAsia="方正小标宋_GBK"/>
          <w:b/>
          <w:sz w:val="44"/>
          <w:szCs w:val="44"/>
          <w:lang w:eastAsia="zh-CN"/>
        </w:rPr>
        <w:t>操作规范</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一、行政审批项目名称、性质</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（一）名称：</w:t>
      </w:r>
      <w:r>
        <w:rPr>
          <w:rFonts w:hint="eastAsia" w:ascii="仿宋_GB2312" w:hAnsi="仿宋_GB2312" w:eastAsia="仿宋_GB2312" w:cs="仿宋_GB2312"/>
          <w:sz w:val="32"/>
          <w:szCs w:val="32"/>
          <w:lang w:eastAsia="zh-CN"/>
        </w:rPr>
        <w:t>在公路增设或改造平面交叉道口审批</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（二）性质：行政许可</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二、设定依据</w:t>
      </w:r>
    </w:p>
    <w:p>
      <w:pPr>
        <w:keepNext w:val="0"/>
        <w:keepLines w:val="0"/>
        <w:pageBreakBefore w:val="0"/>
        <w:widowControl w:val="0"/>
        <w:kinsoku/>
        <w:wordWrap/>
        <w:overflowPunct/>
        <w:topLinePunct w:val="0"/>
        <w:autoSpaceDE/>
        <w:autoSpaceDN/>
        <w:bidi w:val="0"/>
        <w:adjustRightInd/>
        <w:snapToGrid/>
        <w:spacing w:line="37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lang w:eastAsia="zh-CN"/>
        </w:rPr>
        <w:t>【法律】《中华人民共和国公路法》第五十五条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在公路上増设平面交道口，必须按照国家有关规定经过批准，并按照国家规定的技术标准建设。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37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lang w:eastAsia="zh-CN"/>
        </w:rPr>
        <w:t>【行政法规】《公路安全保护条例》第</w:t>
      </w:r>
      <w:r>
        <w:rPr>
          <w:rFonts w:hint="eastAsia" w:ascii="仿宋_GB2312" w:eastAsia="仿宋_GB2312"/>
          <w:sz w:val="32"/>
          <w:szCs w:val="32"/>
          <w:lang w:val="en-US" w:eastAsia="zh-CN"/>
        </w:rPr>
        <w:t>二</w:t>
      </w:r>
      <w:r>
        <w:rPr>
          <w:rFonts w:hint="eastAsia" w:ascii="仿宋_GB2312" w:eastAsia="仿宋_GB2312"/>
          <w:sz w:val="32"/>
          <w:szCs w:val="32"/>
          <w:lang w:eastAsia="zh-CN"/>
        </w:rPr>
        <w:t>十七条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进行下列涉路施工活动，建设单位应当向公路管理机构提出申请:(六)在公路上增设或者改造平面交又道口。</w:t>
      </w:r>
    </w:p>
    <w:p>
      <w:pPr>
        <w:keepNext w:val="0"/>
        <w:keepLines w:val="0"/>
        <w:pageBreakBefore w:val="0"/>
        <w:widowControl w:val="0"/>
        <w:kinsoku/>
        <w:wordWrap/>
        <w:overflowPunct/>
        <w:topLinePunct w:val="0"/>
        <w:autoSpaceDE/>
        <w:autoSpaceDN/>
        <w:bidi w:val="0"/>
        <w:adjustRightInd/>
        <w:snapToGrid/>
        <w:spacing w:line="37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lang w:eastAsia="zh-CN"/>
        </w:rPr>
        <w:t>第七十五条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村道的管理和养护工作，由</w:t>
      </w:r>
      <w:r>
        <w:rPr>
          <w:rFonts w:hint="eastAsia" w:ascii="仿宋_GB2312" w:eastAsia="仿宋_GB2312"/>
          <w:sz w:val="32"/>
          <w:szCs w:val="32"/>
          <w:lang w:val="en-US" w:eastAsia="zh-CN"/>
        </w:rPr>
        <w:t>乡</w:t>
      </w:r>
      <w:r>
        <w:rPr>
          <w:rFonts w:hint="eastAsia" w:ascii="仿宋_GB2312" w:eastAsia="仿宋_GB2312"/>
          <w:sz w:val="32"/>
          <w:szCs w:val="32"/>
          <w:lang w:eastAsia="zh-CN"/>
        </w:rPr>
        <w:t>级人民政府参照本条例的规定行。</w:t>
      </w:r>
    </w:p>
    <w:p>
      <w:pPr>
        <w:keepNext w:val="0"/>
        <w:keepLines w:val="0"/>
        <w:pageBreakBefore w:val="0"/>
        <w:widowControl w:val="0"/>
        <w:kinsoku/>
        <w:wordWrap/>
        <w:overflowPunct/>
        <w:topLinePunct w:val="0"/>
        <w:autoSpaceDE/>
        <w:autoSpaceDN/>
        <w:bidi w:val="0"/>
        <w:adjustRightInd/>
        <w:snapToGrid/>
        <w:spacing w:line="37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lang w:eastAsia="zh-CN"/>
        </w:rPr>
        <w:t>【地方性法规】《广西壮族自治区实施く中华人民共和国公路法办法》第十</w:t>
      </w:r>
      <w:r>
        <w:rPr>
          <w:rFonts w:hint="eastAsia" w:ascii="仿宋_GB2312" w:eastAsia="仿宋_GB2312"/>
          <w:sz w:val="32"/>
          <w:szCs w:val="32"/>
          <w:lang w:val="en-US" w:eastAsia="zh-CN"/>
        </w:rPr>
        <w:t>九</w:t>
      </w:r>
      <w:r>
        <w:rPr>
          <w:rFonts w:hint="eastAsia" w:ascii="仿宋_GB2312" w:eastAsia="仿宋_GB2312"/>
          <w:sz w:val="32"/>
          <w:szCs w:val="32"/>
          <w:lang w:eastAsia="zh-CN"/>
        </w:rPr>
        <w:t>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依法应当经公路管理机同意的作业，当事人必须按照国家的有关规定提交申请材料，公路管理机构按照下列权限审批:(二)涉及县道、乡道的，由县级公路管理机构审批，报设区的市公路管理机构备案。</w:t>
      </w:r>
    </w:p>
    <w:p>
      <w:pPr>
        <w:keepNext w:val="0"/>
        <w:keepLines w:val="0"/>
        <w:pageBreakBefore w:val="0"/>
        <w:widowControl w:val="0"/>
        <w:kinsoku/>
        <w:wordWrap/>
        <w:overflowPunct/>
        <w:topLinePunct w:val="0"/>
        <w:autoSpaceDE/>
        <w:autoSpaceDN/>
        <w:bidi w:val="0"/>
        <w:adjustRightInd/>
        <w:snapToGrid/>
        <w:spacing w:line="370" w:lineRule="exact"/>
        <w:ind w:firstLine="576" w:firstLineChars="180"/>
        <w:textAlignment w:val="auto"/>
        <w:rPr>
          <w:rFonts w:hint="eastAsia" w:ascii="仿宋_GB2312" w:eastAsia="仿宋_GB2312"/>
          <w:sz w:val="32"/>
          <w:szCs w:val="32"/>
          <w:lang w:eastAsia="zh-CN"/>
        </w:rPr>
      </w:pPr>
      <w:r>
        <w:rPr>
          <w:rFonts w:hint="eastAsia" w:ascii="仿宋_GB2312" w:eastAsia="仿宋_GB2312"/>
          <w:sz w:val="32"/>
          <w:szCs w:val="32"/>
          <w:lang w:eastAsia="zh-CN"/>
        </w:rPr>
        <w:t>【政府规章】《广西壮族自治区农村公路管理办法》第三十五条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县級以上人民政府交通运输主管部门负责本行政区城内县道、乡道的路政管理工作。乡镇人民政府、街道办事处按照县级人民政府确定的职责范围负责村道的路政管理工作。</w:t>
      </w:r>
    </w:p>
    <w:p>
      <w:pPr>
        <w:keepNext w:val="0"/>
        <w:keepLines w:val="0"/>
        <w:pageBreakBefore w:val="0"/>
        <w:widowControl w:val="0"/>
        <w:numPr>
          <w:ilvl w:val="0"/>
          <w:numId w:val="2"/>
        </w:numPr>
        <w:kinsoku/>
        <w:wordWrap/>
        <w:overflowPunct/>
        <w:topLinePunct w:val="0"/>
        <w:autoSpaceDE/>
        <w:autoSpaceDN/>
        <w:bidi w:val="0"/>
        <w:adjustRightInd/>
        <w:snapToGrid/>
        <w:spacing w:line="370" w:lineRule="exact"/>
        <w:ind w:left="0" w:leftChars="0" w:firstLine="643" w:firstLineChars="200"/>
        <w:textAlignment w:val="auto"/>
        <w:rPr>
          <w:rFonts w:hint="eastAsia" w:ascii="仿宋_GB2312" w:eastAsia="仿宋_GB2312"/>
          <w:b/>
          <w:sz w:val="32"/>
          <w:szCs w:val="32"/>
        </w:rPr>
      </w:pPr>
      <w:r>
        <w:rPr>
          <w:rFonts w:hint="eastAsia" w:ascii="仿宋_GB2312" w:eastAsia="仿宋_GB2312"/>
          <w:b/>
          <w:sz w:val="32"/>
          <w:szCs w:val="32"/>
        </w:rPr>
        <w:t>实施权限和实施主体</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广西壮族自治区实施〈中华人民共和国公路法〉办法》（2005年9月23日公布，自2005年12月1日起施行。根据2010年9月29日广西壮族自治区第十一届人民代表大会常务委员会第十七次会议《关于修改部分法规的决定》第一次修正；根据2016年11月30日广西壮族自治区第十二届人民代表大会常务委员会第二十六次会议《关于废止和修改部分地方性法规的决定》第二次修正）</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第十九条　依法应当经公路管理机构同意的作业，当事人必须按照国家的有关规定提交申请材料，公路管理机构按照下列权限审批：</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（一）涉及国道、省道的，由设区的市公路管理机构审批，报自治区公路管理机构备案；</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（二）涉及县道、乡道的，由县级公路管理机构审批，报设区的市公路管理机构备案；</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（三）涉及高速公路的，由自治区高速公路管理机构审批。</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四、行政审批条件</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1. 申请项目符合《公路安全保护条例》第二十九第一款：建设单位应当按照许可的设计和施工方案进行施工作业，并落实保障公路、公路附属设施质量和安全的防护措施；</w:t>
      </w:r>
    </w:p>
    <w:p>
      <w:pPr>
        <w:keepNext w:val="0"/>
        <w:keepLines w:val="0"/>
        <w:pageBreakBefore w:val="0"/>
        <w:widowControl w:val="0"/>
        <w:kinsoku/>
        <w:wordWrap/>
        <w:overflowPunct/>
        <w:topLinePunct w:val="0"/>
        <w:autoSpaceDE/>
        <w:autoSpaceDN/>
        <w:bidi w:val="0"/>
        <w:adjustRightInd/>
        <w:snapToGrid/>
        <w:spacing w:line="370" w:lineRule="exact"/>
        <w:ind w:firstLine="960" w:firstLineChars="300"/>
        <w:textAlignment w:val="auto"/>
        <w:rPr>
          <w:rFonts w:hint="eastAsia" w:ascii="仿宋_GB2312" w:eastAsia="仿宋_GB2312"/>
          <w:sz w:val="32"/>
          <w:szCs w:val="32"/>
        </w:rPr>
      </w:pPr>
      <w:r>
        <w:rPr>
          <w:rFonts w:hint="eastAsia" w:ascii="仿宋_GB2312" w:eastAsia="仿宋_GB2312"/>
          <w:sz w:val="32"/>
          <w:szCs w:val="32"/>
        </w:rPr>
        <w:t>2. 申请涉路施工的设计和施工方案必须符合《公路工程技术标准》（JTG B01-2003）和《公路养护技术规范》（JTG H10-2009）的要求。</w:t>
      </w:r>
      <w:r>
        <w:rPr>
          <w:rFonts w:hint="eastAsia" w:ascii="仿宋_GB2312" w:eastAsia="仿宋_GB2312"/>
          <w:sz w:val="32"/>
          <w:szCs w:val="32"/>
          <w:lang w:val="en-US" w:eastAsia="zh-CN"/>
        </w:rPr>
        <w:t>公</w:t>
      </w:r>
      <w:r>
        <w:rPr>
          <w:rFonts w:hint="eastAsia" w:ascii="仿宋_GB2312" w:eastAsia="仿宋_GB2312"/>
          <w:sz w:val="32"/>
          <w:szCs w:val="32"/>
        </w:rPr>
        <w:t>路施工的设计和施工方案必须符合《公路工程技术标准》（JTG B01-2003）和《公路养护技术规范》（JTG H10-2009）的要求。</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五、实施对象和范围</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在公路上增设或改造交叉道口的机关、事业单位、企业、社会组织及个人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六、申请材料</w:t>
      </w:r>
    </w:p>
    <w:p>
      <w:pPr>
        <w:keepNext w:val="0"/>
        <w:keepLines w:val="0"/>
        <w:pageBreakBefore w:val="0"/>
        <w:widowControl w:val="0"/>
        <w:kinsoku/>
        <w:wordWrap/>
        <w:overflowPunct/>
        <w:topLinePunct w:val="0"/>
        <w:autoSpaceDE/>
        <w:autoSpaceDN/>
        <w:bidi w:val="0"/>
        <w:adjustRightInd/>
        <w:snapToGrid/>
        <w:spacing w:line="37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hAnsi="仿宋_GB2312" w:eastAsia="仿宋_GB2312" w:cs="仿宋_GB2312"/>
          <w:sz w:val="32"/>
          <w:szCs w:val="32"/>
          <w:lang w:eastAsia="zh-CN"/>
        </w:rPr>
        <w:t>在公路增设或改造平面交叉道口</w:t>
      </w:r>
      <w:r>
        <w:rPr>
          <w:rFonts w:hint="eastAsia" w:ascii="仿宋_GB2312" w:eastAsia="仿宋_GB2312"/>
          <w:sz w:val="32"/>
          <w:szCs w:val="32"/>
        </w:rPr>
        <w:t>申请书；</w:t>
      </w:r>
    </w:p>
    <w:p>
      <w:pPr>
        <w:keepNext w:val="0"/>
        <w:keepLines w:val="0"/>
        <w:pageBreakBefore w:val="0"/>
        <w:widowControl w:val="0"/>
        <w:kinsoku/>
        <w:wordWrap/>
        <w:overflowPunct/>
        <w:topLinePunct w:val="0"/>
        <w:autoSpaceDE/>
        <w:autoSpaceDN/>
        <w:bidi w:val="0"/>
        <w:adjustRightInd/>
        <w:snapToGrid/>
        <w:spacing w:line="37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（二）符合涉路等级技术标准、规范要求的设计和施工方案；</w:t>
      </w:r>
    </w:p>
    <w:p>
      <w:pPr>
        <w:keepNext w:val="0"/>
        <w:keepLines w:val="0"/>
        <w:pageBreakBefore w:val="0"/>
        <w:widowControl w:val="0"/>
        <w:kinsoku/>
        <w:wordWrap/>
        <w:overflowPunct/>
        <w:topLinePunct w:val="0"/>
        <w:autoSpaceDE/>
        <w:autoSpaceDN/>
        <w:bidi w:val="0"/>
        <w:adjustRightInd/>
        <w:snapToGrid/>
        <w:spacing w:line="37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（三）质量和安全的技术评价报告；</w:t>
      </w:r>
    </w:p>
    <w:p>
      <w:pPr>
        <w:keepNext w:val="0"/>
        <w:keepLines w:val="0"/>
        <w:pageBreakBefore w:val="0"/>
        <w:widowControl w:val="0"/>
        <w:kinsoku/>
        <w:wordWrap/>
        <w:overflowPunct/>
        <w:topLinePunct w:val="0"/>
        <w:autoSpaceDE/>
        <w:autoSpaceDN/>
        <w:bidi w:val="0"/>
        <w:adjustRightInd/>
        <w:snapToGrid/>
        <w:spacing w:line="370" w:lineRule="exact"/>
        <w:ind w:left="105" w:leftChars="50" w:firstLine="314"/>
        <w:textAlignment w:val="auto"/>
        <w:rPr>
          <w:rFonts w:hint="eastAsia" w:ascii="仿宋_GB2312" w:eastAsia="仿宋_GB2312"/>
          <w:sz w:val="32"/>
          <w:szCs w:val="32"/>
        </w:rPr>
      </w:pPr>
      <w:r>
        <w:rPr>
          <w:rFonts w:hint="eastAsia" w:ascii="仿宋_GB2312" w:eastAsia="仿宋_GB2312"/>
          <w:sz w:val="32"/>
          <w:szCs w:val="32"/>
        </w:rPr>
        <w:t>（四）处置施工险情和意外事故的应急方案；</w:t>
      </w:r>
    </w:p>
    <w:p>
      <w:pPr>
        <w:keepNext w:val="0"/>
        <w:keepLines w:val="0"/>
        <w:pageBreakBefore w:val="0"/>
        <w:widowControl w:val="0"/>
        <w:kinsoku/>
        <w:wordWrap/>
        <w:overflowPunct/>
        <w:topLinePunct w:val="0"/>
        <w:autoSpaceDE/>
        <w:autoSpaceDN/>
        <w:bidi w:val="0"/>
        <w:adjustRightInd/>
        <w:snapToGrid/>
        <w:spacing w:line="370" w:lineRule="exact"/>
        <w:ind w:left="105" w:leftChars="50" w:firstLine="314"/>
        <w:textAlignment w:val="auto"/>
        <w:rPr>
          <w:rFonts w:hint="eastAsia" w:ascii="仿宋_GB2312" w:eastAsia="仿宋_GB2312"/>
          <w:sz w:val="32"/>
          <w:szCs w:val="32"/>
          <w:lang w:eastAsia="zh-CN"/>
        </w:rPr>
      </w:pPr>
      <w:r>
        <w:rPr>
          <w:rFonts w:hint="eastAsia" w:ascii="仿宋_GB2312" w:eastAsia="仿宋_GB2312"/>
          <w:sz w:val="32"/>
          <w:szCs w:val="32"/>
        </w:rPr>
        <w:t>（五）申请人的情况证明（单位法人证书或营业执照、法人身份证明）</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70" w:lineRule="exact"/>
        <w:ind w:left="105" w:leftChars="50" w:firstLine="314"/>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）办理人的授权委托书和身份证明</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70" w:lineRule="exact"/>
        <w:ind w:left="420" w:leftChars="200" w:firstLine="209" w:firstLineChars="65"/>
        <w:textAlignment w:val="auto"/>
        <w:rPr>
          <w:rFonts w:hint="eastAsia" w:ascii="仿宋_GB2312" w:eastAsia="仿宋_GB2312"/>
          <w:b/>
          <w:sz w:val="32"/>
          <w:szCs w:val="32"/>
        </w:rPr>
      </w:pPr>
      <w:r>
        <w:rPr>
          <w:rFonts w:hint="eastAsia" w:ascii="仿宋_GB2312" w:eastAsia="仿宋_GB2312"/>
          <w:b/>
          <w:sz w:val="32"/>
          <w:szCs w:val="32"/>
        </w:rPr>
        <w:t>七、办结时限</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（一）法定办结时限：20个工作日    </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rPr>
      </w:pPr>
      <w:r>
        <w:rPr>
          <w:rFonts w:hint="eastAsia" w:ascii="仿宋_GB2312" w:eastAsia="仿宋_GB2312"/>
          <w:sz w:val="32"/>
          <w:szCs w:val="32"/>
        </w:rPr>
        <w:t>（二）承诺办结时限：4个工作日；</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八、行政审批数量</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无数量限制。</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九、收费项目、标准及其依据</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37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十、咨询、投诉电话</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咨询电话：0772-512</w:t>
      </w:r>
      <w:r>
        <w:rPr>
          <w:rFonts w:hint="eastAsia" w:ascii="仿宋_GB2312" w:eastAsia="仿宋_GB2312"/>
          <w:sz w:val="32"/>
          <w:szCs w:val="32"/>
          <w:lang w:val="en-US" w:eastAsia="zh-CN"/>
        </w:rPr>
        <w:t>5183</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200"/>
        <w:textAlignment w:val="auto"/>
        <w:rPr>
          <w:rFonts w:hint="eastAsia" w:ascii="仿宋_GB2312" w:eastAsia="仿宋_GB2312"/>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eastAsia="仿宋_GB2312"/>
          <w:sz w:val="32"/>
          <w:szCs w:val="32"/>
        </w:rPr>
        <w:t>投诉电话：0772-5</w:t>
      </w:r>
      <w:r>
        <w:rPr>
          <w:rFonts w:hint="eastAsia" w:ascii="仿宋_GB2312" w:eastAsia="仿宋_GB2312"/>
          <w:sz w:val="32"/>
          <w:szCs w:val="32"/>
          <w:lang w:val="en-US" w:eastAsia="zh-CN"/>
        </w:rPr>
        <w:t>135787</w:t>
      </w:r>
    </w:p>
    <w:p>
      <w:pPr>
        <w:rPr>
          <w:rFonts w:hint="eastAsia" w:ascii="黑体" w:hAnsi="黑体" w:eastAsia="黑体"/>
          <w:sz w:val="32"/>
          <w:szCs w:val="32"/>
        </w:rPr>
      </w:pPr>
    </w:p>
    <w:p>
      <w:pPr>
        <w:adjustRightInd w:val="0"/>
        <w:snapToGrid w:val="0"/>
        <w:spacing w:line="570" w:lineRule="exact"/>
        <w:jc w:val="center"/>
        <w:rPr>
          <w:rFonts w:hint="eastAsia" w:ascii="方正小标宋简体" w:eastAsia="方正小标宋简体"/>
          <w:color w:val="000000"/>
          <w:sz w:val="44"/>
          <w:szCs w:val="44"/>
          <w:shd w:val="clear" w:color="auto" w:fill="FFFFFF"/>
        </w:rPr>
      </w:pPr>
      <w:r>
        <w:rPr>
          <w:rFonts w:hint="eastAsia" w:ascii="方正小标宋简体" w:eastAsia="方正小标宋简体"/>
          <w:color w:val="000000"/>
          <w:sz w:val="44"/>
          <w:szCs w:val="44"/>
          <w:shd w:val="clear" w:color="auto" w:fill="FFFFFF"/>
        </w:rPr>
        <w:t>在公路增设或改造平面交叉道口审批流程图</w:t>
      </w:r>
    </w:p>
    <w:p>
      <w:pPr>
        <w:spacing w:line="480" w:lineRule="exact"/>
        <w:jc w:val="center"/>
        <w:rPr>
          <w:rFonts w:hint="eastAsia" w:ascii="仿宋_GB2312" w:hAnsi="微软雅黑" w:eastAsia="仿宋_GB2312"/>
          <w:b/>
          <w:bCs/>
          <w:sz w:val="32"/>
          <w:szCs w:val="32"/>
        </w:rPr>
      </w:pPr>
      <w:r>
        <w:rPr>
          <w:rFonts w:hint="eastAsia" w:ascii="仿宋_GB2312" w:eastAsia="仿宋_GB2312"/>
          <w:sz w:val="32"/>
          <w:szCs w:val="32"/>
        </w:rPr>
        <w:t>(法定办结时限</w:t>
      </w:r>
      <w:r>
        <w:rPr>
          <w:rFonts w:hint="eastAsia" w:ascii="仿宋_GB2312" w:eastAsia="仿宋_GB2312"/>
          <w:sz w:val="32"/>
          <w:szCs w:val="32"/>
          <w:lang w:val="en-US" w:eastAsia="zh-CN"/>
        </w:rPr>
        <w:t>:</w:t>
      </w:r>
      <w:r>
        <w:rPr>
          <w:rFonts w:hint="eastAsia" w:ascii="仿宋_GB2312" w:eastAsia="仿宋_GB2312"/>
          <w:sz w:val="32"/>
          <w:szCs w:val="32"/>
        </w:rPr>
        <w:t>20个工作日，承诺办结时限</w:t>
      </w:r>
      <w:r>
        <w:rPr>
          <w:rFonts w:hint="eastAsia" w:ascii="仿宋_GB2312" w:eastAsia="仿宋_GB2312"/>
          <w:sz w:val="32"/>
          <w:szCs w:val="32"/>
          <w:lang w:val="en-US" w:eastAsia="zh-CN"/>
        </w:rPr>
        <w:t>:4</w:t>
      </w:r>
      <w:r>
        <w:rPr>
          <w:rFonts w:hint="eastAsia" w:ascii="仿宋_GB2312" w:eastAsia="仿宋_GB2312"/>
          <w:sz w:val="32"/>
          <w:szCs w:val="32"/>
        </w:rPr>
        <w:t>个工作日)</w:t>
      </w:r>
      <w:r>
        <w:rPr>
          <w:rFonts w:hint="eastAsia" w:ascii="仿宋_GB2312" w:hAnsi="微软雅黑" w:eastAsia="仿宋_GB2312"/>
          <w:b/>
          <w:bCs/>
          <w:sz w:val="32"/>
          <w:szCs w:val="32"/>
        </w:rPr>
        <w:t xml:space="preserve"> </w:t>
      </w:r>
    </w:p>
    <w:p>
      <w:pPr>
        <w:spacing w:line="480" w:lineRule="exact"/>
        <w:jc w:val="center"/>
        <w:rPr>
          <w:rFonts w:ascii="仿宋_GB2312" w:hAnsi="仿宋_GB2312" w:eastAsia="仿宋_GB2312"/>
          <w:sz w:val="32"/>
          <w:szCs w:val="32"/>
        </w:rPr>
      </w:pPr>
      <w:r>
        <w:rPr>
          <w:rFonts w:hint="eastAsia" w:ascii="仿宋_GB2312" w:hAnsi="微软雅黑" w:eastAsia="仿宋_GB2312"/>
          <w:b/>
          <w:bCs/>
          <w:sz w:val="32"/>
          <w:szCs w:val="32"/>
        </w:rPr>
        <w:pict>
          <v:rect id="_x0000_s1046" o:spid="_x0000_s1046" o:spt="1" style="position:absolute;left:0pt;margin-left:511.2pt;margin-top:45.1pt;height:39.1pt;width:113.4pt;z-index:251684864;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path/>
            <v:fill on="f" focussize="0,0"/>
            <v:stroke color="#000000" joinstyle="miter"/>
            <v:imagedata o:title=""/>
            <o:lock v:ext="edit" aspectratio="f"/>
            <v:textbox>
              <w:txbxContent>
                <w:p>
                  <w:pPr>
                    <w:spacing w:line="320" w:lineRule="exact"/>
                    <w:rPr>
                      <w:rFonts w:hint="eastAsia"/>
                    </w:rPr>
                  </w:pPr>
                  <w:r>
                    <w:rPr>
                      <w:rFonts w:hint="eastAsia"/>
                    </w:rPr>
                    <w:t>当场一次性告知申请人补正的全部内容</w:t>
                  </w:r>
                </w:p>
              </w:txbxContent>
            </v:textbox>
          </v:rect>
        </w:pict>
      </w:r>
      <w:r>
        <w:rPr>
          <w:rFonts w:hint="eastAsia" w:ascii="仿宋_GB2312" w:hAnsi="微软雅黑" w:eastAsia="仿宋_GB2312"/>
          <w:b/>
          <w:bCs/>
          <w:sz w:val="32"/>
          <w:szCs w:val="32"/>
        </w:rPr>
        <w:pict>
          <v:rect id="_x0000_s1047" o:spid="_x0000_s1047" o:spt="1" style="position:absolute;left:0pt;margin-left:430.9pt;margin-top:8.55pt;height:54.6pt;width:72.2pt;z-index:251683840;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4jcMA&#10;AADbAAAADwAAAGRycy9kb3ducmV2LnhtbESPQWvCQBSE74L/YXlCb7rRFimpm1A1Yg8e1Lb3x+5r&#10;Epp9G7Krxv76riB4HGbmG2aR97YRZ+p87VjBdJKAINbO1Fwq+PrcjF9B+IBssHFMCq7kIc+GgwWm&#10;xl34QOdjKEWEsE9RQRVCm0rpdUUW/cS1xNH7cZ3FEGVXStPhJcJtI2dJMpcWa44LFba0qkj/Hk9W&#10;wR5xvf/bar0srruXglbfBblGqadR//4GIlAfHuF7+8MoeJ7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4jcMAAADbAAAADwAAAAAAAAAAAAAAAACYAgAAZHJzL2Rv&#10;d25yZXYueG1sUEsFBgAAAAAEAAQA9QAAAIgDAAAAAA==&#10;">
            <v:path/>
            <v:fill on="f" focussize="0,0"/>
            <v:stroke color="#FFFFFF" joinstyle="miter"/>
            <v:imagedata o:title=""/>
            <o:lock v:ext="edit" aspectratio="f"/>
            <v:textbox>
              <w:txbxContent>
                <w:p>
                  <w:pPr>
                    <w:spacing w:line="320" w:lineRule="exact"/>
                  </w:pPr>
                  <w:r>
                    <w:rPr>
                      <w:rFonts w:hint="eastAsia"/>
                    </w:rPr>
                    <w:t>申请材料不齐全、不符合法定形式</w:t>
                  </w:r>
                </w:p>
              </w:txbxContent>
            </v:textbox>
          </v:rect>
        </w:pict>
      </w:r>
      <w:r>
        <w:rPr>
          <w:rFonts w:hint="eastAsia" w:ascii="仿宋_GB2312" w:hAnsi="微软雅黑" w:eastAsia="仿宋_GB2312"/>
          <w:b/>
          <w:bCs/>
          <w:sz w:val="32"/>
          <w:szCs w:val="32"/>
        </w:rPr>
        <w:pict>
          <v:rect id="_x0000_s1048" o:spid="_x0000_s1048" o:spt="1" style="position:absolute;left:0pt;margin-left:132.55pt;margin-top:7.3pt;height:55.95pt;width:57.2pt;z-index:251682816;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v:path/>
            <v:fill on="f" focussize="0,0"/>
            <v:stroke on="f"/>
            <v:imagedata o:title=""/>
            <o:lock v:ext="edit" aspectratio="f"/>
            <v:textbox>
              <w:txbxContent>
                <w:p>
                  <w:pPr>
                    <w:spacing w:line="320" w:lineRule="exact"/>
                  </w:pPr>
                  <w:r>
                    <w:rPr>
                      <w:rFonts w:hint="eastAsia"/>
                    </w:rPr>
                    <w:t>不属于本部门职权范围的</w:t>
                  </w:r>
                </w:p>
              </w:txbxContent>
            </v:textbox>
          </v:rect>
        </w:pict>
      </w:r>
      <w:r>
        <w:rPr>
          <w:rFonts w:hint="eastAsia" w:ascii="仿宋_GB2312" w:hAnsi="微软雅黑" w:eastAsia="仿宋_GB2312"/>
          <w:b/>
          <w:bCs/>
          <w:sz w:val="32"/>
          <w:szCs w:val="32"/>
        </w:rPr>
        <w:pict>
          <v:rect id="_x0000_s1049" o:spid="_x0000_s1049" o:spt="1" style="position:absolute;left:0pt;margin-left:0.1pt;margin-top:46pt;height:39pt;width:113.4pt;z-index:251681792;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path/>
            <v:fill on="f" focussize="0,0"/>
            <v:stroke color="#000000" joinstyle="miter"/>
            <v:imagedata o:title=""/>
            <o:lock v:ext="edit" aspectratio="f"/>
            <v:textbox>
              <w:txbxContent>
                <w:p>
                  <w:pPr>
                    <w:spacing w:line="320" w:lineRule="exact"/>
                    <w:rPr>
                      <w:rFonts w:hint="eastAsia"/>
                    </w:rPr>
                  </w:pPr>
                  <w:r>
                    <w:rPr>
                      <w:rFonts w:hint="eastAsia"/>
                    </w:rPr>
                    <w:t>作出不予受理决定并告知向有关单位申请</w:t>
                  </w:r>
                </w:p>
              </w:txbxContent>
            </v:textbox>
          </v:rect>
        </w:pict>
      </w:r>
      <w:r>
        <w:rPr>
          <w:rFonts w:hint="eastAsia" w:ascii="仿宋_GB2312" w:hAnsi="微软雅黑" w:eastAsia="仿宋_GB2312"/>
          <w:b/>
          <w:bCs/>
          <w:sz w:val="32"/>
          <w:szCs w:val="32"/>
        </w:rPr>
        <w:pict>
          <v:rect id="_x0000_s1050" o:spid="_x0000_s1050" o:spt="1" style="position:absolute;left:0pt;margin-left:198.5pt;margin-top:53.8pt;height:22.7pt;width:226.75pt;z-index:251680768;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path/>
            <v:fill on="f" focussize="0,0"/>
            <v:stroke color="#000000" joinstyle="miter"/>
            <v:imagedata o:title=""/>
            <o:lock v:ext="edit" aspectratio="f"/>
            <v:textbox inset="1.5mm,1.27mm,1.5mm,1.27mm">
              <w:txbxContent>
                <w:p>
                  <w:pPr>
                    <w:spacing w:line="320" w:lineRule="exact"/>
                    <w:rPr>
                      <w:rFonts w:hint="eastAsia"/>
                    </w:rPr>
                  </w:pPr>
                  <w:r>
                    <w:rPr>
                      <w:rFonts w:hint="eastAsia"/>
                    </w:rPr>
                    <w:t>服务窗口工作人员对申请当场审查作出处理</w:t>
                  </w:r>
                </w:p>
              </w:txbxContent>
            </v:textbox>
          </v:rect>
        </w:pict>
      </w:r>
      <w:r>
        <w:rPr>
          <w:rFonts w:hint="eastAsia" w:ascii="仿宋_GB2312" w:hAnsi="微软雅黑" w:eastAsia="仿宋_GB2312"/>
          <w:b/>
          <w:bCs/>
          <w:sz w:val="32"/>
          <w:szCs w:val="32"/>
        </w:rPr>
        <w:pict>
          <v:line id="_x0000_s1051" o:spid="_x0000_s1051" o:spt="20" style="position:absolute;left:0pt;margin-left:425.6pt;margin-top:65.45pt;height:0.1pt;width:85.05pt;z-index:251689984;mso-width-relative:page;mso-height-relative:page;"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path arrowok="t"/>
            <v:fill on="f" focussize="0,0"/>
            <v:stroke color="#000000" endarrow="block"/>
            <v:imagedata o:title=""/>
            <o:lock v:ext="edit" aspectratio="f"/>
          </v:line>
        </w:pict>
      </w:r>
      <w:r>
        <w:rPr>
          <w:rFonts w:hint="eastAsia" w:ascii="仿宋_GB2312" w:hAnsi="微软雅黑" w:eastAsia="仿宋_GB2312"/>
          <w:b/>
          <w:bCs/>
          <w:sz w:val="32"/>
          <w:szCs w:val="32"/>
        </w:rPr>
        <w:pict>
          <v:line id="_x0000_s1052" o:spid="_x0000_s1052" o:spt="20" style="position:absolute;left:0pt;flip:x;margin-left:113.95pt;margin-top:65.45pt;height:0.1pt;width:85.05pt;z-index:251688960;mso-width-relative:page;mso-height-relative:page;"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path arrowok="t"/>
            <v:fill on="f" focussize="0,0"/>
            <v:stroke color="#000000" endarrow="block"/>
            <v:imagedata o:title=""/>
            <o:lock v:ext="edit" aspectratio="f"/>
          </v:line>
        </w:pict>
      </w:r>
      <w:r>
        <w:rPr>
          <w:rFonts w:hint="eastAsia" w:ascii="仿宋_GB2312" w:hAnsi="微软雅黑" w:eastAsia="仿宋_GB2312"/>
          <w:b/>
          <w:bCs/>
          <w:sz w:val="32"/>
          <w:szCs w:val="32"/>
        </w:rPr>
        <w:pict>
          <v:rect id="_x0000_s1053" o:spid="_x0000_s1053" o:spt="1" style="position:absolute;left:0pt;margin-left:268.6pt;margin-top:8.1pt;height:23.4pt;width:86.5pt;z-index:251679744;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path/>
            <v:fill on="f" focussize="0,0"/>
            <v:stroke color="#000000" joinstyle="miter"/>
            <v:imagedata o:title=""/>
            <o:lock v:ext="edit" aspectratio="f"/>
            <v:textbox inset="1.5mm,1.27mm,1.5mm,1.27mm">
              <w:txbxContent>
                <w:p>
                  <w:pPr>
                    <w:spacing w:line="320" w:lineRule="exact"/>
                    <w:rPr>
                      <w:rFonts w:hint="eastAsia"/>
                    </w:rPr>
                  </w:pPr>
                  <w:r>
                    <w:rPr>
                      <w:rFonts w:hint="eastAsia"/>
                    </w:rPr>
                    <w:t>申请人提出申请</w:t>
                  </w:r>
                </w:p>
              </w:txbxContent>
            </v:textbox>
          </v:rect>
        </w:pict>
      </w:r>
    </w:p>
    <w:p>
      <w:pPr>
        <w:rPr>
          <w:rStyle w:val="29"/>
          <w:rFonts w:hint="eastAsia" w:ascii="仿宋_GB2312" w:hAnsi="微软雅黑" w:eastAsia="仿宋_GB2312"/>
          <w:sz w:val="32"/>
          <w:szCs w:val="32"/>
        </w:rPr>
      </w:pPr>
      <w:r>
        <w:rPr>
          <w:rFonts w:hint="eastAsia" w:ascii="仿宋_GB2312" w:hAnsi="微软雅黑" w:eastAsia="仿宋_GB2312"/>
          <w:b/>
          <w:bCs/>
          <w:sz w:val="32"/>
          <w:szCs w:val="32"/>
        </w:rPr>
        <w:pict>
          <v:line id="_x0000_s1054" o:spid="_x0000_s1054" o:spt="20" style="position:absolute;left:0pt;margin-left:311.85pt;margin-top:9.3pt;height:17.6pt;width:0pt;z-index:251691008;mso-width-relative:page;mso-height-relative:page;"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path arrowok="t"/>
            <v:fill on="f" focussize="0,0"/>
            <v:stroke color="#000000" endarrow="block"/>
            <v:imagedata o:title=""/>
            <o:lock v:ext="edit" aspectratio="f"/>
          </v:line>
        </w:pict>
      </w:r>
    </w:p>
    <w:p>
      <w:pPr>
        <w:rPr>
          <w:color w:val="000000"/>
        </w:rPr>
      </w:pPr>
      <w:r>
        <w:rPr>
          <w:rFonts w:hint="eastAsia" w:ascii="仿宋_GB2312" w:hAnsi="微软雅黑" w:eastAsia="仿宋_GB2312"/>
          <w:b/>
          <w:bCs/>
          <w:sz w:val="32"/>
          <w:szCs w:val="32"/>
        </w:rPr>
        <w:pict>
          <v:line id="_x0000_s1055" o:spid="_x0000_s1055" o:spt="20" style="position:absolute;left:0pt;margin-left:313.75pt;margin-top:13.05pt;height:39.5pt;width:0pt;z-index:251692032;mso-width-relative:page;mso-height-relative:page;"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path arrowok="t"/>
            <v:fill on="f" focussize="0,0"/>
            <v:stroke color="#000000" endarrow="block"/>
            <v:imagedata o:title=""/>
            <o:lock v:ext="edit" aspectratio="f"/>
          </v:line>
        </w:pict>
      </w:r>
    </w:p>
    <w:p>
      <w:r>
        <w:rPr>
          <w:rFonts w:hint="eastAsia" w:ascii="仿宋_GB2312" w:hAnsi="微软雅黑" w:eastAsia="仿宋_GB2312"/>
          <w:b/>
          <w:bCs/>
          <w:sz w:val="32"/>
          <w:szCs w:val="32"/>
        </w:rPr>
        <w:pict>
          <v:shape id="_x0000_s1056" o:spid="_x0000_s1056" o:spt="202" type="#_x0000_t202" style="position:absolute;left:0pt;margin-left:316.2pt;margin-top:12.5pt;height:23.4pt;width:224.1pt;z-index:251687936;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v:path/>
            <v:fill on="f" focussize="0,0"/>
            <v:stroke on="f"/>
            <v:imagedata o:title=""/>
            <o:lock v:ext="edit" aspectratio="f"/>
            <v:textbox>
              <w:txbxContent>
                <w:p>
                  <w:pPr>
                    <w:spacing w:line="320" w:lineRule="exact"/>
                  </w:pPr>
                  <w:r>
                    <w:rPr>
                      <w:rFonts w:hint="eastAsia"/>
                    </w:rPr>
                    <w:t>申请材料齐全，符合法定形式，决定受理</w:t>
                  </w:r>
                </w:p>
                <w:p/>
              </w:txbxContent>
            </v:textbox>
          </v:shape>
        </w:pict>
      </w:r>
    </w:p>
    <w:p/>
    <w:p>
      <w:r>
        <w:rPr>
          <w:rFonts w:hint="eastAsia" w:ascii="仿宋_GB2312" w:hAnsi="微软雅黑" w:eastAsia="仿宋_GB2312"/>
          <w:b/>
          <w:bCs/>
          <w:sz w:val="32"/>
          <w:szCs w:val="32"/>
        </w:rPr>
        <w:pict>
          <v:rect id="_x0000_s1057" o:spid="_x0000_s1057" o:spt="1" style="position:absolute;left:0pt;margin-left:155.25pt;margin-top:0.85pt;height:37.85pt;width:303.45pt;z-index:251685888;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path/>
            <v:fill on="f" focussize="0,0"/>
            <v:stroke color="#000000" joinstyle="miter"/>
            <v:imagedata o:title=""/>
            <o:lock v:ext="edit" aspectratio="f"/>
            <v:textbox>
              <w:txbxContent>
                <w:p>
                  <w:pPr>
                    <w:spacing w:line="320" w:lineRule="exact"/>
                    <w:rPr>
                      <w:rFonts w:hint="eastAsia"/>
                    </w:rPr>
                  </w:pPr>
                  <w:r>
                    <w:rPr>
                      <w:rFonts w:hint="eastAsia"/>
                    </w:rPr>
                    <w:t>对申请材料审核后交勘验科</w:t>
                  </w:r>
                  <w:r>
                    <w:rPr>
                      <w:rFonts w:hint="eastAsia"/>
                      <w:lang w:eastAsia="zh-CN"/>
                    </w:rPr>
                    <w:t>进行</w:t>
                  </w:r>
                  <w:r>
                    <w:rPr>
                      <w:rFonts w:hint="eastAsia"/>
                    </w:rPr>
                    <w:t>专家评审、委托第三方技术咨询机构开展技术咨询</w:t>
                  </w:r>
                  <w:r>
                    <w:rPr>
                      <w:rFonts w:hint="eastAsia"/>
                      <w:lang w:eastAsia="zh-CN"/>
                    </w:rPr>
                    <w:t>（限</w:t>
                  </w:r>
                  <w:r>
                    <w:rPr>
                      <w:rFonts w:hint="eastAsia"/>
                      <w:lang w:val="en-US" w:eastAsia="zh-CN"/>
                    </w:rPr>
                    <w:t>1个工作日</w:t>
                  </w:r>
                  <w:r>
                    <w:rPr>
                      <w:rFonts w:hint="eastAsia"/>
                      <w:lang w:eastAsia="zh-CN"/>
                    </w:rPr>
                    <w:t>）。</w:t>
                  </w:r>
                </w:p>
              </w:txbxContent>
            </v:textbox>
          </v:rect>
        </w:pict>
      </w:r>
    </w:p>
    <w:p/>
    <w:p>
      <w:pPr>
        <w:tabs>
          <w:tab w:val="left" w:pos="10355"/>
        </w:tabs>
      </w:pPr>
      <w:r>
        <w:rPr>
          <w:rFonts w:hint="eastAsia" w:ascii="仿宋_GB2312" w:hAnsi="微软雅黑" w:eastAsia="仿宋_GB2312"/>
          <w:b/>
          <w:bCs/>
          <w:sz w:val="32"/>
          <w:szCs w:val="32"/>
        </w:rPr>
        <w:pict>
          <v:line id="_x0000_s1058" o:spid="_x0000_s1058" o:spt="20" style="position:absolute;left:0pt;margin-left:314.35pt;margin-top:10.05pt;height:22.1pt;width:0.1pt;z-index:251693056;mso-width-relative:page;mso-height-relative:page;"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path arrowok="t"/>
            <v:fill on="f" focussize="0,0"/>
            <v:stroke color="#000000" endarrow="block"/>
            <v:imagedata o:title=""/>
            <o:lock v:ext="edit" aspectratio="f"/>
          </v:line>
        </w:pict>
      </w:r>
      <w:r>
        <w:tab/>
      </w:r>
    </w:p>
    <w:p>
      <w:pPr>
        <w:tabs>
          <w:tab w:val="left" w:pos="10355"/>
        </w:tabs>
      </w:pPr>
      <w:r>
        <w:tab/>
      </w:r>
    </w:p>
    <w:p>
      <w:pPr>
        <w:tabs>
          <w:tab w:val="left" w:pos="9404"/>
          <w:tab w:val="left" w:pos="10355"/>
        </w:tabs>
        <w:rPr>
          <w:i/>
          <w:iCs/>
          <w:color w:val="FF0000"/>
        </w:rPr>
      </w:pPr>
      <w:r>
        <w:rPr>
          <w:rFonts w:hint="eastAsia" w:ascii="仿宋_GB2312" w:hAnsi="微软雅黑" w:eastAsia="仿宋_GB2312"/>
          <w:b/>
          <w:bCs/>
          <w:i/>
          <w:iCs/>
          <w:color w:val="FF0000"/>
          <w:sz w:val="32"/>
          <w:szCs w:val="32"/>
        </w:rPr>
        <w:pict>
          <v:rect id="_x0000_s1059" o:spid="_x0000_s1059" o:spt="1" style="position:absolute;left:0pt;margin-left:153.15pt;margin-top:3.05pt;height:76.45pt;width:304.2pt;z-index:251686912;mso-width-relative:page;mso-height-relative:pag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path/>
            <v:fill on="f" focussize="0,0"/>
            <v:stroke color="#000000" joinstyle="miter"/>
            <v:imagedata o:title=""/>
            <o:lock v:ext="edit" aspectratio="f"/>
            <v:textbox>
              <w:txbxContent>
                <w:p>
                  <w:pPr>
                    <w:spacing w:line="320" w:lineRule="exact"/>
                    <w:rPr>
                      <w:rFonts w:hint="eastAsia"/>
                    </w:rPr>
                  </w:pPr>
                  <w:r>
                    <w:rPr>
                      <w:rFonts w:hint="eastAsia"/>
                      <w:lang w:eastAsia="zh-CN"/>
                    </w:rPr>
                    <w:t>勘验科</w:t>
                  </w:r>
                  <w:r>
                    <w:rPr>
                      <w:rFonts w:hint="eastAsia"/>
                    </w:rPr>
                    <w:t>对设计方案进行评审</w:t>
                  </w:r>
                  <w:r>
                    <w:rPr>
                      <w:rFonts w:hint="eastAsia"/>
                      <w:lang w:eastAsia="zh-CN"/>
                    </w:rPr>
                    <w:t>或</w:t>
                  </w:r>
                  <w:r>
                    <w:rPr>
                      <w:rFonts w:hint="eastAsia"/>
                    </w:rPr>
                    <w:t>委托第三方技术咨询机构</w:t>
                  </w:r>
                  <w:r>
                    <w:rPr>
                      <w:rFonts w:hint="eastAsia"/>
                      <w:lang w:eastAsia="zh-CN"/>
                    </w:rPr>
                    <w:t>（限</w:t>
                  </w:r>
                  <w:r>
                    <w:rPr>
                      <w:rFonts w:hint="eastAsia"/>
                      <w:lang w:val="en-US" w:eastAsia="zh-CN"/>
                    </w:rPr>
                    <w:t>10个工作日，不计入承诺时限</w:t>
                  </w:r>
                  <w:r>
                    <w:rPr>
                      <w:rFonts w:hint="eastAsia"/>
                      <w:lang w:eastAsia="zh-CN"/>
                    </w:rPr>
                    <w:t>）；工作人员收集评审或技术</w:t>
                  </w:r>
                  <w:r>
                    <w:rPr>
                      <w:rFonts w:hint="eastAsia"/>
                    </w:rPr>
                    <w:t>咨询</w:t>
                  </w:r>
                  <w:r>
                    <w:rPr>
                      <w:rFonts w:hint="eastAsia"/>
                      <w:lang w:eastAsia="zh-CN"/>
                    </w:rPr>
                    <w:t>意见提交科务会讨论，经科务会讨论并作出</w:t>
                  </w:r>
                  <w:r>
                    <w:rPr>
                      <w:rFonts w:hint="eastAsia"/>
                    </w:rPr>
                    <w:t>决定（</w:t>
                  </w:r>
                  <w:r>
                    <w:rPr>
                      <w:rFonts w:hint="eastAsia"/>
                      <w:lang w:val="en-US" w:eastAsia="zh-CN"/>
                    </w:rPr>
                    <w:t>3</w:t>
                  </w:r>
                  <w:r>
                    <w:rPr>
                      <w:rFonts w:hint="eastAsia"/>
                    </w:rPr>
                    <w:t>个工作日）</w:t>
                  </w:r>
                </w:p>
                <w:p>
                  <w:pPr>
                    <w:spacing w:line="320" w:lineRule="exact"/>
                    <w:jc w:val="center"/>
                  </w:pPr>
                </w:p>
              </w:txbxContent>
            </v:textbox>
          </v:rect>
        </w:pict>
      </w:r>
      <w:r>
        <w:pict>
          <v:rect id="矩形 437" o:spid="_x0000_s1060" o:spt="1" style="position:absolute;left:0pt;margin-left:511.2pt;margin-top:12pt;height:60.15pt;width:113.4pt;z-index:251696128;mso-width-relative:page;mso-height-relative:page;" filled="f" stroked="t" coordsize="21600,21600">
            <v:path/>
            <v:fill on="f" focussize="0,0"/>
            <v:stroke weight="0.2pt" color="#000000" joinstyle="miter"/>
            <v:imagedata o:title=""/>
            <o:lock v:ext="edit" aspectratio="f"/>
          </v:rect>
        </w:pict>
      </w:r>
      <w:r>
        <w:tab/>
      </w:r>
      <w:r>
        <w:tab/>
      </w:r>
    </w:p>
    <w:p>
      <w:pPr>
        <w:tabs>
          <w:tab w:val="left" w:pos="10355"/>
        </w:tabs>
      </w:pPr>
      <w:r>
        <w:tab/>
      </w:r>
      <w:r>
        <w:rPr>
          <w:rFonts w:hint="eastAsia"/>
        </w:rPr>
        <w:t>审批不同意的，窗口</w:t>
      </w:r>
    </w:p>
    <w:p>
      <w:pPr>
        <w:tabs>
          <w:tab w:val="left" w:pos="10355"/>
        </w:tabs>
        <w:rPr>
          <w:rFonts w:hint="eastAsia"/>
        </w:rPr>
      </w:pPr>
      <w:r>
        <w:rPr>
          <w:i/>
          <w:iCs/>
          <w:color w:val="FF0000"/>
        </w:rPr>
        <w:pict>
          <v:line id="直线 438" o:spid="_x0000_s1062" o:spt="20" style="position:absolute;left:0pt;flip:y;margin-left:435.65pt;margin-top:6.1pt;height:0pt;width:73.25pt;z-index:251697152;mso-width-relative:page;mso-height-relative:page;" filled="f" stroked="t" coordsize="21600,21600">
            <v:path arrowok="t"/>
            <v:fill on="f" focussize="0,0"/>
            <v:stroke weight="0.2pt" color="#04060B"/>
            <v:imagedata o:title=""/>
            <o:lock v:ext="edit" aspectratio="f"/>
          </v:line>
        </w:pict>
      </w:r>
      <w:r>
        <w:rPr>
          <w:i/>
          <w:iCs/>
          <w:color w:val="FF0000"/>
        </w:rPr>
        <w:pict>
          <v:shape id="任意多边形 439" o:spid="_x0000_s1061" style="position:absolute;left:0pt;margin-left:505.35pt;margin-top:3.35pt;height:5.75pt;width:5.3pt;z-index:251698176;mso-width-relative:page;mso-height-relative:page;" fillcolor="#04060B" filled="t" stroked="f" coordsize="106,115" path="m0,0hal106,56hal1,115hal0,0haxe">
            <v:path arrowok="t"/>
            <v:fill on="t" color2="#FFFFFF" focussize="0,0"/>
            <v:stroke on="f"/>
            <v:imagedata o:title=""/>
            <o:lock v:ext="edit" aspectratio="f"/>
          </v:shape>
        </w:pict>
      </w:r>
      <w:r>
        <w:tab/>
      </w:r>
      <w:r>
        <w:rPr>
          <w:rFonts w:hint="eastAsia"/>
        </w:rPr>
        <w:t>办理人员制作《不予</w:t>
      </w:r>
    </w:p>
    <w:p>
      <w:pPr>
        <w:tabs>
          <w:tab w:val="left" w:pos="10355"/>
        </w:tabs>
      </w:pPr>
      <w:r>
        <w:rPr>
          <w:rFonts w:hint="eastAsia"/>
        </w:rPr>
        <w:t xml:space="preserve">                                                                                                   行政许可决定书》</w:t>
      </w:r>
    </w:p>
    <w:p>
      <w:pPr>
        <w:pStyle w:val="2"/>
        <w:pageBreakBefore w:val="0"/>
        <w:widowControl w:val="0"/>
        <w:kinsoku/>
        <w:wordWrap/>
        <w:overflowPunct/>
        <w:topLinePunct w:val="0"/>
        <w:autoSpaceDE/>
        <w:autoSpaceDN/>
        <w:bidi w:val="0"/>
        <w:adjustRightInd/>
        <w:snapToGrid/>
        <w:spacing w:line="480" w:lineRule="exact"/>
        <w:textAlignment w:val="auto"/>
        <w:rPr>
          <w:rFonts w:hint="eastAsia"/>
        </w:rPr>
      </w:pPr>
      <w:r>
        <w:pict>
          <v:shape id="文本框 435" o:spid="_x0000_s1063" o:spt="202" type="#_x0000_t202" style="position:absolute;left:0pt;margin-left:177.4pt;margin-top:36.75pt;height:47.25pt;width:255pt;z-index:251694080;mso-width-relative:page;mso-height-relative:page;" fillcolor="#FFFFFF" filled="t" stroked="t" coordsize="21600,21600">
            <v:path/>
            <v:fill on="t" color2="#FFFFFF" focussize="0,0"/>
            <v:stroke color="#000000" joinstyle="miter"/>
            <v:imagedata o:title=""/>
            <o:lock v:ext="edit" aspectratio="f"/>
            <v:textbox inset="0.5mm,0.3mm,0.5mm,0.3mm">
              <w:txbxContent>
                <w:p>
                  <w:pPr>
                    <w:spacing w:line="320" w:lineRule="exact"/>
                    <w:rPr>
                      <w:rFonts w:hint="eastAsia" w:ascii="宋体" w:hAnsi="宋体"/>
                    </w:rPr>
                  </w:pPr>
                  <w:r>
                    <w:rPr>
                      <w:rFonts w:hint="eastAsia" w:ascii="宋体" w:hAnsi="宋体"/>
                      <w:lang w:eastAsia="zh-CN"/>
                    </w:rPr>
                    <w:t>根据科务会决定制作</w:t>
                  </w:r>
                  <w:r>
                    <w:rPr>
                      <w:rFonts w:hint="eastAsia" w:ascii="宋体" w:hAnsi="宋体"/>
                      <w:lang w:val="en-US" w:eastAsia="zh-CN"/>
                    </w:rPr>
                    <w:t>行</w:t>
                  </w:r>
                  <w:r>
                    <w:rPr>
                      <w:rFonts w:hint="eastAsia" w:ascii="宋体" w:hAnsi="宋体"/>
                      <w:lang w:eastAsia="zh-CN"/>
                    </w:rPr>
                    <w:t>政许可证，</w:t>
                  </w:r>
                  <w:r>
                    <w:rPr>
                      <w:rFonts w:hint="eastAsia" w:ascii="宋体" w:hAnsi="宋体"/>
                    </w:rPr>
                    <w:t>邮寄</w:t>
                  </w:r>
                  <w:r>
                    <w:rPr>
                      <w:rFonts w:hint="eastAsia" w:ascii="宋体" w:hAnsi="宋体"/>
                      <w:lang w:eastAsia="zh-CN"/>
                    </w:rPr>
                    <w:t>或</w:t>
                  </w:r>
                  <w:r>
                    <w:rPr>
                      <w:rFonts w:hint="eastAsia" w:ascii="宋体" w:hAnsi="宋体"/>
                    </w:rPr>
                    <w:t>通知申请人领取</w:t>
                  </w:r>
                  <w:r>
                    <w:rPr>
                      <w:rFonts w:hint="eastAsia" w:ascii="宋体" w:hAnsi="宋体"/>
                      <w:lang w:eastAsia="zh-CN"/>
                    </w:rPr>
                    <w:t>许可证</w:t>
                  </w:r>
                  <w:r>
                    <w:rPr>
                      <w:rFonts w:hint="eastAsia" w:ascii="宋体" w:hAnsi="宋体"/>
                    </w:rPr>
                    <w:t>（</w:t>
                  </w:r>
                  <w:r>
                    <w:rPr>
                      <w:rFonts w:hint="eastAsia" w:ascii="宋体" w:hAnsi="宋体"/>
                      <w:lang w:val="en-US" w:eastAsia="zh-CN"/>
                    </w:rPr>
                    <w:t>2</w:t>
                  </w:r>
                  <w:r>
                    <w:rPr>
                      <w:rFonts w:hint="eastAsia" w:ascii="宋体" w:hAnsi="宋体"/>
                    </w:rPr>
                    <w:t>个工作日，不计入承诺时限）</w:t>
                  </w:r>
                </w:p>
              </w:txbxContent>
            </v:textbox>
          </v:shape>
        </w:pict>
      </w:r>
      <w:r>
        <w:rPr>
          <w:i/>
          <w:iCs/>
          <w:color w:val="FF0000"/>
        </w:rPr>
        <w:pict>
          <v:line id="_x0000_s1064" o:spid="_x0000_s1064" o:spt="20" style="position:absolute;left:0pt;flip:x;margin-left:310.7pt;margin-top:20.8pt;height:17pt;width:0.1pt;z-index:251695104;mso-width-relative:page;mso-height-relative:page;"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path arrowok="t"/>
            <v:fill on="f" focussize="0,0"/>
            <v:stroke color="#000000" endarrow="block"/>
            <v:imagedata o:title=""/>
            <o:lock v:ext="edit" aspectratio="f"/>
          </v:line>
        </w:pict>
      </w:r>
      <w:r>
        <w:rPr>
          <w:rFonts w:ascii="仿宋_GB2312" w:eastAsia="仿宋_GB2312"/>
          <w:sz w:val="32"/>
          <w:szCs w:val="32"/>
        </w:rPr>
        <w:tab/>
      </w:r>
      <w:r>
        <w:rPr>
          <w:rFonts w:ascii="仿宋_GB2312" w:eastAsia="仿宋_GB2312"/>
          <w:sz w:val="32"/>
          <w:szCs w:val="32"/>
        </w:rPr>
        <w:tab/>
      </w:r>
    </w:p>
    <w:p>
      <w:pPr>
        <w:pStyle w:val="2"/>
        <w:rPr>
          <w:rFonts w:hint="eastAsia"/>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sz w:val="18"/>
      </w:rPr>
      <w:pict>
        <v:shape id="_x0000_s2055" o:spid="_x0000_s2055" o:spt="202" type="#_x0000_t202" style="position:absolute;left:0pt;margin-top:0pt;height:144pt;width:144pt;mso-position-horizontal:outside;mso-position-horizontal-relative:margin;mso-wrap-style:none;z-index:251699200;mso-width-relative:page;mso-height-relative:page;" filled="f" stroked="f" coordsize="21600,21600">
          <v:path/>
          <v:fill on="f" focussize="0,0"/>
          <v:stroke on="f"/>
          <v:imagedata o:title=""/>
          <o:lock v:ext="edit" aspectratio="f"/>
          <v:textbox inset="0mm,0mm,0mm,0mm" style="mso-fit-shape-to-text:t;">
            <w:txbxContent>
              <w:p>
                <w:pPr>
                  <w:pStyle w:val="17"/>
                  <w:jc w:val="right"/>
                </w:pPr>
              </w:p>
            </w:txbxContent>
          </v:textbox>
        </v:shape>
      </w:pict>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41A93"/>
    <w:multiLevelType w:val="singleLevel"/>
    <w:tmpl w:val="02B41A93"/>
    <w:lvl w:ilvl="0" w:tentative="0">
      <w:start w:val="1"/>
      <w:numFmt w:val="chineseCounting"/>
      <w:suff w:val="nothing"/>
      <w:lvlText w:val="%1、"/>
      <w:lvlJc w:val="left"/>
      <w:rPr>
        <w:rFonts w:hint="eastAsia"/>
      </w:rPr>
    </w:lvl>
  </w:abstractNum>
  <w:abstractNum w:abstractNumId="1">
    <w:nsid w:val="0DDE2B46"/>
    <w:multiLevelType w:val="multilevel"/>
    <w:tmpl w:val="0DDE2B46"/>
    <w:lvl w:ilvl="0" w:tentative="0">
      <w:start w:val="0"/>
      <w:numFmt w:val="none"/>
      <w:pStyle w:val="70"/>
      <w:lvlText w:val=""/>
      <w:lvlJc w:val="left"/>
      <w:pPr>
        <w:tabs>
          <w:tab w:val="left" w:pos="360"/>
        </w:tabs>
      </w:pPr>
      <w:rPr>
        <w:rFonts w:cs="Times New Roman"/>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F4A"/>
    <w:rsid w:val="00043017"/>
    <w:rsid w:val="00050771"/>
    <w:rsid w:val="00096BA9"/>
    <w:rsid w:val="000A6183"/>
    <w:rsid w:val="000A72A5"/>
    <w:rsid w:val="000B4DFD"/>
    <w:rsid w:val="000C1880"/>
    <w:rsid w:val="000C5E80"/>
    <w:rsid w:val="00104310"/>
    <w:rsid w:val="00134B86"/>
    <w:rsid w:val="0016774F"/>
    <w:rsid w:val="00181DF3"/>
    <w:rsid w:val="00182005"/>
    <w:rsid w:val="001831A5"/>
    <w:rsid w:val="001D22C2"/>
    <w:rsid w:val="001D7688"/>
    <w:rsid w:val="00211E9D"/>
    <w:rsid w:val="00226FD3"/>
    <w:rsid w:val="002272ED"/>
    <w:rsid w:val="00257E17"/>
    <w:rsid w:val="00297012"/>
    <w:rsid w:val="002A08AE"/>
    <w:rsid w:val="002A68D2"/>
    <w:rsid w:val="002B1A9D"/>
    <w:rsid w:val="002E3863"/>
    <w:rsid w:val="00333FA8"/>
    <w:rsid w:val="00366102"/>
    <w:rsid w:val="003761BB"/>
    <w:rsid w:val="00390DEF"/>
    <w:rsid w:val="003A0082"/>
    <w:rsid w:val="003B2F4A"/>
    <w:rsid w:val="003E46E5"/>
    <w:rsid w:val="003F36A2"/>
    <w:rsid w:val="00415D69"/>
    <w:rsid w:val="00435D4F"/>
    <w:rsid w:val="004409E1"/>
    <w:rsid w:val="00460623"/>
    <w:rsid w:val="0047022C"/>
    <w:rsid w:val="004D2CB5"/>
    <w:rsid w:val="004D4AFF"/>
    <w:rsid w:val="004E771D"/>
    <w:rsid w:val="004F143C"/>
    <w:rsid w:val="00504B07"/>
    <w:rsid w:val="00521D6E"/>
    <w:rsid w:val="00542BC9"/>
    <w:rsid w:val="0056125D"/>
    <w:rsid w:val="00562330"/>
    <w:rsid w:val="005819F0"/>
    <w:rsid w:val="005821C0"/>
    <w:rsid w:val="00584F71"/>
    <w:rsid w:val="005862F1"/>
    <w:rsid w:val="005A0468"/>
    <w:rsid w:val="005A12B2"/>
    <w:rsid w:val="005B5296"/>
    <w:rsid w:val="005C128B"/>
    <w:rsid w:val="005C48E1"/>
    <w:rsid w:val="005E7667"/>
    <w:rsid w:val="005F0608"/>
    <w:rsid w:val="005F45E0"/>
    <w:rsid w:val="00606F54"/>
    <w:rsid w:val="006421A1"/>
    <w:rsid w:val="00655EC4"/>
    <w:rsid w:val="00677B92"/>
    <w:rsid w:val="006A3B3A"/>
    <w:rsid w:val="006B61CC"/>
    <w:rsid w:val="006D6194"/>
    <w:rsid w:val="006F500F"/>
    <w:rsid w:val="00707D24"/>
    <w:rsid w:val="00727C6F"/>
    <w:rsid w:val="00730714"/>
    <w:rsid w:val="00747477"/>
    <w:rsid w:val="007534C5"/>
    <w:rsid w:val="00787C69"/>
    <w:rsid w:val="007A48AB"/>
    <w:rsid w:val="007F471A"/>
    <w:rsid w:val="00823CB1"/>
    <w:rsid w:val="0085104B"/>
    <w:rsid w:val="0085662A"/>
    <w:rsid w:val="00862A83"/>
    <w:rsid w:val="00872138"/>
    <w:rsid w:val="00881E16"/>
    <w:rsid w:val="00890C90"/>
    <w:rsid w:val="008E1B47"/>
    <w:rsid w:val="008F1093"/>
    <w:rsid w:val="009176BA"/>
    <w:rsid w:val="0092688E"/>
    <w:rsid w:val="009450A5"/>
    <w:rsid w:val="00951480"/>
    <w:rsid w:val="00976767"/>
    <w:rsid w:val="00977B02"/>
    <w:rsid w:val="009877BF"/>
    <w:rsid w:val="009B7AC7"/>
    <w:rsid w:val="009C0923"/>
    <w:rsid w:val="009E504B"/>
    <w:rsid w:val="009E59B9"/>
    <w:rsid w:val="00A04513"/>
    <w:rsid w:val="00A44F48"/>
    <w:rsid w:val="00A50EB1"/>
    <w:rsid w:val="00A643DA"/>
    <w:rsid w:val="00A77526"/>
    <w:rsid w:val="00AA7C2C"/>
    <w:rsid w:val="00AB7CEC"/>
    <w:rsid w:val="00AC4456"/>
    <w:rsid w:val="00AE5EC0"/>
    <w:rsid w:val="00B26B81"/>
    <w:rsid w:val="00B33BF7"/>
    <w:rsid w:val="00B42AFF"/>
    <w:rsid w:val="00BA03CE"/>
    <w:rsid w:val="00BB5C09"/>
    <w:rsid w:val="00BC503D"/>
    <w:rsid w:val="00BD5872"/>
    <w:rsid w:val="00BD7F45"/>
    <w:rsid w:val="00C0604D"/>
    <w:rsid w:val="00C136C4"/>
    <w:rsid w:val="00C23956"/>
    <w:rsid w:val="00C34A5C"/>
    <w:rsid w:val="00C800B1"/>
    <w:rsid w:val="00CB7EE3"/>
    <w:rsid w:val="00CD1609"/>
    <w:rsid w:val="00CF7797"/>
    <w:rsid w:val="00D02244"/>
    <w:rsid w:val="00D10A3E"/>
    <w:rsid w:val="00D2706C"/>
    <w:rsid w:val="00D42718"/>
    <w:rsid w:val="00D64DC8"/>
    <w:rsid w:val="00D76C69"/>
    <w:rsid w:val="00D869B3"/>
    <w:rsid w:val="00D9252E"/>
    <w:rsid w:val="00DB2148"/>
    <w:rsid w:val="00DB6EBD"/>
    <w:rsid w:val="00DB7179"/>
    <w:rsid w:val="00DC124D"/>
    <w:rsid w:val="00DC7E61"/>
    <w:rsid w:val="00DE6E6C"/>
    <w:rsid w:val="00E12EE4"/>
    <w:rsid w:val="00E13CC1"/>
    <w:rsid w:val="00E155E5"/>
    <w:rsid w:val="00E15C4A"/>
    <w:rsid w:val="00E5127B"/>
    <w:rsid w:val="00E515C9"/>
    <w:rsid w:val="00E73824"/>
    <w:rsid w:val="00E76D62"/>
    <w:rsid w:val="00E81359"/>
    <w:rsid w:val="00E835A7"/>
    <w:rsid w:val="00E837A9"/>
    <w:rsid w:val="00EA6EA7"/>
    <w:rsid w:val="00EC46A0"/>
    <w:rsid w:val="00ED05E1"/>
    <w:rsid w:val="00EE444E"/>
    <w:rsid w:val="00EF3310"/>
    <w:rsid w:val="00EF5A90"/>
    <w:rsid w:val="00F61C00"/>
    <w:rsid w:val="00F8002B"/>
    <w:rsid w:val="00F800F2"/>
    <w:rsid w:val="00F80D13"/>
    <w:rsid w:val="00F90E2B"/>
    <w:rsid w:val="00F9545A"/>
    <w:rsid w:val="00FA6935"/>
    <w:rsid w:val="00FC5440"/>
    <w:rsid w:val="00FE7C0D"/>
    <w:rsid w:val="00FF3F38"/>
    <w:rsid w:val="01CD6D91"/>
    <w:rsid w:val="0257009E"/>
    <w:rsid w:val="03461A22"/>
    <w:rsid w:val="03AC7A72"/>
    <w:rsid w:val="056A522B"/>
    <w:rsid w:val="05DE5F85"/>
    <w:rsid w:val="0909334D"/>
    <w:rsid w:val="0C186736"/>
    <w:rsid w:val="0C7246E0"/>
    <w:rsid w:val="0D4C1CDF"/>
    <w:rsid w:val="0FD4779B"/>
    <w:rsid w:val="102003D5"/>
    <w:rsid w:val="1157128A"/>
    <w:rsid w:val="12067A34"/>
    <w:rsid w:val="151A25A0"/>
    <w:rsid w:val="17ED3825"/>
    <w:rsid w:val="18083B39"/>
    <w:rsid w:val="1A495E87"/>
    <w:rsid w:val="1C225D98"/>
    <w:rsid w:val="1F361BEF"/>
    <w:rsid w:val="1F935A63"/>
    <w:rsid w:val="1FB24A14"/>
    <w:rsid w:val="207C1B15"/>
    <w:rsid w:val="224C2AE9"/>
    <w:rsid w:val="24C92E07"/>
    <w:rsid w:val="26684773"/>
    <w:rsid w:val="26ED4D84"/>
    <w:rsid w:val="27C83CCD"/>
    <w:rsid w:val="2B391E22"/>
    <w:rsid w:val="2B7C6C2C"/>
    <w:rsid w:val="2B814807"/>
    <w:rsid w:val="2C7B72D6"/>
    <w:rsid w:val="2D28698F"/>
    <w:rsid w:val="2EEB57D6"/>
    <w:rsid w:val="2FB50B6A"/>
    <w:rsid w:val="30C33A60"/>
    <w:rsid w:val="30F47E26"/>
    <w:rsid w:val="33B33EC1"/>
    <w:rsid w:val="34CE7F2A"/>
    <w:rsid w:val="352260B6"/>
    <w:rsid w:val="353C635B"/>
    <w:rsid w:val="3545226F"/>
    <w:rsid w:val="373637AA"/>
    <w:rsid w:val="37685744"/>
    <w:rsid w:val="38265850"/>
    <w:rsid w:val="39161DAF"/>
    <w:rsid w:val="393E1D08"/>
    <w:rsid w:val="3A787A85"/>
    <w:rsid w:val="3D2F7970"/>
    <w:rsid w:val="3DF40185"/>
    <w:rsid w:val="412C6AEF"/>
    <w:rsid w:val="425233AF"/>
    <w:rsid w:val="437409FA"/>
    <w:rsid w:val="457642A1"/>
    <w:rsid w:val="45880741"/>
    <w:rsid w:val="45B00F76"/>
    <w:rsid w:val="46654C1B"/>
    <w:rsid w:val="47A20905"/>
    <w:rsid w:val="480C63D4"/>
    <w:rsid w:val="49006E63"/>
    <w:rsid w:val="49124996"/>
    <w:rsid w:val="4D321C57"/>
    <w:rsid w:val="4D3C549B"/>
    <w:rsid w:val="4DEF3196"/>
    <w:rsid w:val="50546D36"/>
    <w:rsid w:val="50857108"/>
    <w:rsid w:val="50F660A7"/>
    <w:rsid w:val="52C179F0"/>
    <w:rsid w:val="56434576"/>
    <w:rsid w:val="56FA62EE"/>
    <w:rsid w:val="57C87A6A"/>
    <w:rsid w:val="586E6E81"/>
    <w:rsid w:val="5A652301"/>
    <w:rsid w:val="5AD37BB3"/>
    <w:rsid w:val="5C181CBA"/>
    <w:rsid w:val="5C1B2DDE"/>
    <w:rsid w:val="5C792F73"/>
    <w:rsid w:val="5F954982"/>
    <w:rsid w:val="5FF76D26"/>
    <w:rsid w:val="5FF778DC"/>
    <w:rsid w:val="60B8002C"/>
    <w:rsid w:val="60E80579"/>
    <w:rsid w:val="61302E73"/>
    <w:rsid w:val="613A7869"/>
    <w:rsid w:val="63E94453"/>
    <w:rsid w:val="647A0582"/>
    <w:rsid w:val="6673135F"/>
    <w:rsid w:val="670A5093"/>
    <w:rsid w:val="67706774"/>
    <w:rsid w:val="6A0B7D55"/>
    <w:rsid w:val="6B1C76DB"/>
    <w:rsid w:val="6C5E4901"/>
    <w:rsid w:val="6CAA1329"/>
    <w:rsid w:val="6E5E7D54"/>
    <w:rsid w:val="71A9746F"/>
    <w:rsid w:val="72077D79"/>
    <w:rsid w:val="72840900"/>
    <w:rsid w:val="73360E14"/>
    <w:rsid w:val="73382479"/>
    <w:rsid w:val="755E62E5"/>
    <w:rsid w:val="75DF0305"/>
    <w:rsid w:val="770B58BF"/>
    <w:rsid w:val="78FB0510"/>
    <w:rsid w:val="79C20EE9"/>
    <w:rsid w:val="7FEF6E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nhideWhenUsed="0" w:uiPriority="99" w:name="table of figures"/>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6"/>
    <w:qFormat/>
    <w:uiPriority w:val="99"/>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37"/>
    <w:qFormat/>
    <w:uiPriority w:val="99"/>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38"/>
    <w:qFormat/>
    <w:uiPriority w:val="99"/>
    <w:pPr>
      <w:keepNext/>
      <w:keepLines/>
      <w:spacing w:before="280" w:after="290" w:line="374" w:lineRule="auto"/>
      <w:outlineLvl w:val="3"/>
    </w:pPr>
    <w:rPr>
      <w:rFonts w:ascii="Cambria" w:hAnsi="Cambria"/>
      <w:b/>
      <w:bCs/>
      <w:sz w:val="28"/>
      <w:szCs w:val="28"/>
    </w:rPr>
  </w:style>
  <w:style w:type="character" w:default="1" w:styleId="28">
    <w:name w:val="Default Paragraph Font"/>
    <w:semiHidden/>
    <w:qFormat/>
    <w:uiPriority w:val="99"/>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spacing w:line="520" w:lineRule="exact"/>
      <w:ind w:firstLine="200" w:firstLineChars="200"/>
    </w:pPr>
    <w:rPr>
      <w:rFonts w:ascii="Times New Roman" w:hAnsi="Times New Roman"/>
      <w:sz w:val="28"/>
      <w:szCs w:val="21"/>
    </w:rPr>
  </w:style>
  <w:style w:type="paragraph" w:styleId="7">
    <w:name w:val="Document Map"/>
    <w:basedOn w:val="1"/>
    <w:link w:val="87"/>
    <w:semiHidden/>
    <w:qFormat/>
    <w:uiPriority w:val="99"/>
    <w:pPr>
      <w:shd w:val="clear" w:color="auto" w:fill="000080"/>
      <w:spacing w:line="440" w:lineRule="exact"/>
    </w:pPr>
    <w:rPr>
      <w:kern w:val="0"/>
      <w:sz w:val="20"/>
      <w:szCs w:val="21"/>
      <w:shd w:val="clear" w:color="auto" w:fill="000080"/>
    </w:rPr>
  </w:style>
  <w:style w:type="paragraph" w:styleId="8">
    <w:name w:val="annotation text"/>
    <w:basedOn w:val="1"/>
    <w:link w:val="40"/>
    <w:semiHidden/>
    <w:qFormat/>
    <w:uiPriority w:val="99"/>
    <w:pPr>
      <w:jc w:val="left"/>
    </w:pPr>
    <w:rPr>
      <w:rFonts w:ascii="Times New Roman" w:hAnsi="Times New Roman"/>
      <w:szCs w:val="24"/>
    </w:rPr>
  </w:style>
  <w:style w:type="paragraph" w:styleId="9">
    <w:name w:val="Body Text 3"/>
    <w:basedOn w:val="1"/>
    <w:link w:val="41"/>
    <w:qFormat/>
    <w:uiPriority w:val="99"/>
    <w:pPr>
      <w:spacing w:line="360" w:lineRule="exact"/>
    </w:pPr>
    <w:rPr>
      <w:rFonts w:ascii="Times New Roman" w:hAnsi="Times New Roman" w:eastAsia="方正仿宋_GBK"/>
      <w:sz w:val="24"/>
      <w:szCs w:val="30"/>
    </w:rPr>
  </w:style>
  <w:style w:type="paragraph" w:styleId="10">
    <w:name w:val="Body Text"/>
    <w:basedOn w:val="1"/>
    <w:link w:val="42"/>
    <w:qFormat/>
    <w:uiPriority w:val="99"/>
    <w:pPr>
      <w:spacing w:after="120"/>
    </w:pPr>
  </w:style>
  <w:style w:type="paragraph" w:styleId="11">
    <w:name w:val="Body Text Indent"/>
    <w:basedOn w:val="1"/>
    <w:link w:val="43"/>
    <w:qFormat/>
    <w:uiPriority w:val="99"/>
    <w:pPr>
      <w:spacing w:line="360" w:lineRule="auto"/>
      <w:ind w:firstLine="600" w:firstLineChars="200"/>
    </w:pPr>
    <w:rPr>
      <w:rFonts w:ascii="仿宋_GB2312" w:eastAsia="仿宋_GB2312"/>
      <w:sz w:val="30"/>
      <w:szCs w:val="30"/>
    </w:rPr>
  </w:style>
  <w:style w:type="paragraph" w:styleId="12">
    <w:name w:val="Block Text"/>
    <w:basedOn w:val="1"/>
    <w:qFormat/>
    <w:uiPriority w:val="99"/>
    <w:pPr>
      <w:spacing w:line="380" w:lineRule="exact"/>
      <w:ind w:left="1168" w:leftChars="380" w:right="300" w:rightChars="100" w:hanging="28" w:hangingChars="10"/>
    </w:pPr>
    <w:rPr>
      <w:rFonts w:ascii="方正仿宋_GBK" w:hAnsi="Times New Roman" w:eastAsia="方正仿宋_GBK"/>
      <w:sz w:val="28"/>
      <w:szCs w:val="30"/>
    </w:rPr>
  </w:style>
  <w:style w:type="paragraph" w:styleId="13">
    <w:name w:val="Plain Text"/>
    <w:basedOn w:val="1"/>
    <w:link w:val="44"/>
    <w:qFormat/>
    <w:uiPriority w:val="99"/>
    <w:pPr>
      <w:spacing w:line="360" w:lineRule="auto"/>
      <w:ind w:firstLine="480" w:firstLineChars="200"/>
    </w:pPr>
    <w:rPr>
      <w:rFonts w:ascii="仿宋_GB2312" w:hAnsi="Times New Roman"/>
      <w:sz w:val="24"/>
      <w:szCs w:val="24"/>
    </w:rPr>
  </w:style>
  <w:style w:type="paragraph" w:styleId="14">
    <w:name w:val="Date"/>
    <w:basedOn w:val="1"/>
    <w:next w:val="1"/>
    <w:link w:val="45"/>
    <w:qFormat/>
    <w:uiPriority w:val="99"/>
    <w:pPr>
      <w:ind w:left="100" w:leftChars="2500"/>
    </w:pPr>
    <w:rPr>
      <w:rFonts w:ascii="Times New Roman" w:hAnsi="Times New Roman"/>
      <w:sz w:val="30"/>
      <w:szCs w:val="30"/>
    </w:rPr>
  </w:style>
  <w:style w:type="paragraph" w:styleId="15">
    <w:name w:val="Body Text Indent 2"/>
    <w:basedOn w:val="1"/>
    <w:link w:val="46"/>
    <w:qFormat/>
    <w:uiPriority w:val="99"/>
    <w:pPr>
      <w:spacing w:line="560" w:lineRule="exact"/>
      <w:ind w:left="1197" w:leftChars="93" w:hanging="918" w:hangingChars="328"/>
    </w:pPr>
    <w:rPr>
      <w:rFonts w:ascii="方正仿宋_GBK" w:hAnsi="Times New Roman" w:eastAsia="方正仿宋_GBK"/>
      <w:color w:val="000000"/>
      <w:sz w:val="28"/>
      <w:szCs w:val="28"/>
    </w:rPr>
  </w:style>
  <w:style w:type="paragraph" w:styleId="16">
    <w:name w:val="Balloon Text"/>
    <w:basedOn w:val="1"/>
    <w:link w:val="47"/>
    <w:qFormat/>
    <w:uiPriority w:val="99"/>
    <w:rPr>
      <w:sz w:val="18"/>
      <w:szCs w:val="18"/>
    </w:rPr>
  </w:style>
  <w:style w:type="paragraph" w:styleId="17">
    <w:name w:val="footer"/>
    <w:basedOn w:val="1"/>
    <w:link w:val="48"/>
    <w:qFormat/>
    <w:uiPriority w:val="99"/>
    <w:pPr>
      <w:tabs>
        <w:tab w:val="center" w:pos="4153"/>
        <w:tab w:val="right" w:pos="8306"/>
      </w:tabs>
      <w:snapToGrid w:val="0"/>
      <w:jc w:val="left"/>
    </w:pPr>
    <w:rPr>
      <w:sz w:val="18"/>
      <w:szCs w:val="18"/>
    </w:rPr>
  </w:style>
  <w:style w:type="paragraph" w:styleId="18">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99"/>
    <w:pPr>
      <w:tabs>
        <w:tab w:val="right" w:leader="dot" w:pos="8296"/>
      </w:tabs>
      <w:spacing w:line="440" w:lineRule="exact"/>
    </w:pPr>
    <w:rPr>
      <w:rFonts w:ascii="仿宋" w:hAnsi="仿宋" w:eastAsia="仿宋"/>
      <w:b/>
      <w:sz w:val="28"/>
      <w:szCs w:val="28"/>
    </w:rPr>
  </w:style>
  <w:style w:type="paragraph" w:styleId="20">
    <w:name w:val="Body Text Indent 3"/>
    <w:basedOn w:val="1"/>
    <w:link w:val="50"/>
    <w:qFormat/>
    <w:uiPriority w:val="99"/>
    <w:pPr>
      <w:spacing w:line="560" w:lineRule="exact"/>
      <w:ind w:left="1150" w:leftChars="94" w:hanging="868" w:hangingChars="310"/>
    </w:pPr>
    <w:rPr>
      <w:rFonts w:ascii="方正仿宋_GBK" w:hAnsi="Times New Roman" w:eastAsia="方正仿宋_GBK"/>
      <w:color w:val="000000"/>
      <w:sz w:val="28"/>
      <w:szCs w:val="28"/>
    </w:rPr>
  </w:style>
  <w:style w:type="paragraph" w:styleId="21">
    <w:name w:val="table of figures"/>
    <w:basedOn w:val="1"/>
    <w:next w:val="1"/>
    <w:semiHidden/>
    <w:qFormat/>
    <w:uiPriority w:val="99"/>
    <w:pPr>
      <w:ind w:left="200" w:leftChars="200" w:hanging="200" w:hangingChars="200"/>
    </w:pPr>
    <w:rPr>
      <w:rFonts w:ascii="Times New Roman" w:hAnsi="Times New Roman"/>
      <w:sz w:val="30"/>
      <w:szCs w:val="30"/>
    </w:rPr>
  </w:style>
  <w:style w:type="paragraph" w:styleId="22">
    <w:name w:val="Body Text 2"/>
    <w:basedOn w:val="1"/>
    <w:link w:val="51"/>
    <w:qFormat/>
    <w:uiPriority w:val="99"/>
    <w:pPr>
      <w:autoSpaceDE w:val="0"/>
      <w:autoSpaceDN w:val="0"/>
      <w:adjustRightInd w:val="0"/>
      <w:spacing w:line="576" w:lineRule="exact"/>
    </w:pPr>
    <w:rPr>
      <w:rFonts w:ascii="Times New Roman" w:hAnsi="Times New Roman" w:eastAsia="方正仿宋_GBK"/>
      <w:sz w:val="31"/>
      <w:szCs w:val="32"/>
    </w:rPr>
  </w:style>
  <w:style w:type="paragraph" w:styleId="23">
    <w:name w:val="HTML Preformatted"/>
    <w:basedOn w:val="1"/>
    <w:link w:val="5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Body Text First Indent"/>
    <w:basedOn w:val="10"/>
    <w:link w:val="53"/>
    <w:qFormat/>
    <w:uiPriority w:val="99"/>
    <w:pPr>
      <w:spacing w:after="0" w:line="360" w:lineRule="auto"/>
      <w:ind w:firstLine="200" w:firstLineChars="200"/>
    </w:pPr>
    <w:rPr>
      <w:rFonts w:eastAsia="仿宋_GB2312"/>
      <w:sz w:val="32"/>
      <w:szCs w:val="32"/>
    </w:rPr>
  </w:style>
  <w:style w:type="table" w:styleId="27">
    <w:name w:val="Table Grid"/>
    <w:basedOn w:val="26"/>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99"/>
    <w:rPr>
      <w:rFonts w:ascii="Calibri" w:hAnsi="Calibri" w:eastAsia="宋体" w:cs="Times New Roman"/>
      <w:b/>
      <w:bCs/>
    </w:rPr>
  </w:style>
  <w:style w:type="character" w:styleId="30">
    <w:name w:val="page number"/>
    <w:basedOn w:val="28"/>
    <w:qFormat/>
    <w:uiPriority w:val="99"/>
    <w:rPr>
      <w:rFonts w:ascii="Calibri" w:hAnsi="Calibri" w:eastAsia="宋体" w:cs="Times New Roman"/>
    </w:rPr>
  </w:style>
  <w:style w:type="character" w:styleId="31">
    <w:name w:val="FollowedHyperlink"/>
    <w:basedOn w:val="28"/>
    <w:qFormat/>
    <w:uiPriority w:val="99"/>
    <w:rPr>
      <w:rFonts w:ascii="Calibri" w:hAnsi="Calibri" w:eastAsia="宋体" w:cs="Times New Roman"/>
      <w:color w:val="800080"/>
      <w:u w:val="single"/>
    </w:rPr>
  </w:style>
  <w:style w:type="character" w:styleId="32">
    <w:name w:val="Emphasis"/>
    <w:basedOn w:val="28"/>
    <w:qFormat/>
    <w:uiPriority w:val="99"/>
    <w:rPr>
      <w:rFonts w:ascii="Calibri" w:hAnsi="Calibri" w:eastAsia="宋体" w:cs="Times New Roman"/>
      <w:i/>
      <w:sz w:val="20"/>
      <w:szCs w:val="20"/>
    </w:rPr>
  </w:style>
  <w:style w:type="character" w:styleId="33">
    <w:name w:val="Hyperlink"/>
    <w:basedOn w:val="28"/>
    <w:qFormat/>
    <w:uiPriority w:val="99"/>
    <w:rPr>
      <w:rFonts w:ascii="Calibri" w:hAnsi="Calibri" w:eastAsia="宋体" w:cs="Times New Roman"/>
      <w:color w:val="0000FF"/>
      <w:u w:val="single"/>
    </w:rPr>
  </w:style>
  <w:style w:type="character" w:styleId="34">
    <w:name w:val="annotation reference"/>
    <w:basedOn w:val="28"/>
    <w:semiHidden/>
    <w:qFormat/>
    <w:uiPriority w:val="99"/>
    <w:rPr>
      <w:rFonts w:ascii="Calibri" w:hAnsi="Calibri" w:eastAsia="宋体" w:cs="Times New Roman"/>
      <w:sz w:val="21"/>
    </w:rPr>
  </w:style>
  <w:style w:type="character" w:customStyle="1" w:styleId="35">
    <w:name w:val="Heading 1 Char"/>
    <w:basedOn w:val="28"/>
    <w:link w:val="3"/>
    <w:qFormat/>
    <w:locked/>
    <w:uiPriority w:val="99"/>
    <w:rPr>
      <w:rFonts w:ascii="宋体" w:hAnsi="宋体" w:eastAsia="宋体" w:cs="宋体"/>
      <w:b/>
      <w:bCs/>
      <w:kern w:val="36"/>
      <w:sz w:val="48"/>
      <w:szCs w:val="48"/>
    </w:rPr>
  </w:style>
  <w:style w:type="character" w:customStyle="1" w:styleId="36">
    <w:name w:val="Heading 2 Char"/>
    <w:basedOn w:val="28"/>
    <w:link w:val="4"/>
    <w:qFormat/>
    <w:locked/>
    <w:uiPriority w:val="99"/>
    <w:rPr>
      <w:rFonts w:ascii="Arial" w:hAnsi="Arial" w:eastAsia="黑体" w:cs="Times New Roman"/>
      <w:b/>
      <w:bCs/>
      <w:kern w:val="2"/>
      <w:sz w:val="32"/>
      <w:szCs w:val="32"/>
    </w:rPr>
  </w:style>
  <w:style w:type="character" w:customStyle="1" w:styleId="37">
    <w:name w:val="Heading 3 Char"/>
    <w:basedOn w:val="28"/>
    <w:link w:val="2"/>
    <w:qFormat/>
    <w:locked/>
    <w:uiPriority w:val="99"/>
    <w:rPr>
      <w:rFonts w:ascii="Times New Roman" w:hAnsi="Times New Roman" w:eastAsia="宋体" w:cs="Times New Roman"/>
      <w:b/>
      <w:bCs/>
      <w:kern w:val="2"/>
      <w:sz w:val="32"/>
      <w:szCs w:val="32"/>
    </w:rPr>
  </w:style>
  <w:style w:type="character" w:customStyle="1" w:styleId="38">
    <w:name w:val="Heading 4 Char"/>
    <w:basedOn w:val="28"/>
    <w:link w:val="5"/>
    <w:qFormat/>
    <w:locked/>
    <w:uiPriority w:val="99"/>
    <w:rPr>
      <w:rFonts w:ascii="Cambria" w:hAnsi="Cambria" w:eastAsia="宋体" w:cs="Times New Roman"/>
      <w:b/>
      <w:bCs/>
      <w:kern w:val="2"/>
      <w:sz w:val="28"/>
      <w:szCs w:val="28"/>
    </w:rPr>
  </w:style>
  <w:style w:type="character" w:customStyle="1" w:styleId="39">
    <w:name w:val="Document Map Char"/>
    <w:basedOn w:val="28"/>
    <w:link w:val="7"/>
    <w:semiHidden/>
    <w:qFormat/>
    <w:locked/>
    <w:uiPriority w:val="99"/>
    <w:rPr>
      <w:rFonts w:ascii="宋体" w:hAnsi="Calibri" w:eastAsia="宋体" w:cs="Times New Roman"/>
      <w:kern w:val="2"/>
      <w:sz w:val="18"/>
      <w:szCs w:val="18"/>
    </w:rPr>
  </w:style>
  <w:style w:type="character" w:customStyle="1" w:styleId="40">
    <w:name w:val="Comment Text Char"/>
    <w:basedOn w:val="28"/>
    <w:link w:val="8"/>
    <w:semiHidden/>
    <w:qFormat/>
    <w:locked/>
    <w:uiPriority w:val="99"/>
    <w:rPr>
      <w:rFonts w:ascii="Times New Roman" w:hAnsi="Times New Roman" w:eastAsia="宋体" w:cs="Times New Roman"/>
      <w:kern w:val="2"/>
      <w:sz w:val="24"/>
      <w:szCs w:val="24"/>
    </w:rPr>
  </w:style>
  <w:style w:type="character" w:customStyle="1" w:styleId="41">
    <w:name w:val="Body Text 3 Char"/>
    <w:basedOn w:val="28"/>
    <w:link w:val="9"/>
    <w:qFormat/>
    <w:locked/>
    <w:uiPriority w:val="99"/>
    <w:rPr>
      <w:rFonts w:ascii="Times New Roman" w:hAnsi="Times New Roman" w:eastAsia="方正仿宋_GBK" w:cs="Times New Roman"/>
      <w:kern w:val="2"/>
      <w:sz w:val="30"/>
      <w:szCs w:val="30"/>
    </w:rPr>
  </w:style>
  <w:style w:type="character" w:customStyle="1" w:styleId="42">
    <w:name w:val="Body Text Char"/>
    <w:basedOn w:val="28"/>
    <w:link w:val="10"/>
    <w:qFormat/>
    <w:locked/>
    <w:uiPriority w:val="99"/>
    <w:rPr>
      <w:rFonts w:ascii="Calibri" w:hAnsi="Calibri" w:eastAsia="宋体" w:cs="Times New Roman"/>
    </w:rPr>
  </w:style>
  <w:style w:type="character" w:customStyle="1" w:styleId="43">
    <w:name w:val="Body Text Indent Char"/>
    <w:basedOn w:val="28"/>
    <w:link w:val="11"/>
    <w:qFormat/>
    <w:locked/>
    <w:uiPriority w:val="99"/>
    <w:rPr>
      <w:rFonts w:ascii="仿宋_GB2312" w:hAnsi="Calibri" w:eastAsia="仿宋_GB2312" w:cs="Times New Roman"/>
      <w:sz w:val="30"/>
      <w:szCs w:val="30"/>
    </w:rPr>
  </w:style>
  <w:style w:type="character" w:customStyle="1" w:styleId="44">
    <w:name w:val="Plain Text Char"/>
    <w:basedOn w:val="28"/>
    <w:link w:val="13"/>
    <w:locked/>
    <w:uiPriority w:val="99"/>
    <w:rPr>
      <w:rFonts w:ascii="仿宋_GB2312" w:hAnsi="Times New Roman" w:eastAsia="宋体" w:cs="Times New Roman"/>
      <w:kern w:val="2"/>
      <w:sz w:val="24"/>
      <w:szCs w:val="24"/>
    </w:rPr>
  </w:style>
  <w:style w:type="character" w:customStyle="1" w:styleId="45">
    <w:name w:val="Date Char"/>
    <w:basedOn w:val="28"/>
    <w:link w:val="14"/>
    <w:qFormat/>
    <w:locked/>
    <w:uiPriority w:val="99"/>
    <w:rPr>
      <w:rFonts w:ascii="Times New Roman" w:hAnsi="Times New Roman" w:eastAsia="宋体" w:cs="Times New Roman"/>
      <w:kern w:val="2"/>
      <w:sz w:val="30"/>
      <w:szCs w:val="30"/>
    </w:rPr>
  </w:style>
  <w:style w:type="character" w:customStyle="1" w:styleId="46">
    <w:name w:val="Body Text Indent 2 Char"/>
    <w:basedOn w:val="28"/>
    <w:link w:val="15"/>
    <w:qFormat/>
    <w:locked/>
    <w:uiPriority w:val="99"/>
    <w:rPr>
      <w:rFonts w:ascii="方正仿宋_GBK" w:hAnsi="Times New Roman" w:eastAsia="方正仿宋_GBK" w:cs="Times New Roman"/>
      <w:color w:val="000000"/>
      <w:kern w:val="2"/>
      <w:sz w:val="28"/>
      <w:szCs w:val="28"/>
    </w:rPr>
  </w:style>
  <w:style w:type="character" w:customStyle="1" w:styleId="47">
    <w:name w:val="Balloon Text Char"/>
    <w:basedOn w:val="28"/>
    <w:link w:val="16"/>
    <w:semiHidden/>
    <w:qFormat/>
    <w:locked/>
    <w:uiPriority w:val="99"/>
    <w:rPr>
      <w:rFonts w:ascii="Calibri" w:hAnsi="Calibri" w:eastAsia="宋体" w:cs="Times New Roman"/>
      <w:kern w:val="2"/>
      <w:sz w:val="18"/>
      <w:szCs w:val="18"/>
    </w:rPr>
  </w:style>
  <w:style w:type="character" w:customStyle="1" w:styleId="48">
    <w:name w:val="Footer Char"/>
    <w:basedOn w:val="28"/>
    <w:link w:val="17"/>
    <w:qFormat/>
    <w:locked/>
    <w:uiPriority w:val="99"/>
    <w:rPr>
      <w:rFonts w:ascii="Calibri" w:hAnsi="Calibri" w:eastAsia="宋体" w:cs="Times New Roman"/>
      <w:sz w:val="18"/>
      <w:szCs w:val="18"/>
    </w:rPr>
  </w:style>
  <w:style w:type="character" w:customStyle="1" w:styleId="49">
    <w:name w:val="Header Char"/>
    <w:basedOn w:val="28"/>
    <w:link w:val="18"/>
    <w:qFormat/>
    <w:locked/>
    <w:uiPriority w:val="99"/>
    <w:rPr>
      <w:rFonts w:ascii="Calibri" w:hAnsi="Calibri" w:eastAsia="宋体" w:cs="Times New Roman"/>
      <w:sz w:val="18"/>
      <w:szCs w:val="18"/>
    </w:rPr>
  </w:style>
  <w:style w:type="character" w:customStyle="1" w:styleId="50">
    <w:name w:val="Body Text Indent 3 Char"/>
    <w:basedOn w:val="28"/>
    <w:link w:val="20"/>
    <w:qFormat/>
    <w:locked/>
    <w:uiPriority w:val="99"/>
    <w:rPr>
      <w:rFonts w:ascii="方正仿宋_GBK" w:hAnsi="Times New Roman" w:eastAsia="方正仿宋_GBK" w:cs="Times New Roman"/>
      <w:color w:val="000000"/>
      <w:kern w:val="2"/>
      <w:sz w:val="28"/>
      <w:szCs w:val="28"/>
    </w:rPr>
  </w:style>
  <w:style w:type="character" w:customStyle="1" w:styleId="51">
    <w:name w:val="Body Text 2 Char"/>
    <w:basedOn w:val="28"/>
    <w:link w:val="22"/>
    <w:qFormat/>
    <w:locked/>
    <w:uiPriority w:val="99"/>
    <w:rPr>
      <w:rFonts w:ascii="Times New Roman" w:hAnsi="Times New Roman" w:eastAsia="方正仿宋_GBK" w:cs="Times New Roman"/>
      <w:kern w:val="2"/>
      <w:sz w:val="32"/>
      <w:szCs w:val="32"/>
    </w:rPr>
  </w:style>
  <w:style w:type="character" w:customStyle="1" w:styleId="52">
    <w:name w:val="HTML Preformatted Char"/>
    <w:basedOn w:val="28"/>
    <w:link w:val="23"/>
    <w:qFormat/>
    <w:locked/>
    <w:uiPriority w:val="99"/>
    <w:rPr>
      <w:rFonts w:ascii="宋体" w:hAnsi="宋体" w:eastAsia="宋体" w:cs="Times New Roman"/>
      <w:sz w:val="24"/>
      <w:szCs w:val="24"/>
    </w:rPr>
  </w:style>
  <w:style w:type="character" w:customStyle="1" w:styleId="53">
    <w:name w:val="Body Text First Indent Char"/>
    <w:basedOn w:val="42"/>
    <w:link w:val="25"/>
    <w:semiHidden/>
    <w:qFormat/>
    <w:locked/>
    <w:uiPriority w:val="99"/>
    <w:rPr>
      <w:kern w:val="2"/>
      <w:sz w:val="22"/>
      <w:szCs w:val="22"/>
    </w:rPr>
  </w:style>
  <w:style w:type="paragraph" w:customStyle="1" w:styleId="54">
    <w:name w:val="注："/>
    <w:next w:val="55"/>
    <w:qFormat/>
    <w:uiPriority w:val="99"/>
    <w:pPr>
      <w:widowControl w:val="0"/>
      <w:autoSpaceDE w:val="0"/>
      <w:autoSpaceDN w:val="0"/>
      <w:ind w:left="1312" w:hanging="750"/>
      <w:jc w:val="both"/>
    </w:pPr>
    <w:rPr>
      <w:rFonts w:ascii="宋体" w:hAnsi="Times New Roman" w:eastAsia="宋体" w:cs="Times New Roman"/>
      <w:kern w:val="0"/>
      <w:sz w:val="18"/>
      <w:szCs w:val="18"/>
      <w:lang w:val="en-US" w:eastAsia="zh-CN" w:bidi="ar-SA"/>
    </w:rPr>
  </w:style>
  <w:style w:type="paragraph" w:customStyle="1" w:styleId="55">
    <w:name w:val="段"/>
    <w:link w:val="9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56">
    <w:name w:val="Char"/>
    <w:basedOn w:val="1"/>
    <w:qFormat/>
    <w:uiPriority w:val="99"/>
    <w:pPr>
      <w:tabs>
        <w:tab w:val="left" w:pos="600"/>
      </w:tabs>
      <w:ind w:left="600" w:hanging="600"/>
    </w:pPr>
    <w:rPr>
      <w:rFonts w:ascii="Times New Roman" w:hAnsi="Times New Roman"/>
      <w:szCs w:val="24"/>
    </w:rPr>
  </w:style>
  <w:style w:type="paragraph" w:customStyle="1" w:styleId="57">
    <w:name w:val="List Paragraph1"/>
    <w:basedOn w:val="1"/>
    <w:qFormat/>
    <w:uiPriority w:val="99"/>
    <w:pPr>
      <w:ind w:firstLine="420" w:firstLineChars="200"/>
    </w:pPr>
    <w:rPr>
      <w:rFonts w:cs="Calibri"/>
      <w:szCs w:val="21"/>
    </w:rPr>
  </w:style>
  <w:style w:type="paragraph" w:customStyle="1" w:styleId="58">
    <w:name w:val="Char1"/>
    <w:basedOn w:val="1"/>
    <w:qFormat/>
    <w:uiPriority w:val="99"/>
    <w:pPr>
      <w:tabs>
        <w:tab w:val="left" w:pos="4665"/>
        <w:tab w:val="left" w:pos="8970"/>
      </w:tabs>
      <w:ind w:firstLine="400"/>
    </w:pPr>
    <w:rPr>
      <w:rFonts w:ascii="Tahoma" w:hAnsi="Tahoma"/>
      <w:sz w:val="24"/>
      <w:szCs w:val="20"/>
    </w:rPr>
  </w:style>
  <w:style w:type="paragraph" w:customStyle="1" w:styleId="59">
    <w:name w:val="_Style 38"/>
    <w:basedOn w:val="3"/>
    <w:next w:val="1"/>
    <w:qFormat/>
    <w:uiPriority w:val="99"/>
    <w:pPr>
      <w:keepNext/>
      <w:keepLines/>
      <w:spacing w:before="480" w:beforeAutospacing="0" w:after="0" w:afterAutospacing="0" w:line="276" w:lineRule="auto"/>
      <w:outlineLvl w:val="9"/>
    </w:pPr>
    <w:rPr>
      <w:rFonts w:ascii="Cambria" w:hAnsi="Cambria" w:cs="Times New Roman"/>
      <w:b w:val="0"/>
      <w:bCs w:val="0"/>
      <w:color w:val="365F91"/>
      <w:kern w:val="0"/>
      <w:sz w:val="28"/>
      <w:szCs w:val="28"/>
    </w:rPr>
  </w:style>
  <w:style w:type="paragraph" w:customStyle="1" w:styleId="60">
    <w:name w:val="fstdiv4"/>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61">
    <w:name w:val="lz正文"/>
    <w:basedOn w:val="1"/>
    <w:link w:val="88"/>
    <w:qFormat/>
    <w:uiPriority w:val="99"/>
    <w:pPr>
      <w:widowControl/>
      <w:adjustRightInd w:val="0"/>
      <w:snapToGrid w:val="0"/>
      <w:spacing w:line="360" w:lineRule="auto"/>
      <w:ind w:firstLine="422" w:firstLineChars="200"/>
      <w:jc w:val="left"/>
    </w:pPr>
    <w:rPr>
      <w:rFonts w:ascii="宋体" w:hAnsi="宋体"/>
      <w:kern w:val="0"/>
      <w:szCs w:val="20"/>
    </w:rPr>
  </w:style>
  <w:style w:type="paragraph" w:customStyle="1" w:styleId="62">
    <w:name w:val="Char Char1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63">
    <w:name w:val="Char1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4">
    <w:name w:val="0"/>
    <w:basedOn w:val="1"/>
    <w:qFormat/>
    <w:uiPriority w:val="99"/>
    <w:pPr>
      <w:widowControl/>
      <w:snapToGrid w:val="0"/>
      <w:spacing w:line="365" w:lineRule="atLeast"/>
      <w:ind w:left="1"/>
      <w:textAlignment w:val="bottom"/>
    </w:pPr>
    <w:rPr>
      <w:rFonts w:ascii="Times New Roman" w:hAnsi="Times New Roman"/>
      <w:kern w:val="0"/>
      <w:sz w:val="20"/>
      <w:szCs w:val="20"/>
    </w:rPr>
  </w:style>
  <w:style w:type="paragraph" w:customStyle="1" w:styleId="65">
    <w:name w:val="Char Char3 Char Char"/>
    <w:basedOn w:val="1"/>
    <w:qFormat/>
    <w:uiPriority w:val="99"/>
    <w:pPr>
      <w:widowControl/>
      <w:spacing w:after="160" w:line="240" w:lineRule="exact"/>
      <w:jc w:val="left"/>
    </w:pPr>
    <w:rPr>
      <w:rFonts w:ascii="Tahoma" w:hAnsi="Tahoma"/>
      <w:kern w:val="0"/>
      <w:sz w:val="24"/>
      <w:szCs w:val="24"/>
      <w:lang w:eastAsia="en-US"/>
    </w:rPr>
  </w:style>
  <w:style w:type="paragraph" w:customStyle="1" w:styleId="66">
    <w:name w:val="Char11"/>
    <w:basedOn w:val="1"/>
    <w:qFormat/>
    <w:uiPriority w:val="99"/>
    <w:pPr>
      <w:tabs>
        <w:tab w:val="left" w:pos="4665"/>
        <w:tab w:val="left" w:pos="8970"/>
      </w:tabs>
      <w:ind w:firstLine="400"/>
    </w:pPr>
    <w:rPr>
      <w:rFonts w:ascii="Tahoma" w:hAnsi="Tahoma"/>
      <w:sz w:val="24"/>
      <w:szCs w:val="20"/>
    </w:rPr>
  </w:style>
  <w:style w:type="paragraph" w:customStyle="1" w:styleId="67">
    <w:name w:val="pp"/>
    <w:basedOn w:val="1"/>
    <w:qFormat/>
    <w:uiPriority w:val="99"/>
    <w:pPr>
      <w:widowControl/>
      <w:spacing w:before="100" w:beforeAutospacing="1" w:after="100" w:afterAutospacing="1" w:line="320" w:lineRule="atLeast"/>
      <w:ind w:firstLine="480"/>
      <w:jc w:val="left"/>
    </w:pPr>
    <w:rPr>
      <w:rFonts w:ascii="宋体" w:hAnsi="宋体" w:cs="宋体"/>
      <w:kern w:val="0"/>
      <w:sz w:val="18"/>
      <w:szCs w:val="18"/>
    </w:rPr>
  </w:style>
  <w:style w:type="paragraph" w:styleId="68">
    <w:name w:val="List Paragraph"/>
    <w:basedOn w:val="1"/>
    <w:qFormat/>
    <w:uiPriority w:val="99"/>
    <w:pPr>
      <w:ind w:firstLine="420" w:firstLineChars="200"/>
    </w:pPr>
  </w:style>
  <w:style w:type="paragraph" w:customStyle="1" w:styleId="69">
    <w:name w:val="Default"/>
    <w:qForma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70">
    <w:name w:val="图表脚注说明"/>
    <w:basedOn w:val="1"/>
    <w:qFormat/>
    <w:uiPriority w:val="99"/>
    <w:pPr>
      <w:numPr>
        <w:ilvl w:val="0"/>
        <w:numId w:val="1"/>
      </w:numPr>
    </w:pPr>
    <w:rPr>
      <w:rFonts w:ascii="宋体" w:hAnsi="Times New Roman"/>
      <w:sz w:val="18"/>
      <w:szCs w:val="18"/>
    </w:rPr>
  </w:style>
  <w:style w:type="paragraph" w:customStyle="1" w:styleId="71">
    <w:name w:val="Char Char Char Char"/>
    <w:basedOn w:val="21"/>
    <w:qFormat/>
    <w:uiPriority w:val="99"/>
    <w:pPr>
      <w:tabs>
        <w:tab w:val="left" w:pos="360"/>
      </w:tabs>
      <w:spacing w:beforeLines="50" w:line="400" w:lineRule="exact"/>
    </w:pPr>
    <w:rPr>
      <w:sz w:val="20"/>
      <w:szCs w:val="24"/>
    </w:rPr>
  </w:style>
  <w:style w:type="paragraph" w:customStyle="1" w:styleId="72">
    <w:name w:val="Char Char2"/>
    <w:basedOn w:val="1"/>
    <w:semiHidden/>
    <w:qFormat/>
    <w:uiPriority w:val="99"/>
    <w:rPr>
      <w:rFonts w:ascii="Tahoma" w:hAnsi="Tahoma"/>
      <w:sz w:val="24"/>
      <w:szCs w:val="20"/>
    </w:rPr>
  </w:style>
  <w:style w:type="paragraph" w:customStyle="1" w:styleId="73">
    <w:name w:val="默认段落字体 Para Char Char Char Char Char Char Char"/>
    <w:basedOn w:val="1"/>
    <w:qFormat/>
    <w:uiPriority w:val="99"/>
    <w:rPr>
      <w:rFonts w:ascii="Tahoma" w:hAnsi="Tahoma"/>
      <w:sz w:val="24"/>
      <w:szCs w:val="20"/>
    </w:rPr>
  </w:style>
  <w:style w:type="paragraph" w:customStyle="1" w:styleId="74">
    <w:name w:val="contentarticle"/>
    <w:basedOn w:val="1"/>
    <w:qFormat/>
    <w:uiPriority w:val="99"/>
    <w:pPr>
      <w:widowControl/>
      <w:spacing w:before="100" w:beforeAutospacing="1" w:after="100" w:afterAutospacing="1"/>
      <w:jc w:val="left"/>
    </w:pPr>
    <w:rPr>
      <w:rFonts w:ascii="宋体" w:hAnsi="宋体" w:eastAsia="仿宋" w:cs="宋体"/>
      <w:kern w:val="0"/>
      <w:sz w:val="24"/>
      <w:szCs w:val="21"/>
    </w:rPr>
  </w:style>
  <w:style w:type="paragraph" w:customStyle="1" w:styleId="75">
    <w:name w:val="样式 样式 三号 行距: 固定值 28 磅 首行缩进:  2 字符 + 首行缩进:  2 字符"/>
    <w:basedOn w:val="1"/>
    <w:qFormat/>
    <w:uiPriority w:val="99"/>
    <w:pPr>
      <w:spacing w:line="560" w:lineRule="exact"/>
      <w:ind w:firstLine="880" w:firstLineChars="200"/>
    </w:pPr>
    <w:rPr>
      <w:rFonts w:ascii="Times New Roman" w:hAnsi="Times New Roman" w:cs="宋体"/>
      <w:sz w:val="36"/>
      <w:szCs w:val="20"/>
    </w:rPr>
  </w:style>
  <w:style w:type="paragraph" w:customStyle="1" w:styleId="76">
    <w:name w:val="Char Char Char Char Char Char"/>
    <w:basedOn w:val="1"/>
    <w:qFormat/>
    <w:uiPriority w:val="99"/>
    <w:rPr>
      <w:rFonts w:ascii="Times New Roman" w:hAnsi="Times New Roman"/>
      <w:szCs w:val="20"/>
    </w:rPr>
  </w:style>
  <w:style w:type="paragraph" w:customStyle="1" w:styleId="77">
    <w:name w:val="Char Char Char1 Char"/>
    <w:basedOn w:val="1"/>
    <w:qFormat/>
    <w:uiPriority w:val="99"/>
    <w:pPr>
      <w:suppressAutoHyphens/>
      <w:overflowPunct w:val="0"/>
    </w:pPr>
    <w:rPr>
      <w:rFonts w:ascii="Times New Roman" w:hAnsi="Times New Roman"/>
      <w:szCs w:val="20"/>
    </w:rPr>
  </w:style>
  <w:style w:type="paragraph" w:customStyle="1" w:styleId="78">
    <w:name w:val="3#仿宋"/>
    <w:basedOn w:val="1"/>
    <w:link w:val="105"/>
    <w:qFormat/>
    <w:uiPriority w:val="99"/>
    <w:rPr>
      <w:rFonts w:eastAsia="仿宋_GB2312"/>
      <w:sz w:val="22"/>
      <w:szCs w:val="20"/>
    </w:rPr>
  </w:style>
  <w:style w:type="paragraph" w:customStyle="1" w:styleId="79">
    <w:name w:val="p0"/>
    <w:basedOn w:val="1"/>
    <w:qFormat/>
    <w:uiPriority w:val="99"/>
    <w:pPr>
      <w:widowControl/>
      <w:snapToGrid w:val="0"/>
      <w:spacing w:after="200"/>
      <w:jc w:val="left"/>
    </w:pPr>
    <w:rPr>
      <w:rFonts w:ascii="Tahoma" w:hAnsi="Tahoma" w:cs="Tahoma"/>
      <w:kern w:val="0"/>
      <w:sz w:val="22"/>
    </w:rPr>
  </w:style>
  <w:style w:type="paragraph" w:customStyle="1" w:styleId="80">
    <w:name w:val="Char1 Char Char Char Char Char Char Char Char Char"/>
    <w:basedOn w:val="1"/>
    <w:qFormat/>
    <w:uiPriority w:val="99"/>
    <w:pPr>
      <w:widowControl/>
      <w:spacing w:after="160" w:line="240" w:lineRule="exact"/>
      <w:jc w:val="left"/>
    </w:pPr>
    <w:rPr>
      <w:rFonts w:ascii="Verdana" w:hAnsi="Verdana"/>
      <w:sz w:val="24"/>
      <w:szCs w:val="24"/>
      <w:lang w:eastAsia="en-US"/>
    </w:rPr>
  </w:style>
  <w:style w:type="paragraph" w:customStyle="1" w:styleId="81">
    <w:name w:val="Char Char Char Char1"/>
    <w:basedOn w:val="1"/>
    <w:qFormat/>
    <w:uiPriority w:val="99"/>
    <w:pPr>
      <w:widowControl/>
      <w:jc w:val="left"/>
    </w:pPr>
    <w:rPr>
      <w:rFonts w:ascii="Times New Roman" w:hAnsi="Times New Roman"/>
      <w:kern w:val="0"/>
      <w:sz w:val="20"/>
      <w:szCs w:val="20"/>
    </w:rPr>
  </w:style>
  <w:style w:type="paragraph" w:customStyle="1" w:styleId="82">
    <w:name w:val="标题2"/>
    <w:basedOn w:val="1"/>
    <w:next w:val="1"/>
    <w:link w:val="104"/>
    <w:semiHidden/>
    <w:qFormat/>
    <w:uiPriority w:val="99"/>
    <w:pPr>
      <w:autoSpaceDE w:val="0"/>
      <w:autoSpaceDN w:val="0"/>
      <w:snapToGrid w:val="0"/>
      <w:spacing w:line="590" w:lineRule="atLeast"/>
      <w:jc w:val="center"/>
    </w:pPr>
    <w:rPr>
      <w:rFonts w:ascii="方正楷体_GBK" w:eastAsia="方正楷体_GBK"/>
      <w:kern w:val="0"/>
      <w:sz w:val="32"/>
      <w:szCs w:val="20"/>
    </w:rPr>
  </w:style>
  <w:style w:type="paragraph" w:customStyle="1" w:styleId="83">
    <w:name w:val="Style 3"/>
    <w:basedOn w:val="1"/>
    <w:qFormat/>
    <w:uiPriority w:val="99"/>
    <w:pPr>
      <w:autoSpaceDE w:val="0"/>
      <w:autoSpaceDN w:val="0"/>
      <w:spacing w:before="180" w:line="456" w:lineRule="exact"/>
      <w:ind w:firstLine="576"/>
    </w:pPr>
    <w:rPr>
      <w:rFonts w:ascii="Times New Roman" w:hAnsi="Times New Roman"/>
      <w:kern w:val="0"/>
      <w:sz w:val="27"/>
      <w:szCs w:val="27"/>
    </w:rPr>
  </w:style>
  <w:style w:type="paragraph" w:customStyle="1" w:styleId="84">
    <w:name w:val="Char Char1 Char Char2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5">
    <w:name w:val="列出段落1"/>
    <w:basedOn w:val="1"/>
    <w:qFormat/>
    <w:uiPriority w:val="99"/>
    <w:pPr>
      <w:widowControl/>
      <w:spacing w:line="400" w:lineRule="exact"/>
      <w:ind w:firstLine="420" w:firstLineChars="200"/>
      <w:jc w:val="left"/>
    </w:pPr>
    <w:rPr>
      <w:rFonts w:ascii="Times New Roman" w:hAnsi="Times New Roman"/>
      <w:szCs w:val="21"/>
    </w:rPr>
  </w:style>
  <w:style w:type="character" w:customStyle="1" w:styleId="86">
    <w:name w:val="Char Char5"/>
    <w:basedOn w:val="28"/>
    <w:qFormat/>
    <w:uiPriority w:val="99"/>
    <w:rPr>
      <w:rFonts w:ascii="仿宋_GB2312" w:hAnsi="宋体" w:eastAsia="仿宋_GB2312" w:cs="Times New Roman"/>
      <w:kern w:val="2"/>
      <w:sz w:val="21"/>
      <w:szCs w:val="21"/>
      <w:lang w:val="en-US" w:eastAsia="zh-CN" w:bidi="ar-SA"/>
    </w:rPr>
  </w:style>
  <w:style w:type="character" w:customStyle="1" w:styleId="87">
    <w:name w:val="Document Map Char1"/>
    <w:basedOn w:val="28"/>
    <w:link w:val="7"/>
    <w:semiHidden/>
    <w:qFormat/>
    <w:locked/>
    <w:uiPriority w:val="99"/>
    <w:rPr>
      <w:rFonts w:ascii="Calibri" w:hAnsi="Calibri" w:eastAsia="宋体" w:cs="Times New Roman"/>
      <w:sz w:val="21"/>
      <w:szCs w:val="21"/>
      <w:shd w:val="clear" w:color="auto" w:fill="000080"/>
    </w:rPr>
  </w:style>
  <w:style w:type="character" w:customStyle="1" w:styleId="88">
    <w:name w:val="lz正文 Char"/>
    <w:link w:val="61"/>
    <w:qFormat/>
    <w:locked/>
    <w:uiPriority w:val="99"/>
    <w:rPr>
      <w:rFonts w:ascii="宋体" w:hAnsi="宋体" w:eastAsia="宋体"/>
      <w:sz w:val="21"/>
    </w:rPr>
  </w:style>
  <w:style w:type="character" w:customStyle="1" w:styleId="89">
    <w:name w:val="Char Char4"/>
    <w:basedOn w:val="28"/>
    <w:qFormat/>
    <w:uiPriority w:val="99"/>
    <w:rPr>
      <w:rFonts w:ascii="宋体" w:hAnsi="Courier New" w:eastAsia="宋体" w:cs="Times New Roman"/>
      <w:sz w:val="20"/>
      <w:szCs w:val="20"/>
    </w:rPr>
  </w:style>
  <w:style w:type="character" w:customStyle="1" w:styleId="90">
    <w:name w:val="标准标题 2 Char Char"/>
    <w:qFormat/>
    <w:uiPriority w:val="99"/>
    <w:rPr>
      <w:rFonts w:ascii="Calibri" w:hAnsi="Calibri" w:eastAsia="楷体_GB2312"/>
      <w:kern w:val="2"/>
      <w:sz w:val="30"/>
      <w:lang w:val="en-US" w:eastAsia="zh-CN"/>
    </w:rPr>
  </w:style>
  <w:style w:type="character" w:customStyle="1" w:styleId="91">
    <w:name w:val="样式 仿宋_GB2312 三号"/>
    <w:basedOn w:val="28"/>
    <w:qFormat/>
    <w:uiPriority w:val="99"/>
    <w:rPr>
      <w:rFonts w:ascii="仿宋_GB2312" w:hAnsi="仿宋_GB2312" w:eastAsia="仿宋" w:cs="Times New Roman"/>
      <w:sz w:val="32"/>
    </w:rPr>
  </w:style>
  <w:style w:type="character" w:customStyle="1" w:styleId="92">
    <w:name w:val="段 Char"/>
    <w:basedOn w:val="28"/>
    <w:link w:val="55"/>
    <w:qFormat/>
    <w:locked/>
    <w:uiPriority w:val="99"/>
    <w:rPr>
      <w:rFonts w:ascii="宋体" w:hAnsi="Times New Roman" w:cs="Times New Roman"/>
      <w:sz w:val="21"/>
      <w:lang w:val="en-US" w:eastAsia="zh-CN" w:bidi="ar-SA"/>
    </w:rPr>
  </w:style>
  <w:style w:type="character" w:customStyle="1" w:styleId="93">
    <w:name w:val="bodyfont1"/>
    <w:basedOn w:val="28"/>
    <w:qFormat/>
    <w:uiPriority w:val="99"/>
    <w:rPr>
      <w:rFonts w:ascii="Calibri" w:hAnsi="Calibri" w:eastAsia="宋体" w:cs="Times New Roman"/>
      <w:sz w:val="21"/>
      <w:szCs w:val="21"/>
    </w:rPr>
  </w:style>
  <w:style w:type="character" w:customStyle="1" w:styleId="94">
    <w:name w:val="Char Char41"/>
    <w:basedOn w:val="28"/>
    <w:qFormat/>
    <w:uiPriority w:val="99"/>
    <w:rPr>
      <w:rFonts w:ascii="宋体" w:hAnsi="Courier New" w:eastAsia="宋体" w:cs="Times New Roman"/>
      <w:sz w:val="20"/>
      <w:szCs w:val="20"/>
    </w:rPr>
  </w:style>
  <w:style w:type="character" w:customStyle="1" w:styleId="95">
    <w:name w:val="info1"/>
    <w:basedOn w:val="28"/>
    <w:qFormat/>
    <w:uiPriority w:val="99"/>
    <w:rPr>
      <w:rFonts w:ascii="Calibri" w:hAnsi="Calibri" w:eastAsia="宋体" w:cs="Times New Roman"/>
      <w:spacing w:val="15"/>
      <w:sz w:val="21"/>
      <w:szCs w:val="21"/>
    </w:rPr>
  </w:style>
  <w:style w:type="character" w:customStyle="1" w:styleId="96">
    <w:name w:val="ca-12"/>
    <w:basedOn w:val="28"/>
    <w:qFormat/>
    <w:uiPriority w:val="99"/>
    <w:rPr>
      <w:rFonts w:ascii="Calibri" w:hAnsi="Calibri" w:eastAsia="宋体" w:cs="Times New Roman"/>
    </w:rPr>
  </w:style>
  <w:style w:type="character" w:customStyle="1" w:styleId="97">
    <w:name w:val="datatitle"/>
    <w:basedOn w:val="28"/>
    <w:qFormat/>
    <w:uiPriority w:val="99"/>
    <w:rPr>
      <w:rFonts w:ascii="Calibri" w:hAnsi="Calibri" w:eastAsia="宋体" w:cs="Times New Roman"/>
    </w:rPr>
  </w:style>
  <w:style w:type="character" w:customStyle="1" w:styleId="98">
    <w:name w:val="样式 (中文) 楷体_GB2312 三号 加粗"/>
    <w:basedOn w:val="28"/>
    <w:qFormat/>
    <w:uiPriority w:val="99"/>
    <w:rPr>
      <w:rFonts w:ascii="楷体_GB2312" w:hAnsi="Calibri" w:eastAsia="楷体_GB2312" w:cs="Times New Roman"/>
      <w:b/>
      <w:bCs/>
      <w:sz w:val="36"/>
    </w:rPr>
  </w:style>
  <w:style w:type="character" w:customStyle="1" w:styleId="99">
    <w:name w:val="Char Char6"/>
    <w:basedOn w:val="28"/>
    <w:qFormat/>
    <w:uiPriority w:val="99"/>
    <w:rPr>
      <w:rFonts w:ascii="Times New Roman" w:hAnsi="Times New Roman" w:eastAsia="宋体" w:cs="Times New Roman"/>
      <w:sz w:val="18"/>
      <w:szCs w:val="18"/>
    </w:rPr>
  </w:style>
  <w:style w:type="character" w:customStyle="1" w:styleId="100">
    <w:name w:val="Char Char"/>
    <w:basedOn w:val="28"/>
    <w:qFormat/>
    <w:uiPriority w:val="99"/>
    <w:rPr>
      <w:rFonts w:ascii="宋体" w:hAnsi="宋体" w:eastAsia="宋体" w:cs="Times New Roman"/>
      <w:kern w:val="2"/>
      <w:sz w:val="24"/>
      <w:szCs w:val="24"/>
      <w:lang w:val="en-US" w:eastAsia="zh-CN" w:bidi="ar-SA"/>
    </w:rPr>
  </w:style>
  <w:style w:type="character" w:customStyle="1" w:styleId="101">
    <w:name w:val="正文首行缩进 Char"/>
    <w:qFormat/>
    <w:uiPriority w:val="99"/>
    <w:rPr>
      <w:rFonts w:ascii="Calibri" w:hAnsi="Calibri" w:eastAsia="仿宋_GB2312"/>
      <w:kern w:val="2"/>
      <w:sz w:val="32"/>
    </w:rPr>
  </w:style>
  <w:style w:type="character" w:customStyle="1" w:styleId="102">
    <w:name w:val="Char Char10"/>
    <w:qFormat/>
    <w:uiPriority w:val="99"/>
    <w:rPr>
      <w:rFonts w:ascii="宋体" w:hAnsi="宋体" w:eastAsia="仿宋"/>
      <w:b/>
      <w:kern w:val="36"/>
      <w:sz w:val="48"/>
    </w:rPr>
  </w:style>
  <w:style w:type="character" w:customStyle="1" w:styleId="103">
    <w:name w:val="Char Char9"/>
    <w:qFormat/>
    <w:uiPriority w:val="99"/>
    <w:rPr>
      <w:rFonts w:ascii="Calibri" w:hAnsi="Calibri" w:eastAsia="仿宋"/>
      <w:b/>
      <w:sz w:val="32"/>
    </w:rPr>
  </w:style>
  <w:style w:type="character" w:customStyle="1" w:styleId="104">
    <w:name w:val="标题2 Char"/>
    <w:basedOn w:val="28"/>
    <w:link w:val="82"/>
    <w:semiHidden/>
    <w:qFormat/>
    <w:locked/>
    <w:uiPriority w:val="99"/>
    <w:rPr>
      <w:rFonts w:ascii="方正楷体_GBK" w:hAnsi="Calibri" w:eastAsia="方正楷体_GBK" w:cs="Times New Roman"/>
      <w:snapToGrid w:val="0"/>
      <w:sz w:val="32"/>
    </w:rPr>
  </w:style>
  <w:style w:type="character" w:customStyle="1" w:styleId="105">
    <w:name w:val="3#仿宋 Char"/>
    <w:link w:val="78"/>
    <w:qFormat/>
    <w:locked/>
    <w:uiPriority w:val="99"/>
    <w:rPr>
      <w:rFonts w:ascii="Calibri" w:hAnsi="Calibri" w:eastAsia="仿宋_GB2312"/>
      <w:kern w:val="2"/>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textRotate="1"/>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2"/>
    <customShpInfo spid="_x0000_s1061"/>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503</Words>
  <Characters>2870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2019-05-29T09:00:00Z</dcterms:created>
  <dc:creator>何凯莉</dc:creator>
  <cp:lastModifiedBy>安灵都那</cp:lastModifiedBy>
  <cp:lastPrinted>2021-04-02T03:38:11Z</cp:lastPrinted>
  <dcterms:modified xsi:type="dcterms:W3CDTF">2021-04-02T03:40:37Z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413961192_btnclosed</vt:lpwstr>
  </property>
  <property fmtid="{D5CDD505-2E9C-101B-9397-08002B2CF9AE}" pid="4" name="ICV">
    <vt:lpwstr>6145D51F7F554AC18DA3FA6E4CD48768</vt:lpwstr>
  </property>
</Properties>
</file>