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jc w:val="center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白政发〔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Times New Roman"/>
          <w:bCs/>
          <w:sz w:val="32"/>
          <w:szCs w:val="32"/>
        </w:rPr>
        <w:t>〕</w:t>
      </w:r>
      <w:r>
        <w:rPr>
          <w:rFonts w:hint="eastAsia" w:ascii="仿宋_GB2312" w:hAnsi="仿宋" w:eastAsia="仿宋_GB2312" w:cs="Times New Roman"/>
          <w:bCs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 w:cs="Times New Roman"/>
          <w:bCs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仿宋_GB2312" w:hAnsi="Times New Roman" w:eastAsia="仿宋_GB2312" w:cs="Times New Roman"/>
          <w:bCs/>
          <w:sz w:val="32"/>
          <w:szCs w:val="2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白云乡人民政府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关于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印发</w:t>
      </w:r>
      <w:r>
        <w:rPr>
          <w:rFonts w:hint="eastAsia" w:ascii="方正小标宋简体" w:eastAsia="方正小标宋简体" w:cs="宋体"/>
          <w:bCs/>
          <w:sz w:val="44"/>
          <w:szCs w:val="44"/>
        </w:rPr>
        <w:t>《白云乡202</w:t>
      </w:r>
      <w:bookmarkStart w:id="0" w:name="_GoBack"/>
      <w:bookmarkEnd w:id="0"/>
      <w:r>
        <w:rPr>
          <w:rFonts w:hint="eastAsia" w:ascii="方正小标宋简体" w:eastAsia="方正小标宋简体" w:cs="宋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cs="宋体"/>
          <w:bCs/>
          <w:sz w:val="44"/>
          <w:szCs w:val="44"/>
        </w:rPr>
        <w:t>年农村艾滋病防治工作实施方案》的通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知</w:t>
      </w:r>
    </w:p>
    <w:p>
      <w:pPr>
        <w:spacing w:line="560" w:lineRule="exact"/>
        <w:rPr>
          <w:rFonts w:ascii="方正小标宋简体" w:hAnsi="Times New Roman" w:eastAsia="方正小标宋简体" w:cs="Times New Roman"/>
          <w:bCs/>
          <w:sz w:val="44"/>
          <w:szCs w:val="44"/>
        </w:rPr>
      </w:pPr>
    </w:p>
    <w:p>
      <w:pPr>
        <w:spacing w:line="600" w:lineRule="exact"/>
        <w:rPr>
          <w:rFonts w:ascii="仿宋_GB2312" w:hAnsi="楷体" w:eastAsia="仿宋_GB2312" w:cs="Times New Roman"/>
          <w:bCs/>
          <w:sz w:val="32"/>
          <w:szCs w:val="32"/>
        </w:rPr>
      </w:pPr>
      <w:r>
        <w:rPr>
          <w:rFonts w:hint="eastAsia" w:ascii="仿宋_GB2312" w:hAnsi="楷体" w:eastAsia="仿宋_GB2312" w:cs="Times New Roman"/>
          <w:bCs/>
          <w:sz w:val="32"/>
          <w:szCs w:val="32"/>
        </w:rPr>
        <w:t>各村委会、乡直各有关单位：</w:t>
      </w:r>
    </w:p>
    <w:p>
      <w:pPr>
        <w:spacing w:line="600" w:lineRule="exact"/>
        <w:ind w:firstLine="640" w:firstLineChars="200"/>
        <w:rPr>
          <w:rFonts w:ascii="仿宋_GB2312" w:hAnsi="楷体" w:eastAsia="仿宋_GB2312" w:cs="Times New Roman"/>
          <w:bCs/>
          <w:sz w:val="32"/>
          <w:szCs w:val="32"/>
        </w:rPr>
      </w:pPr>
      <w:r>
        <w:rPr>
          <w:rFonts w:hint="eastAsia" w:ascii="仿宋_GB2312" w:hAnsi="楷体" w:eastAsia="仿宋_GB2312" w:cs="Times New Roman"/>
          <w:bCs/>
          <w:sz w:val="32"/>
          <w:szCs w:val="32"/>
        </w:rPr>
        <w:t>现将《白云乡</w:t>
      </w:r>
      <w:r>
        <w:rPr>
          <w:rFonts w:ascii="仿宋_GB2312" w:hAnsi="楷体" w:eastAsia="仿宋_GB2312" w:cs="Times New Roman"/>
          <w:bCs/>
          <w:sz w:val="32"/>
          <w:szCs w:val="32"/>
        </w:rPr>
        <w:t>202</w:t>
      </w:r>
      <w:r>
        <w:rPr>
          <w:rFonts w:hint="eastAsia" w:ascii="仿宋_GB2312" w:hAnsi="楷体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楷体" w:eastAsia="仿宋_GB2312" w:cs="Times New Roman"/>
          <w:bCs/>
          <w:sz w:val="32"/>
          <w:szCs w:val="32"/>
        </w:rPr>
        <w:t>年农村艾滋病防治工作实施方案》印发给你们，请按照文件要求，认真贯彻落实。</w:t>
      </w:r>
    </w:p>
    <w:p>
      <w:pPr>
        <w:spacing w:line="600" w:lineRule="exac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ascii="仿宋_GB2312" w:hAnsi="楷体" w:eastAsia="仿宋_GB2312" w:cs="Times New Roman"/>
          <w:bCs/>
          <w:sz w:val="32"/>
          <w:szCs w:val="32"/>
        </w:rPr>
      </w:pPr>
      <w:r>
        <w:rPr>
          <w:rFonts w:hint="eastAsia" w:ascii="仿宋_GB2312" w:hAnsi="楷体" w:eastAsia="仿宋_GB2312" w:cs="Times New Roman"/>
          <w:bCs/>
          <w:sz w:val="32"/>
          <w:szCs w:val="32"/>
        </w:rPr>
        <w:t xml:space="preserve">                 白云乡人民政府        </w:t>
      </w:r>
    </w:p>
    <w:p>
      <w:pPr>
        <w:spacing w:line="600" w:lineRule="exact"/>
        <w:ind w:firstLine="640" w:firstLineChars="200"/>
        <w:jc w:val="center"/>
        <w:rPr>
          <w:rFonts w:ascii="仿宋_GB2312" w:hAnsi="楷体" w:eastAsia="仿宋_GB2312" w:cs="Times New Roman"/>
          <w:bCs/>
          <w:sz w:val="32"/>
          <w:szCs w:val="32"/>
        </w:rPr>
      </w:pPr>
      <w:r>
        <w:rPr>
          <w:rFonts w:hint="eastAsia" w:ascii="仿宋_GB2312" w:hAnsi="楷体" w:eastAsia="仿宋_GB2312" w:cs="Times New Roman"/>
          <w:bCs/>
          <w:sz w:val="32"/>
          <w:szCs w:val="32"/>
        </w:rPr>
        <w:t xml:space="preserve">                           20</w:t>
      </w:r>
      <w:r>
        <w:rPr>
          <w:rFonts w:hint="eastAsia" w:ascii="仿宋_GB2312" w:hAnsi="楷体" w:eastAsia="仿宋_GB2312" w:cs="Times New Roman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楷体" w:eastAsia="仿宋_GB2312" w:cs="Times New Roman"/>
          <w:bCs/>
          <w:sz w:val="32"/>
          <w:szCs w:val="32"/>
        </w:rPr>
        <w:t>年</w:t>
      </w:r>
      <w:r>
        <w:rPr>
          <w:rFonts w:hint="eastAsia" w:ascii="仿宋_GB2312" w:hAnsi="楷体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楷体" w:eastAsia="仿宋_GB2312" w:cs="Times New Roman"/>
          <w:bCs/>
          <w:sz w:val="32"/>
          <w:szCs w:val="32"/>
        </w:rPr>
        <w:t>月</w:t>
      </w:r>
      <w:r>
        <w:rPr>
          <w:rFonts w:hint="eastAsia" w:ascii="仿宋_GB2312" w:hAnsi="楷体" w:eastAsia="仿宋_GB2312" w:cs="Times New Roman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楷体" w:eastAsia="仿宋_GB2312" w:cs="Times New Roman"/>
          <w:bCs/>
          <w:sz w:val="32"/>
          <w:szCs w:val="32"/>
        </w:rPr>
        <w:t>日</w:t>
      </w: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spacing w:line="1000" w:lineRule="exact"/>
        <w:jc w:val="left"/>
        <w:rPr>
          <w:rFonts w:ascii="仿宋_GB2312" w:hAnsi="楷体" w:eastAsia="仿宋_GB2312" w:cs="Times New Roman"/>
          <w:bCs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spacing w:line="440" w:lineRule="exact"/>
        <w:ind w:firstLine="280" w:firstLineChars="100"/>
        <w:rPr>
          <w:rFonts w:ascii="仿宋_GB2312" w:hAnsi="楷体" w:eastAsia="仿宋_GB2312" w:cs="Times New Roman"/>
          <w:bCs/>
          <w:sz w:val="28"/>
          <w:szCs w:val="28"/>
        </w:rPr>
      </w:pPr>
      <w:r>
        <w:rPr>
          <w:rFonts w:hint="eastAsia" w:ascii="仿宋_GB2312" w:hAnsi="楷体" w:eastAsia="仿宋_GB2312" w:cs="Times New Roman"/>
          <w:bCs/>
          <w:sz w:val="28"/>
          <w:szCs w:val="28"/>
        </w:rPr>
        <w:t>白云乡人民政府办公室                    20</w:t>
      </w:r>
      <w:r>
        <w:rPr>
          <w:rFonts w:hint="eastAsia" w:ascii="仿宋_GB2312" w:hAnsi="楷体" w:eastAsia="仿宋_GB2312" w:cs="Times New Roman"/>
          <w:bCs/>
          <w:sz w:val="28"/>
          <w:szCs w:val="28"/>
          <w:lang w:val="en-US" w:eastAsia="zh-CN"/>
        </w:rPr>
        <w:t>21</w:t>
      </w:r>
      <w:r>
        <w:rPr>
          <w:rFonts w:hint="eastAsia" w:ascii="仿宋_GB2312" w:hAnsi="楷体" w:eastAsia="仿宋_GB2312" w:cs="Times New Roman"/>
          <w:bCs/>
          <w:sz w:val="28"/>
          <w:szCs w:val="28"/>
        </w:rPr>
        <w:t>年</w:t>
      </w:r>
      <w:r>
        <w:rPr>
          <w:rFonts w:hint="eastAsia" w:ascii="仿宋_GB2312" w:hAnsi="楷体" w:eastAsia="仿宋_GB2312" w:cs="Times New Roman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楷体" w:eastAsia="仿宋_GB2312" w:cs="Times New Roman"/>
          <w:bCs/>
          <w:sz w:val="28"/>
          <w:szCs w:val="28"/>
        </w:rPr>
        <w:t>月</w:t>
      </w:r>
      <w:r>
        <w:rPr>
          <w:rFonts w:hint="eastAsia" w:ascii="仿宋_GB2312" w:hAnsi="楷体" w:eastAsia="仿宋_GB2312" w:cs="Times New Roman"/>
          <w:bCs/>
          <w:sz w:val="28"/>
          <w:szCs w:val="28"/>
          <w:lang w:val="en-US" w:eastAsia="zh-CN"/>
        </w:rPr>
        <w:t>23</w:t>
      </w:r>
      <w:r>
        <w:rPr>
          <w:rFonts w:hint="eastAsia" w:ascii="仿宋_GB2312" w:hAnsi="楷体" w:eastAsia="仿宋_GB2312" w:cs="Times New Roman"/>
          <w:bCs/>
          <w:sz w:val="28"/>
          <w:szCs w:val="28"/>
        </w:rPr>
        <w:t xml:space="preserve">日印发  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2098" w:right="1474" w:bottom="1134" w:left="1588" w:header="851" w:footer="794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白云乡</w:t>
      </w: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年农村艾滋病防治工作实施方案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根据自治县防治艾滋病攻坚工程实施方案的文件要求，为全面推进我乡防治艾滋病攻坚工程的深入开展，</w:t>
      </w:r>
      <w:r>
        <w:rPr>
          <w:rFonts w:ascii="Times New Roman" w:hAnsi="Times New Roman" w:eastAsia="仿宋_GB2312" w:cs="Times New Roman"/>
          <w:color w:val="232323"/>
          <w:sz w:val="32"/>
          <w:szCs w:val="32"/>
        </w:rPr>
        <w:t>结合我乡实际</w:t>
      </w:r>
      <w:r>
        <w:rPr>
          <w:rFonts w:ascii="Times New Roman" w:hAnsi="Times New Roman" w:eastAsia="仿宋_GB2312" w:cs="Times New Roman"/>
          <w:sz w:val="32"/>
          <w:szCs w:val="32"/>
        </w:rPr>
        <w:t>，特制定本实施方案。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一、农村艾滋病防治工作实施目的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政府领导、部门各负其责、全社会共同参与的防治机制，贯彻落实防艾“重心下沉”工作思路，充分利用和发挥基层人员网底作用，做到入户宣传、随访干预到位，不断提高与健全我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基层艾滋病综合防治机制，</w:t>
      </w:r>
      <w:r>
        <w:rPr>
          <w:rFonts w:hAnsi="仿宋_GB2312" w:eastAsia="仿宋_GB2312"/>
          <w:color w:val="auto"/>
          <w:sz w:val="32"/>
          <w:szCs w:val="32"/>
        </w:rPr>
        <w:t>到</w:t>
      </w:r>
      <w:r>
        <w:rPr>
          <w:rFonts w:hint="eastAsia" w:eastAsia="仿宋_GB2312"/>
          <w:color w:val="auto"/>
          <w:sz w:val="32"/>
          <w:szCs w:val="32"/>
        </w:rPr>
        <w:t>2021年</w:t>
      </w:r>
      <w:r>
        <w:rPr>
          <w:rFonts w:hAnsi="仿宋_GB2312" w:eastAsia="仿宋_GB2312"/>
          <w:color w:val="auto"/>
          <w:sz w:val="32"/>
          <w:szCs w:val="32"/>
        </w:rPr>
        <w:t>底</w:t>
      </w:r>
      <w:r>
        <w:rPr>
          <w:rFonts w:eastAsia="仿宋_GB2312"/>
          <w:color w:val="auto"/>
          <w:sz w:val="32"/>
          <w:szCs w:val="32"/>
        </w:rPr>
        <w:t>农村居民</w:t>
      </w:r>
      <w:r>
        <w:rPr>
          <w:rFonts w:hint="eastAsia" w:eastAsia="仿宋_GB2312"/>
          <w:color w:val="auto"/>
          <w:sz w:val="32"/>
          <w:szCs w:val="32"/>
        </w:rPr>
        <w:t>、流动人员和重点人群</w:t>
      </w:r>
      <w:r>
        <w:rPr>
          <w:rFonts w:eastAsia="仿宋_GB2312"/>
          <w:color w:val="auto"/>
          <w:sz w:val="32"/>
          <w:szCs w:val="32"/>
        </w:rPr>
        <w:t>防艾知识知晓率</w:t>
      </w:r>
      <w:r>
        <w:rPr>
          <w:rFonts w:hint="eastAsia" w:eastAsia="仿宋_GB2312"/>
          <w:color w:val="auto"/>
          <w:sz w:val="32"/>
          <w:szCs w:val="32"/>
        </w:rPr>
        <w:t>分别</w:t>
      </w:r>
      <w:r>
        <w:rPr>
          <w:rFonts w:eastAsia="仿宋_GB2312"/>
          <w:color w:val="auto"/>
          <w:sz w:val="32"/>
          <w:szCs w:val="32"/>
        </w:rPr>
        <w:t>达</w:t>
      </w:r>
      <w:r>
        <w:rPr>
          <w:rFonts w:hint="eastAsia" w:eastAsia="仿宋_GB2312"/>
          <w:color w:val="auto"/>
          <w:sz w:val="32"/>
          <w:szCs w:val="32"/>
        </w:rPr>
        <w:t>85%、</w:t>
      </w:r>
      <w:r>
        <w:rPr>
          <w:rFonts w:eastAsia="仿宋_GB2312"/>
          <w:color w:val="auto"/>
          <w:sz w:val="32"/>
          <w:szCs w:val="32"/>
        </w:rPr>
        <w:t>90%</w:t>
      </w:r>
      <w:r>
        <w:rPr>
          <w:rFonts w:hint="eastAsia" w:eastAsia="仿宋_GB2312"/>
          <w:color w:val="auto"/>
          <w:sz w:val="32"/>
          <w:szCs w:val="32"/>
        </w:rPr>
        <w:t>和90%</w:t>
      </w:r>
      <w:r>
        <w:rPr>
          <w:rFonts w:eastAsia="仿宋_GB2312"/>
          <w:color w:val="auto"/>
          <w:sz w:val="32"/>
          <w:szCs w:val="32"/>
        </w:rPr>
        <w:t>以上。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二、农村艾滋病防治工作实施范围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农村艾滋病防治工作覆盖至全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所有行政村所有农户家庭。重点对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辖区内文化水平低的中老年人、流动人员以及有高危行为的人群至少</w:t>
      </w:r>
      <w:r>
        <w:rPr>
          <w:rFonts w:eastAsia="仿宋_GB2312"/>
          <w:color w:val="auto"/>
          <w:sz w:val="32"/>
          <w:szCs w:val="32"/>
        </w:rPr>
        <w:t>接受1次防艾知识面对面宣传教育，外出务工人员接受1次防艾信息（微信、短信等）宣传。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三、农村艾滋病防治工作管理职责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（一）乡人民政府工作职责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人民政府为本辖区内艾滋病防治工作的责任主体，</w:t>
      </w:r>
      <w:r>
        <w:rPr>
          <w:rFonts w:eastAsia="仿宋_GB2312"/>
          <w:sz w:val="32"/>
          <w:szCs w:val="32"/>
        </w:rPr>
        <w:t>对艾滋病防治工作负总责，主要领导作为第一责任人，分管领导作为具体负责人，将防艾工作纳入日常</w:t>
      </w:r>
      <w:r>
        <w:rPr>
          <w:rFonts w:hint="eastAsia" w:eastAsia="仿宋_GB2312"/>
          <w:sz w:val="32"/>
          <w:szCs w:val="32"/>
        </w:rPr>
        <w:t>管理</w:t>
      </w:r>
      <w:r>
        <w:rPr>
          <w:rFonts w:eastAsia="仿宋_GB2312"/>
          <w:sz w:val="32"/>
          <w:szCs w:val="32"/>
        </w:rPr>
        <w:t>，制定年度工作计划和考评方案，完善部门间联防联控机制，落实目标责任制和责任追究制。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人民政府成立防艾工作领导小组，与各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村委会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及成员单位签订年度防艾工作责任状，落实乡、村两级防艾人员职责。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落实</w:t>
      </w:r>
      <w:r>
        <w:rPr>
          <w:rFonts w:eastAsia="仿宋_GB2312"/>
          <w:sz w:val="32"/>
          <w:szCs w:val="32"/>
        </w:rPr>
        <w:t>每年乡防艾工作人员进村宣传覆盖100%的</w:t>
      </w:r>
      <w:r>
        <w:rPr>
          <w:rFonts w:hint="eastAsia" w:eastAsia="仿宋_GB2312"/>
          <w:sz w:val="32"/>
          <w:szCs w:val="32"/>
          <w:lang w:eastAsia="zh-CN"/>
        </w:rPr>
        <w:t>村委会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村委会</w:t>
      </w:r>
      <w:r>
        <w:rPr>
          <w:rFonts w:eastAsia="仿宋_GB2312"/>
          <w:sz w:val="32"/>
          <w:szCs w:val="32"/>
        </w:rPr>
        <w:t>防艾工作人员入户宣传覆盖率达100%。农村居民</w:t>
      </w:r>
      <w:r>
        <w:rPr>
          <w:rFonts w:hint="eastAsia" w:eastAsia="仿宋_GB2312"/>
          <w:color w:val="auto"/>
          <w:sz w:val="32"/>
          <w:szCs w:val="32"/>
        </w:rPr>
        <w:t>、流动人员和重点人群</w:t>
      </w:r>
      <w:r>
        <w:rPr>
          <w:rFonts w:eastAsia="仿宋_GB2312"/>
          <w:color w:val="auto"/>
          <w:sz w:val="32"/>
          <w:szCs w:val="32"/>
        </w:rPr>
        <w:t>防艾知识知晓率</w:t>
      </w:r>
      <w:r>
        <w:rPr>
          <w:rFonts w:hint="eastAsia" w:eastAsia="仿宋_GB2312"/>
          <w:color w:val="auto"/>
          <w:sz w:val="32"/>
          <w:szCs w:val="32"/>
        </w:rPr>
        <w:t>分别</w:t>
      </w:r>
      <w:r>
        <w:rPr>
          <w:rFonts w:eastAsia="仿宋_GB2312"/>
          <w:color w:val="auto"/>
          <w:sz w:val="32"/>
          <w:szCs w:val="32"/>
        </w:rPr>
        <w:t>达</w:t>
      </w:r>
      <w:r>
        <w:rPr>
          <w:rFonts w:hint="eastAsia" w:eastAsia="仿宋_GB2312"/>
          <w:color w:val="auto"/>
          <w:sz w:val="32"/>
          <w:szCs w:val="32"/>
        </w:rPr>
        <w:t>85%、</w:t>
      </w:r>
      <w:r>
        <w:rPr>
          <w:rFonts w:eastAsia="仿宋_GB2312"/>
          <w:color w:val="auto"/>
          <w:sz w:val="32"/>
          <w:szCs w:val="32"/>
        </w:rPr>
        <w:t>90%</w:t>
      </w:r>
      <w:r>
        <w:rPr>
          <w:rFonts w:hint="eastAsia" w:eastAsia="仿宋_GB2312"/>
          <w:color w:val="auto"/>
          <w:sz w:val="32"/>
          <w:szCs w:val="32"/>
        </w:rPr>
        <w:t>和90%</w:t>
      </w:r>
      <w:r>
        <w:rPr>
          <w:rFonts w:eastAsia="仿宋_GB2312"/>
          <w:color w:val="auto"/>
          <w:sz w:val="32"/>
          <w:szCs w:val="32"/>
        </w:rPr>
        <w:t>以上。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组织辖区内每个</w:t>
      </w:r>
      <w:r>
        <w:rPr>
          <w:rFonts w:hint="eastAsia" w:eastAsia="仿宋_GB2312"/>
          <w:color w:val="auto"/>
          <w:sz w:val="32"/>
          <w:szCs w:val="32"/>
          <w:lang w:eastAsia="zh-CN"/>
        </w:rPr>
        <w:t>村委会</w:t>
      </w:r>
      <w:r>
        <w:rPr>
          <w:rFonts w:eastAsia="仿宋_GB2312"/>
          <w:color w:val="auto"/>
          <w:sz w:val="32"/>
          <w:szCs w:val="32"/>
        </w:rPr>
        <w:t>年内完成1次以上大型防艾宣传活动，组织居民观看1次防艾专题宣传片。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4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组织农村防艾工作人员（包括村两委干部、村医）接受上级业务培</w:t>
      </w:r>
      <w:r>
        <w:rPr>
          <w:rFonts w:eastAsia="仿宋_GB2312"/>
          <w:color w:val="auto"/>
          <w:sz w:val="32"/>
          <w:szCs w:val="32"/>
        </w:rPr>
        <w:t>训1次，培训比例达100%。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5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每半年对农村入户宣传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工作考评</w:t>
      </w:r>
      <w:r>
        <w:rPr>
          <w:rFonts w:eastAsia="仿宋_GB2312"/>
          <w:color w:val="auto"/>
          <w:sz w:val="32"/>
          <w:szCs w:val="32"/>
        </w:rPr>
        <w:t>验收1次，并根据验收结果，及时发放</w:t>
      </w:r>
      <w:r>
        <w:rPr>
          <w:rFonts w:hint="eastAsia" w:eastAsia="仿宋_GB2312"/>
          <w:color w:val="auto"/>
          <w:sz w:val="32"/>
          <w:szCs w:val="32"/>
        </w:rPr>
        <w:t>工作人员</w:t>
      </w:r>
      <w:r>
        <w:rPr>
          <w:rFonts w:eastAsia="仿宋_GB2312"/>
          <w:color w:val="auto"/>
          <w:sz w:val="32"/>
          <w:szCs w:val="32"/>
        </w:rPr>
        <w:t>补助费。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（二）乡卫生院工作职责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乡卫生院设置独立防艾组，配备专（兼）职人员不少于2人；负责对辖区内的艾滋病防治宣传教育工作提供技术支持，对辖区内潜在艾滋病高危人群的场所业主及工作人员进行防艾宣传，对暗娼、吸毒、嫖客等高危人群造册登记并宣传，</w:t>
      </w:r>
      <w:r>
        <w:rPr>
          <w:rFonts w:hint="eastAsia" w:eastAsia="仿宋_GB2312"/>
          <w:color w:val="auto"/>
          <w:sz w:val="32"/>
          <w:szCs w:val="32"/>
        </w:rPr>
        <w:t>必要时</w:t>
      </w:r>
      <w:r>
        <w:rPr>
          <w:rFonts w:eastAsia="仿宋_GB2312"/>
          <w:color w:val="auto"/>
          <w:sz w:val="32"/>
          <w:szCs w:val="32"/>
        </w:rPr>
        <w:t>进行流行病学调查、心理辅导和干预。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负责上级部门下达的艾滋病病毒感染者/病人随访管理、CD4检测、配偶检测、抗病毒治疗，更新、修订艾滋病病毒感染者和病人的基本信息，并按要求报告疫情。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开展扩大筛查。</w:t>
      </w:r>
      <w:r>
        <w:rPr>
          <w:rFonts w:eastAsia="仿宋_GB2312"/>
          <w:sz w:val="32"/>
          <w:szCs w:val="32"/>
        </w:rPr>
        <w:t>按照“知情不拒绝”原则，为就诊者提供艾滋病和性病检测咨询服务。制定本单位艾滋病筛查阳性者告知、登记、核查制度，落实专职人员负责结果告知工作，积极引导其配合确证检测并动员治疗。诊断发现并知晓自身感染状况的感染者比例达90%以上。</w:t>
      </w:r>
      <w:r>
        <w:rPr>
          <w:rFonts w:eastAsia="仿宋_GB2312"/>
          <w:color w:val="auto"/>
          <w:sz w:val="32"/>
          <w:szCs w:val="32"/>
        </w:rPr>
        <w:t>配合当地派出所做好违法人员的艾滋病快速检测工作，检测率达100%。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4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每年</w:t>
      </w:r>
      <w:r>
        <w:rPr>
          <w:rFonts w:eastAsia="仿宋_GB2312"/>
          <w:color w:val="auto"/>
          <w:sz w:val="32"/>
          <w:szCs w:val="32"/>
        </w:rPr>
        <w:t>对</w:t>
      </w:r>
      <w:r>
        <w:rPr>
          <w:rFonts w:hint="eastAsia" w:eastAsia="仿宋_GB2312"/>
          <w:color w:val="auto"/>
          <w:sz w:val="32"/>
          <w:szCs w:val="32"/>
        </w:rPr>
        <w:t>本院医务人员、</w:t>
      </w:r>
      <w:r>
        <w:rPr>
          <w:rFonts w:eastAsia="仿宋_GB2312"/>
          <w:color w:val="auto"/>
          <w:sz w:val="32"/>
          <w:szCs w:val="32"/>
        </w:rPr>
        <w:t>村</w:t>
      </w:r>
      <w:r>
        <w:rPr>
          <w:rFonts w:hint="eastAsia" w:eastAsia="仿宋_GB2312"/>
          <w:color w:val="auto"/>
          <w:sz w:val="32"/>
          <w:szCs w:val="32"/>
        </w:rPr>
        <w:t>医及村</w:t>
      </w:r>
      <w:r>
        <w:rPr>
          <w:rFonts w:eastAsia="仿宋_GB2312"/>
          <w:color w:val="auto"/>
          <w:sz w:val="32"/>
          <w:szCs w:val="32"/>
        </w:rPr>
        <w:t>级防艾</w:t>
      </w:r>
      <w:r>
        <w:rPr>
          <w:rFonts w:hint="eastAsia" w:eastAsia="仿宋_GB2312"/>
          <w:color w:val="auto"/>
          <w:sz w:val="32"/>
          <w:szCs w:val="32"/>
        </w:rPr>
        <w:t>工作人员</w:t>
      </w:r>
      <w:r>
        <w:rPr>
          <w:rFonts w:eastAsia="仿宋_GB2312"/>
          <w:color w:val="auto"/>
          <w:sz w:val="32"/>
          <w:szCs w:val="32"/>
        </w:rPr>
        <w:t>进行</w:t>
      </w:r>
      <w:r>
        <w:rPr>
          <w:rFonts w:hint="eastAsia" w:eastAsia="仿宋_GB2312"/>
          <w:color w:val="auto"/>
          <w:sz w:val="32"/>
          <w:szCs w:val="32"/>
        </w:rPr>
        <w:t>1次</w:t>
      </w:r>
      <w:r>
        <w:rPr>
          <w:rFonts w:eastAsia="仿宋_GB2312"/>
          <w:color w:val="auto"/>
          <w:sz w:val="32"/>
          <w:szCs w:val="32"/>
        </w:rPr>
        <w:t>业务培训</w:t>
      </w:r>
      <w:r>
        <w:rPr>
          <w:rFonts w:hint="eastAsia" w:eastAsia="仿宋_GB2312"/>
          <w:color w:val="auto"/>
          <w:sz w:val="32"/>
          <w:szCs w:val="32"/>
        </w:rPr>
        <w:t>和职业暴露教育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5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卫生院结合基本公共卫生服务，</w:t>
      </w:r>
      <w:r>
        <w:rPr>
          <w:rFonts w:eastAsia="仿宋_GB2312"/>
          <w:color w:val="auto"/>
          <w:sz w:val="32"/>
          <w:szCs w:val="32"/>
        </w:rPr>
        <w:t>在每个行政村组织65岁（含）以上老年人和离异、丧偶、大龄未婚青年等农村重点人群进行</w:t>
      </w:r>
      <w:r>
        <w:rPr>
          <w:rFonts w:hint="eastAsia" w:eastAsia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/>
          <w:color w:val="auto"/>
          <w:sz w:val="32"/>
          <w:szCs w:val="32"/>
        </w:rPr>
        <w:t>3场</w:t>
      </w:r>
      <w:r>
        <w:rPr>
          <w:rFonts w:eastAsia="仿宋_GB2312"/>
          <w:color w:val="auto"/>
          <w:sz w:val="32"/>
          <w:szCs w:val="32"/>
        </w:rPr>
        <w:t>防艾知识讲座，讲座覆盖率达100%。</w:t>
      </w:r>
      <w:r>
        <w:rPr>
          <w:rFonts w:eastAsia="仿宋_GB2312"/>
          <w:sz w:val="32"/>
          <w:szCs w:val="32"/>
        </w:rPr>
        <w:t>老年人和重点人群防艾知识知晓率达</w:t>
      </w:r>
      <w:r>
        <w:rPr>
          <w:rFonts w:hint="eastAsia" w:eastAsia="仿宋_GB2312"/>
          <w:sz w:val="32"/>
          <w:szCs w:val="32"/>
        </w:rPr>
        <w:t>85%和</w:t>
      </w:r>
      <w:r>
        <w:rPr>
          <w:rFonts w:eastAsia="仿宋_GB2312"/>
          <w:sz w:val="32"/>
          <w:szCs w:val="32"/>
        </w:rPr>
        <w:t>90%以上。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6、</w:t>
      </w:r>
      <w:r>
        <w:rPr>
          <w:rFonts w:eastAsia="仿宋_GB2312"/>
          <w:color w:val="auto"/>
          <w:sz w:val="32"/>
          <w:szCs w:val="32"/>
        </w:rPr>
        <w:t>配合乡卫生计生办对农村防艾入户宣传工作的考评验收。</w:t>
      </w:r>
    </w:p>
    <w:p>
      <w:pPr>
        <w:adjustRightInd w:val="0"/>
        <w:snapToGrid w:val="0"/>
        <w:spacing w:line="540" w:lineRule="exact"/>
        <w:ind w:firstLine="645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7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Ansi="仿宋_GB2312" w:eastAsia="仿宋_GB2312"/>
          <w:color w:val="auto"/>
          <w:sz w:val="32"/>
          <w:szCs w:val="32"/>
        </w:rPr>
        <w:t>负责辖区内安全套自取箱的投放和管理。</w:t>
      </w:r>
    </w:p>
    <w:p>
      <w:pPr>
        <w:adjustRightInd w:val="0"/>
        <w:snapToGrid w:val="0"/>
        <w:spacing w:line="540" w:lineRule="exact"/>
        <w:ind w:firstLine="645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8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Ansi="仿宋_GB2312" w:eastAsia="仿宋_GB2312"/>
          <w:color w:val="auto"/>
          <w:sz w:val="32"/>
          <w:szCs w:val="32"/>
        </w:rPr>
        <w:t>每半年</w:t>
      </w:r>
      <w:r>
        <w:rPr>
          <w:rFonts w:eastAsia="仿宋_GB2312"/>
          <w:color w:val="auto"/>
          <w:sz w:val="32"/>
          <w:szCs w:val="32"/>
        </w:rPr>
        <w:t>对村卫生室防艾工作督导检查一次。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楷体"/>
          <w:color w:val="auto"/>
          <w:sz w:val="32"/>
          <w:szCs w:val="32"/>
        </w:rPr>
      </w:pPr>
      <w:r>
        <w:rPr>
          <w:rFonts w:hAnsi="楷体" w:eastAsia="楷体"/>
          <w:color w:val="auto"/>
          <w:sz w:val="32"/>
          <w:szCs w:val="32"/>
        </w:rPr>
        <w:t>（三）乡卫生计生办（所）工作职责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设置独立防艾工作组，配备专（兼）职人员不少于2人，</w:t>
      </w:r>
      <w:r>
        <w:rPr>
          <w:rFonts w:hAnsi="仿宋_GB2312" w:eastAsia="仿宋_GB2312"/>
          <w:color w:val="auto"/>
          <w:sz w:val="32"/>
          <w:szCs w:val="32"/>
        </w:rPr>
        <w:t>负责农村艾滋病防治的日常管理。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Ansi="仿宋_GB2312" w:eastAsia="仿宋_GB2312"/>
          <w:color w:val="auto"/>
          <w:sz w:val="32"/>
          <w:szCs w:val="32"/>
        </w:rPr>
        <w:t>负责组织、管理和培训农村防艾</w:t>
      </w:r>
      <w:r>
        <w:rPr>
          <w:rFonts w:hint="eastAsia" w:hAnsi="仿宋_GB2312" w:eastAsia="仿宋_GB2312"/>
          <w:color w:val="auto"/>
          <w:sz w:val="32"/>
          <w:szCs w:val="32"/>
        </w:rPr>
        <w:t>工作人员</w:t>
      </w:r>
      <w:r>
        <w:rPr>
          <w:rFonts w:hAnsi="仿宋_GB2312" w:eastAsia="仿宋_GB2312"/>
          <w:color w:val="auto"/>
          <w:sz w:val="32"/>
          <w:szCs w:val="32"/>
        </w:rPr>
        <w:t>，</w:t>
      </w:r>
      <w:r>
        <w:rPr>
          <w:rFonts w:eastAsia="仿宋_GB2312"/>
          <w:color w:val="auto"/>
          <w:sz w:val="32"/>
          <w:szCs w:val="32"/>
        </w:rPr>
        <w:t>指导农村防艾宣传员完成上级下达的入户宣传教育工作任务。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指导</w:t>
      </w:r>
      <w:r>
        <w:rPr>
          <w:rFonts w:hint="eastAsia" w:eastAsia="仿宋_GB2312"/>
          <w:color w:val="auto"/>
          <w:sz w:val="32"/>
          <w:szCs w:val="32"/>
          <w:lang w:eastAsia="zh-CN"/>
        </w:rPr>
        <w:t>村委会</w:t>
      </w:r>
      <w:r>
        <w:rPr>
          <w:rFonts w:hint="eastAsia" w:eastAsia="仿宋_GB2312"/>
          <w:color w:val="auto"/>
          <w:sz w:val="32"/>
          <w:szCs w:val="32"/>
        </w:rPr>
        <w:t>防艾负责人组织开展防艾工作及资料收集整理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4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负责辖区内大众化宣传工作，组织指导每个行政村年内完成1次大型防艾宣传活动和组织居民观看防艾专题片1场。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（四）</w:t>
      </w:r>
      <w:r>
        <w:rPr>
          <w:rFonts w:hint="eastAsia" w:ascii="楷体" w:hAnsi="楷体" w:eastAsia="楷体"/>
          <w:color w:val="auto"/>
          <w:sz w:val="32"/>
          <w:szCs w:val="32"/>
          <w:lang w:eastAsia="zh-CN"/>
        </w:rPr>
        <w:t>村委会</w:t>
      </w:r>
      <w:r>
        <w:rPr>
          <w:rFonts w:hint="eastAsia" w:ascii="楷体" w:hAnsi="楷体" w:eastAsia="楷体"/>
          <w:color w:val="auto"/>
          <w:sz w:val="32"/>
          <w:szCs w:val="32"/>
        </w:rPr>
        <w:t>工作职责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1</w:t>
      </w:r>
      <w:r>
        <w:rPr>
          <w:rFonts w:hint="eastAsia" w:ascii="楷体" w:hAnsi="楷体" w:eastAsia="楷体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各</w:t>
      </w:r>
      <w:r>
        <w:rPr>
          <w:rFonts w:hint="eastAsia" w:eastAsia="仿宋_GB2312"/>
          <w:color w:val="auto"/>
          <w:sz w:val="32"/>
          <w:szCs w:val="32"/>
          <w:lang w:eastAsia="zh-CN"/>
        </w:rPr>
        <w:t>村委会</w:t>
      </w:r>
      <w:r>
        <w:rPr>
          <w:rFonts w:eastAsia="仿宋_GB2312"/>
          <w:color w:val="auto"/>
          <w:sz w:val="32"/>
          <w:szCs w:val="32"/>
        </w:rPr>
        <w:t>成立农村防艾工作领导小组，明确</w:t>
      </w:r>
      <w:r>
        <w:rPr>
          <w:rFonts w:hint="eastAsia" w:eastAsia="仿宋_GB2312"/>
          <w:color w:val="auto"/>
          <w:sz w:val="32"/>
          <w:szCs w:val="32"/>
        </w:rPr>
        <w:t>1名村委领导负责艾滋病防治工作</w:t>
      </w:r>
      <w:r>
        <w:rPr>
          <w:rFonts w:eastAsia="仿宋_GB2312"/>
          <w:color w:val="auto"/>
          <w:sz w:val="32"/>
          <w:szCs w:val="32"/>
        </w:rPr>
        <w:t>，制定防艾工作计划，并组织实施。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年内组织</w:t>
      </w:r>
      <w:r>
        <w:rPr>
          <w:rFonts w:hint="eastAsia" w:eastAsia="仿宋_GB2312"/>
          <w:color w:val="auto"/>
          <w:sz w:val="32"/>
          <w:szCs w:val="32"/>
        </w:rPr>
        <w:t>本</w:t>
      </w:r>
      <w:r>
        <w:rPr>
          <w:rFonts w:hint="eastAsia" w:eastAsia="仿宋_GB2312"/>
          <w:color w:val="auto"/>
          <w:sz w:val="32"/>
          <w:szCs w:val="32"/>
          <w:lang w:eastAsia="zh-CN"/>
        </w:rPr>
        <w:t>村委会</w:t>
      </w:r>
      <w:r>
        <w:rPr>
          <w:rFonts w:eastAsia="仿宋_GB2312"/>
          <w:color w:val="auto"/>
          <w:sz w:val="32"/>
          <w:szCs w:val="32"/>
        </w:rPr>
        <w:t>完成1次以上大型防艾宣传活动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（五）</w:t>
      </w:r>
      <w:r>
        <w:rPr>
          <w:rFonts w:hint="eastAsia" w:ascii="楷体" w:hAnsi="楷体" w:eastAsia="楷体"/>
          <w:color w:val="auto"/>
          <w:sz w:val="32"/>
          <w:szCs w:val="32"/>
          <w:lang w:eastAsia="zh-CN"/>
        </w:rPr>
        <w:t>村委会</w:t>
      </w:r>
      <w:r>
        <w:rPr>
          <w:rFonts w:hint="eastAsia" w:ascii="楷体" w:hAnsi="楷体" w:eastAsia="楷体"/>
          <w:color w:val="auto"/>
          <w:sz w:val="32"/>
          <w:szCs w:val="32"/>
        </w:rPr>
        <w:t>负责人工作职责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1</w:t>
      </w:r>
      <w:r>
        <w:rPr>
          <w:rFonts w:hint="eastAsia" w:ascii="楷体" w:hAnsi="楷体" w:eastAsia="楷体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组织指导宣传员收集辖区内</w:t>
      </w:r>
      <w:r>
        <w:rPr>
          <w:rFonts w:hint="eastAsia" w:eastAsia="仿宋_GB2312"/>
          <w:color w:val="auto"/>
          <w:sz w:val="32"/>
          <w:szCs w:val="32"/>
        </w:rPr>
        <w:t>重点</w:t>
      </w:r>
      <w:r>
        <w:rPr>
          <w:rFonts w:eastAsia="仿宋_GB2312"/>
          <w:color w:val="auto"/>
          <w:sz w:val="32"/>
          <w:szCs w:val="32"/>
        </w:rPr>
        <w:t>人员</w:t>
      </w:r>
      <w:r>
        <w:rPr>
          <w:rFonts w:hint="eastAsia" w:eastAsia="仿宋_GB2312"/>
          <w:color w:val="auto"/>
          <w:sz w:val="32"/>
          <w:szCs w:val="32"/>
        </w:rPr>
        <w:t>（</w:t>
      </w:r>
      <w:r>
        <w:rPr>
          <w:rFonts w:eastAsia="仿宋_GB2312"/>
          <w:color w:val="auto"/>
          <w:sz w:val="32"/>
          <w:szCs w:val="32"/>
        </w:rPr>
        <w:t>离异、丧偶、大龄未婚青年和有高危行为</w:t>
      </w:r>
      <w:r>
        <w:rPr>
          <w:rFonts w:hint="eastAsia" w:eastAsia="仿宋_GB2312"/>
          <w:color w:val="auto"/>
          <w:sz w:val="32"/>
          <w:szCs w:val="32"/>
        </w:rPr>
        <w:t>等）</w:t>
      </w:r>
      <w:r>
        <w:rPr>
          <w:rFonts w:eastAsia="仿宋_GB2312"/>
          <w:color w:val="auto"/>
          <w:sz w:val="32"/>
          <w:szCs w:val="32"/>
        </w:rPr>
        <w:t>信息报卫生院。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组织指导</w:t>
      </w:r>
      <w:r>
        <w:rPr>
          <w:rFonts w:eastAsia="仿宋_GB2312"/>
          <w:color w:val="auto"/>
          <w:sz w:val="32"/>
          <w:szCs w:val="32"/>
        </w:rPr>
        <w:t>宣传员开展入户宣传和</w:t>
      </w:r>
      <w:r>
        <w:rPr>
          <w:rFonts w:hint="eastAsia" w:eastAsia="仿宋_GB2312"/>
          <w:color w:val="auto"/>
          <w:sz w:val="32"/>
          <w:szCs w:val="32"/>
        </w:rPr>
        <w:t>痕迹</w:t>
      </w:r>
      <w:r>
        <w:rPr>
          <w:rFonts w:eastAsia="仿宋_GB2312"/>
          <w:color w:val="auto"/>
          <w:sz w:val="32"/>
          <w:szCs w:val="32"/>
        </w:rPr>
        <w:t>资料采集工作。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每半年对本辖区内所有防艾宣传员入户宣传工作考评验收1次。</w:t>
      </w:r>
      <w:r>
        <w:rPr>
          <w:rFonts w:hint="eastAsia" w:eastAsia="仿宋_GB2312"/>
          <w:color w:val="auto"/>
          <w:sz w:val="32"/>
          <w:szCs w:val="32"/>
        </w:rPr>
        <w:t>并</w:t>
      </w:r>
      <w:r>
        <w:rPr>
          <w:rFonts w:eastAsia="仿宋_GB2312"/>
          <w:color w:val="auto"/>
          <w:sz w:val="32"/>
          <w:szCs w:val="32"/>
        </w:rPr>
        <w:t>配合上级督查组完成督导考评工作。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负责辖区内安全套自取箱的投放和管理工作。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负责本行政村艾滋病防治工作档案材料的收集整理。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楷体_GB2312" w:eastAsia="楷体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（六）农村宣传员工作职责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年内通过广播、宣传讲座</w:t>
      </w:r>
      <w:r>
        <w:rPr>
          <w:rFonts w:hint="eastAsia" w:eastAsia="仿宋_GB2312"/>
          <w:color w:val="auto"/>
          <w:sz w:val="32"/>
          <w:szCs w:val="32"/>
        </w:rPr>
        <w:t>、入户面对面宣传</w:t>
      </w:r>
      <w:r>
        <w:rPr>
          <w:rFonts w:eastAsia="仿宋_GB2312"/>
          <w:color w:val="auto"/>
          <w:sz w:val="32"/>
          <w:szCs w:val="32"/>
        </w:rPr>
        <w:t>等形式对本辖区15—65岁农村居民开展防艾宣传教育，</w:t>
      </w:r>
      <w:r>
        <w:rPr>
          <w:rFonts w:hint="eastAsia" w:eastAsia="仿宋_GB2312"/>
          <w:color w:val="auto"/>
          <w:sz w:val="32"/>
          <w:szCs w:val="32"/>
        </w:rPr>
        <w:t>并收集相关宣传佐证资料。入户宣传</w:t>
      </w:r>
      <w:r>
        <w:rPr>
          <w:rFonts w:eastAsia="仿宋_GB2312"/>
          <w:color w:val="auto"/>
          <w:sz w:val="32"/>
          <w:szCs w:val="32"/>
        </w:rPr>
        <w:t>覆盖率达100%，知晓率达</w:t>
      </w:r>
      <w:r>
        <w:rPr>
          <w:rFonts w:hint="eastAsia" w:eastAsia="仿宋_GB2312"/>
          <w:color w:val="auto"/>
          <w:sz w:val="32"/>
          <w:szCs w:val="32"/>
        </w:rPr>
        <w:t>85</w:t>
      </w:r>
      <w:r>
        <w:rPr>
          <w:rFonts w:eastAsia="仿宋_GB2312"/>
          <w:color w:val="auto"/>
          <w:sz w:val="32"/>
          <w:szCs w:val="32"/>
        </w:rPr>
        <w:t>%以上。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每季度收集1次外出务工人员信息，并通过微信、短信或电话等形式进行防艾宣传，防艾知识知晓率达90%以上。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每季度对辖区内大龄未婚青年、长期两地分居、离异、丧偶等重点人群造册登记，上报乡卫生院并开展宣传。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4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eastAsia="仿宋_GB2312"/>
          <w:color w:val="auto"/>
          <w:sz w:val="32"/>
          <w:szCs w:val="32"/>
        </w:rPr>
        <w:t>每季度开展本辖区暗娼、吸毒、嫖客等高危场所和人群的摸底调查1次，造册登记并上报乡卫生院。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5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配合村委领导组织</w:t>
      </w:r>
      <w:r>
        <w:rPr>
          <w:rFonts w:eastAsia="仿宋_GB2312"/>
          <w:color w:val="auto"/>
          <w:sz w:val="32"/>
          <w:szCs w:val="32"/>
        </w:rPr>
        <w:t>开展本辖区大型防艾宣传活动。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</w:rPr>
      </w:pPr>
      <w:r>
        <w:rPr>
          <w:rFonts w:hAnsi="黑体" w:eastAsia="黑体"/>
          <w:color w:val="auto"/>
          <w:sz w:val="32"/>
          <w:szCs w:val="32"/>
        </w:rPr>
        <w:t>四、经费</w:t>
      </w:r>
      <w:r>
        <w:rPr>
          <w:rFonts w:hint="eastAsia" w:hAnsi="黑体" w:eastAsia="黑体"/>
          <w:color w:val="auto"/>
          <w:sz w:val="32"/>
          <w:szCs w:val="32"/>
        </w:rPr>
        <w:t>支持及管理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农村艾滋病防治宣传补助经费根据各乡20</w:t>
      </w:r>
      <w:r>
        <w:rPr>
          <w:rFonts w:hint="eastAsia" w:eastAsia="仿宋_GB2312"/>
          <w:color w:val="auto"/>
          <w:sz w:val="32"/>
          <w:szCs w:val="32"/>
        </w:rPr>
        <w:t>20</w:t>
      </w:r>
      <w:r>
        <w:rPr>
          <w:rFonts w:eastAsia="仿宋_GB2312"/>
          <w:color w:val="auto"/>
          <w:sz w:val="32"/>
          <w:szCs w:val="32"/>
        </w:rPr>
        <w:t>年考评结果及</w:t>
      </w:r>
      <w:r>
        <w:rPr>
          <w:rFonts w:hint="eastAsia" w:eastAsia="仿宋_GB2312"/>
          <w:color w:val="auto"/>
          <w:sz w:val="32"/>
          <w:szCs w:val="32"/>
        </w:rPr>
        <w:t>2021年</w:t>
      </w:r>
      <w:r>
        <w:rPr>
          <w:rFonts w:eastAsia="仿宋_GB2312"/>
          <w:color w:val="auto"/>
          <w:sz w:val="32"/>
          <w:szCs w:val="32"/>
        </w:rPr>
        <w:t>工作任务量，下拨各乡卫生计生办</w:t>
      </w:r>
      <w:r>
        <w:rPr>
          <w:rFonts w:hint="eastAsia" w:eastAsia="仿宋_GB2312"/>
          <w:color w:val="auto"/>
          <w:sz w:val="32"/>
          <w:szCs w:val="32"/>
        </w:rPr>
        <w:t>。</w:t>
      </w:r>
      <w:r>
        <w:rPr>
          <w:rFonts w:eastAsia="仿宋_GB2312"/>
          <w:color w:val="auto"/>
          <w:sz w:val="32"/>
          <w:szCs w:val="32"/>
        </w:rPr>
        <w:t>防艾专项经费分为农村艾滋病综合防治经费、宣传员入户宣传补助费。老年人及重点人群宣传补助费下拨各乡卫生院。</w:t>
      </w:r>
      <w:r>
        <w:rPr>
          <w:rFonts w:hint="eastAsia" w:eastAsia="仿宋_GB2312"/>
          <w:color w:val="auto"/>
          <w:sz w:val="32"/>
          <w:szCs w:val="32"/>
        </w:rPr>
        <w:t>乡</w:t>
      </w:r>
      <w:r>
        <w:rPr>
          <w:rFonts w:eastAsia="仿宋_GB2312"/>
          <w:color w:val="auto"/>
          <w:sz w:val="32"/>
          <w:szCs w:val="32"/>
        </w:rPr>
        <w:t>人民政府加强农村防艾专项经费管理，按照“经费跟着任务走”的原则，与上年垮年度结余经费统筹安排，严格按照资金用途管好用好经费，切实做到经费及时使用，专款专用，不得截留、挤占、挪用。建立</w:t>
      </w:r>
      <w:r>
        <w:rPr>
          <w:rFonts w:hint="eastAsia" w:eastAsia="仿宋_GB2312"/>
          <w:b w:val="0"/>
          <w:bCs/>
          <w:color w:val="auto"/>
          <w:sz w:val="32"/>
          <w:szCs w:val="32"/>
          <w:lang w:val="en-US" w:eastAsia="zh-CN"/>
        </w:rPr>
        <w:t>防艾专项</w:t>
      </w:r>
      <w:r>
        <w:rPr>
          <w:rFonts w:eastAsia="仿宋_GB2312"/>
          <w:color w:val="auto"/>
          <w:sz w:val="32"/>
          <w:szCs w:val="32"/>
        </w:rPr>
        <w:t>工作台账，</w:t>
      </w:r>
      <w:r>
        <w:rPr>
          <w:rFonts w:eastAsia="仿宋_GB2312"/>
          <w:sz w:val="32"/>
          <w:szCs w:val="32"/>
        </w:rPr>
        <w:t>定期将资金使用绩效情况报县防艾办，不断提高财政资金使用效益。</w:t>
      </w:r>
    </w:p>
    <w:p>
      <w:pPr>
        <w:widowControl w:val="0"/>
        <w:tabs>
          <w:tab w:val="left" w:pos="3229"/>
        </w:tabs>
        <w:adjustRightInd w:val="0"/>
        <w:snapToGrid w:val="0"/>
        <w:spacing w:line="540" w:lineRule="exact"/>
        <w:ind w:firstLine="616" w:firstLineChars="200"/>
        <w:textAlignment w:val="auto"/>
        <w:rPr>
          <w:rFonts w:eastAsia="仿宋_GB2312"/>
          <w:color w:val="auto"/>
          <w:spacing w:val="-6"/>
          <w:sz w:val="32"/>
          <w:szCs w:val="32"/>
        </w:rPr>
      </w:pPr>
      <w:r>
        <w:rPr>
          <w:rFonts w:hAnsi="楷体" w:eastAsia="楷体"/>
          <w:color w:val="auto"/>
          <w:spacing w:val="-6"/>
          <w:sz w:val="32"/>
          <w:szCs w:val="32"/>
        </w:rPr>
        <w:t>（一）综合防治经费。</w:t>
      </w:r>
      <w:r>
        <w:rPr>
          <w:rFonts w:hint="eastAsia" w:ascii="仿宋_GB2312" w:hAnsi="宋体" w:eastAsia="仿宋_GB2312" w:cs="仿宋_GB2312"/>
          <w:color w:val="auto"/>
          <w:spacing w:val="-6"/>
          <w:sz w:val="32"/>
          <w:szCs w:val="32"/>
        </w:rPr>
        <w:t>主要用于农</w:t>
      </w:r>
      <w:r>
        <w:rPr>
          <w:rFonts w:eastAsia="仿宋_GB2312"/>
          <w:color w:val="auto"/>
          <w:spacing w:val="-6"/>
          <w:sz w:val="32"/>
          <w:szCs w:val="32"/>
        </w:rPr>
        <w:t>村防艾宣传、培训，乡村两级督导考评，综合协调等工作</w:t>
      </w:r>
      <w:r>
        <w:rPr>
          <w:rFonts w:hint="eastAsia" w:eastAsia="仿宋_GB2312"/>
          <w:color w:val="auto"/>
          <w:spacing w:val="-6"/>
          <w:sz w:val="32"/>
          <w:szCs w:val="32"/>
        </w:rPr>
        <w:t>。</w:t>
      </w:r>
    </w:p>
    <w:p>
      <w:pPr>
        <w:widowControl w:val="0"/>
        <w:tabs>
          <w:tab w:val="left" w:pos="3229"/>
        </w:tabs>
        <w:adjustRightInd w:val="0"/>
        <w:snapToGrid w:val="0"/>
        <w:spacing w:line="540" w:lineRule="exact"/>
        <w:ind w:firstLine="640" w:firstLineChars="200"/>
        <w:textAlignment w:val="auto"/>
        <w:rPr>
          <w:rFonts w:hAnsi="楷体" w:eastAsia="楷体"/>
          <w:color w:val="auto"/>
          <w:spacing w:val="-6"/>
          <w:sz w:val="32"/>
          <w:szCs w:val="32"/>
        </w:rPr>
      </w:pPr>
      <w:r>
        <w:rPr>
          <w:rFonts w:hAnsi="楷体" w:eastAsia="楷体"/>
          <w:color w:val="auto"/>
          <w:sz w:val="32"/>
          <w:szCs w:val="32"/>
        </w:rPr>
        <w:t>（二）农村防艾</w:t>
      </w:r>
      <w:r>
        <w:rPr>
          <w:rFonts w:hAnsi="楷体" w:eastAsia="楷体"/>
          <w:color w:val="auto"/>
          <w:spacing w:val="-6"/>
          <w:sz w:val="32"/>
          <w:szCs w:val="32"/>
        </w:rPr>
        <w:t>宣传专项补助费</w:t>
      </w:r>
    </w:p>
    <w:p>
      <w:pPr>
        <w:widowControl w:val="0"/>
        <w:tabs>
          <w:tab w:val="left" w:pos="3229"/>
        </w:tabs>
        <w:adjustRightInd w:val="0"/>
        <w:snapToGrid w:val="0"/>
        <w:spacing w:line="540" w:lineRule="exact"/>
        <w:ind w:firstLine="616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hAnsi="楷体" w:eastAsia="楷体"/>
          <w:color w:val="auto"/>
          <w:spacing w:val="-6"/>
          <w:sz w:val="32"/>
          <w:szCs w:val="32"/>
        </w:rPr>
        <w:t>1</w:t>
      </w:r>
      <w:r>
        <w:rPr>
          <w:rFonts w:hint="eastAsia" w:hAnsi="楷体" w:eastAsia="楷体"/>
          <w:color w:val="auto"/>
          <w:spacing w:val="-6"/>
          <w:sz w:val="32"/>
          <w:szCs w:val="32"/>
          <w:lang w:eastAsia="zh-CN"/>
        </w:rPr>
        <w:t>、</w:t>
      </w:r>
      <w:r>
        <w:rPr>
          <w:rFonts w:hint="eastAsia" w:hAnsi="仿宋_GB2312" w:eastAsia="仿宋_GB2312"/>
          <w:color w:val="auto"/>
          <w:spacing w:val="-6"/>
          <w:sz w:val="32"/>
          <w:szCs w:val="32"/>
        </w:rPr>
        <w:t>用于</w:t>
      </w:r>
      <w:r>
        <w:rPr>
          <w:rFonts w:eastAsia="仿宋_GB2312"/>
          <w:color w:val="auto"/>
          <w:spacing w:val="-6"/>
          <w:sz w:val="32"/>
          <w:szCs w:val="32"/>
        </w:rPr>
        <w:t>农村防艾宣</w:t>
      </w:r>
      <w:r>
        <w:rPr>
          <w:rFonts w:hint="eastAsia" w:eastAsia="仿宋_GB2312"/>
          <w:color w:val="auto"/>
          <w:spacing w:val="-6"/>
          <w:sz w:val="32"/>
          <w:szCs w:val="32"/>
        </w:rPr>
        <w:t>员宣传</w:t>
      </w:r>
      <w:r>
        <w:rPr>
          <w:rFonts w:hAnsi="仿宋_GB2312" w:eastAsia="仿宋_GB2312"/>
          <w:color w:val="auto"/>
          <w:spacing w:val="-6"/>
          <w:sz w:val="32"/>
          <w:szCs w:val="32"/>
        </w:rPr>
        <w:t>补助</w:t>
      </w:r>
      <w:r>
        <w:rPr>
          <w:rFonts w:hint="eastAsia" w:hAnsi="仿宋_GB2312" w:eastAsia="仿宋_GB2312"/>
          <w:color w:val="auto"/>
          <w:spacing w:val="-6"/>
          <w:sz w:val="32"/>
          <w:szCs w:val="32"/>
        </w:rPr>
        <w:t>。</w:t>
      </w:r>
      <w:r>
        <w:rPr>
          <w:rFonts w:eastAsia="仿宋_GB2312"/>
          <w:color w:val="auto"/>
          <w:spacing w:val="-6"/>
          <w:sz w:val="32"/>
          <w:szCs w:val="32"/>
        </w:rPr>
        <w:t>补标准按照每宣传1个15岁以上农村居民（含</w:t>
      </w:r>
      <w:r>
        <w:rPr>
          <w:rFonts w:eastAsia="仿宋_GB2312"/>
          <w:color w:val="auto"/>
          <w:sz w:val="32"/>
          <w:szCs w:val="32"/>
        </w:rPr>
        <w:t>外出务工人员</w:t>
      </w:r>
      <w:r>
        <w:rPr>
          <w:rFonts w:eastAsia="仿宋_GB2312"/>
          <w:color w:val="auto"/>
          <w:spacing w:val="-6"/>
          <w:sz w:val="32"/>
          <w:szCs w:val="32"/>
        </w:rPr>
        <w:t>，在校生除外）补助2元的标准</w:t>
      </w:r>
      <w:r>
        <w:rPr>
          <w:rFonts w:hint="eastAsia" w:eastAsia="仿宋_GB2312"/>
          <w:color w:val="auto"/>
          <w:spacing w:val="-6"/>
          <w:sz w:val="32"/>
          <w:szCs w:val="32"/>
        </w:rPr>
        <w:t>拨付各乡卫生计生办（站），</w:t>
      </w:r>
      <w:r>
        <w:rPr>
          <w:rFonts w:eastAsia="仿宋_GB2312"/>
          <w:color w:val="auto"/>
          <w:spacing w:val="-6"/>
          <w:sz w:val="32"/>
          <w:szCs w:val="32"/>
        </w:rPr>
        <w:t>根据考核结果</w:t>
      </w:r>
      <w:r>
        <w:rPr>
          <w:rFonts w:eastAsia="仿宋_GB2312"/>
          <w:color w:val="auto"/>
          <w:sz w:val="32"/>
          <w:szCs w:val="32"/>
        </w:rPr>
        <w:t>每半年发放1次。</w:t>
      </w:r>
    </w:p>
    <w:p>
      <w:pPr>
        <w:widowControl w:val="0"/>
        <w:tabs>
          <w:tab w:val="left" w:pos="3229"/>
        </w:tabs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组织开展本行政村大型</w:t>
      </w:r>
      <w:r>
        <w:rPr>
          <w:rFonts w:eastAsia="仿宋_GB2312"/>
          <w:color w:val="auto"/>
          <w:sz w:val="32"/>
          <w:szCs w:val="32"/>
        </w:rPr>
        <w:t>宣传</w:t>
      </w:r>
      <w:r>
        <w:rPr>
          <w:rFonts w:hint="eastAsia" w:eastAsia="仿宋_GB2312"/>
          <w:color w:val="auto"/>
          <w:sz w:val="32"/>
          <w:szCs w:val="32"/>
        </w:rPr>
        <w:t>活动</w:t>
      </w:r>
      <w:r>
        <w:rPr>
          <w:rFonts w:eastAsia="仿宋_GB2312"/>
          <w:color w:val="auto"/>
          <w:sz w:val="32"/>
          <w:szCs w:val="32"/>
        </w:rPr>
        <w:t>村两委领导误工补助</w:t>
      </w:r>
      <w:r>
        <w:rPr>
          <w:rFonts w:eastAsia="仿宋_GB2312"/>
          <w:b/>
          <w:color w:val="auto"/>
          <w:sz w:val="32"/>
          <w:szCs w:val="32"/>
        </w:rPr>
        <w:t>25元</w:t>
      </w:r>
      <w:r>
        <w:rPr>
          <w:rFonts w:eastAsia="仿宋_GB2312"/>
          <w:color w:val="auto"/>
          <w:sz w:val="32"/>
          <w:szCs w:val="32"/>
        </w:rPr>
        <w:t>/人/天。</w:t>
      </w:r>
    </w:p>
    <w:p>
      <w:pPr>
        <w:widowControl w:val="0"/>
        <w:tabs>
          <w:tab w:val="left" w:pos="3229"/>
        </w:tabs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用于村委艾滋病防治工作负责人考评验收、资料收集整理等工作补助。按每行政村每月100元标准补助，第一季度工作补助可提前预发，第二季度开始根据工作完成情况发放。</w:t>
      </w:r>
    </w:p>
    <w:p>
      <w:pPr>
        <w:spacing w:line="540" w:lineRule="exact"/>
        <w:ind w:firstLine="640" w:firstLineChars="200"/>
        <w:jc w:val="left"/>
        <w:rPr>
          <w:rFonts w:eastAsia="仿宋_GB2312"/>
          <w:color w:val="auto"/>
          <w:sz w:val="32"/>
          <w:szCs w:val="32"/>
        </w:rPr>
      </w:pPr>
      <w:r>
        <w:rPr>
          <w:rFonts w:hint="eastAsia" w:hAnsi="楷体" w:eastAsia="楷体"/>
          <w:color w:val="auto"/>
          <w:sz w:val="32"/>
          <w:szCs w:val="32"/>
          <w:lang w:eastAsia="zh-CN"/>
        </w:rPr>
        <w:t>（三）</w:t>
      </w:r>
      <w:r>
        <w:rPr>
          <w:rFonts w:hAnsi="楷体" w:eastAsia="楷体"/>
          <w:color w:val="auto"/>
          <w:sz w:val="32"/>
          <w:szCs w:val="32"/>
        </w:rPr>
        <w:t>老年人和重点人群宣传经费。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按老年人和重点人群</w:t>
      </w:r>
      <w:r>
        <w:rPr>
          <w:rFonts w:hAnsi="仿宋_GB2312" w:eastAsia="仿宋_GB2312"/>
          <w:color w:val="auto"/>
          <w:sz w:val="32"/>
          <w:szCs w:val="32"/>
        </w:rPr>
        <w:t>数</w:t>
      </w:r>
      <w:r>
        <w:rPr>
          <w:rFonts w:eastAsia="仿宋_GB2312"/>
          <w:color w:val="auto"/>
          <w:sz w:val="32"/>
          <w:szCs w:val="32"/>
        </w:rPr>
        <w:t>2</w:t>
      </w:r>
      <w:r>
        <w:rPr>
          <w:rFonts w:hAnsi="仿宋_GB2312" w:eastAsia="仿宋_GB2312"/>
          <w:color w:val="auto"/>
          <w:sz w:val="32"/>
          <w:szCs w:val="32"/>
        </w:rPr>
        <w:t>元</w:t>
      </w:r>
      <w:r>
        <w:rPr>
          <w:rFonts w:eastAsia="仿宋_GB2312"/>
          <w:color w:val="auto"/>
          <w:sz w:val="32"/>
          <w:szCs w:val="32"/>
        </w:rPr>
        <w:t>/</w:t>
      </w:r>
      <w:r>
        <w:rPr>
          <w:rFonts w:hAnsi="仿宋_GB2312" w:eastAsia="仿宋_GB2312"/>
          <w:color w:val="auto"/>
          <w:sz w:val="32"/>
          <w:szCs w:val="32"/>
        </w:rPr>
        <w:t>人拨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付各乡卫生院</w:t>
      </w:r>
      <w:r>
        <w:rPr>
          <w:rFonts w:hint="eastAsia" w:eastAsia="仿宋_GB2312"/>
          <w:color w:val="auto"/>
          <w:sz w:val="32"/>
          <w:szCs w:val="32"/>
        </w:rPr>
        <w:t>。用于</w:t>
      </w:r>
      <w:r>
        <w:rPr>
          <w:rFonts w:eastAsia="仿宋_GB2312"/>
          <w:color w:val="auto"/>
          <w:sz w:val="32"/>
          <w:szCs w:val="32"/>
        </w:rPr>
        <w:t>对辖区65岁（含）以上老年人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eastAsia="仿宋_GB2312"/>
          <w:color w:val="auto"/>
          <w:sz w:val="32"/>
          <w:szCs w:val="32"/>
        </w:rPr>
        <w:t>高危人群</w:t>
      </w:r>
      <w:r>
        <w:rPr>
          <w:rFonts w:hint="eastAsia" w:eastAsia="仿宋_GB2312"/>
          <w:color w:val="auto"/>
          <w:sz w:val="32"/>
          <w:szCs w:val="32"/>
        </w:rPr>
        <w:t>（</w:t>
      </w:r>
      <w:r>
        <w:rPr>
          <w:rFonts w:eastAsia="仿宋_GB2312"/>
          <w:color w:val="auto"/>
          <w:sz w:val="32"/>
          <w:szCs w:val="32"/>
        </w:rPr>
        <w:t>暗娼、吸毒、嫖客等</w:t>
      </w:r>
      <w:r>
        <w:rPr>
          <w:rFonts w:hint="eastAsia" w:eastAsia="仿宋_GB2312"/>
          <w:color w:val="auto"/>
          <w:sz w:val="32"/>
          <w:szCs w:val="32"/>
        </w:rPr>
        <w:t>）和</w:t>
      </w:r>
      <w:r>
        <w:rPr>
          <w:rFonts w:eastAsia="仿宋_GB2312"/>
          <w:color w:val="auto"/>
          <w:sz w:val="32"/>
          <w:szCs w:val="32"/>
        </w:rPr>
        <w:t>重点人群</w:t>
      </w:r>
      <w:r>
        <w:rPr>
          <w:rFonts w:hint="eastAsia" w:eastAsia="仿宋_GB2312"/>
          <w:color w:val="auto"/>
          <w:sz w:val="32"/>
          <w:szCs w:val="32"/>
        </w:rPr>
        <w:t>（</w:t>
      </w:r>
      <w:r>
        <w:rPr>
          <w:rFonts w:eastAsia="仿宋_GB2312"/>
          <w:color w:val="auto"/>
          <w:sz w:val="32"/>
          <w:szCs w:val="32"/>
        </w:rPr>
        <w:t>大龄未婚青年、长期两地分居、离异、丧偶等</w:t>
      </w:r>
      <w:r>
        <w:rPr>
          <w:rFonts w:hint="eastAsia" w:eastAsia="仿宋_GB2312"/>
          <w:color w:val="auto"/>
          <w:sz w:val="32"/>
          <w:szCs w:val="32"/>
        </w:rPr>
        <w:t>农村居民）</w:t>
      </w:r>
      <w:r>
        <w:rPr>
          <w:rFonts w:eastAsia="仿宋_GB2312"/>
          <w:color w:val="auto"/>
          <w:sz w:val="32"/>
          <w:szCs w:val="32"/>
        </w:rPr>
        <w:t>进行艾滋病</w:t>
      </w:r>
      <w:r>
        <w:rPr>
          <w:rFonts w:hint="eastAsia" w:eastAsia="仿宋_GB2312"/>
          <w:color w:val="auto"/>
          <w:sz w:val="32"/>
          <w:szCs w:val="32"/>
        </w:rPr>
        <w:t>防治</w:t>
      </w:r>
      <w:r>
        <w:rPr>
          <w:rFonts w:eastAsia="仿宋_GB2312"/>
          <w:color w:val="auto"/>
          <w:sz w:val="32"/>
          <w:szCs w:val="32"/>
        </w:rPr>
        <w:t>宣传</w:t>
      </w:r>
      <w:r>
        <w:rPr>
          <w:rFonts w:hint="eastAsia" w:eastAsia="仿宋_GB2312"/>
          <w:color w:val="auto"/>
          <w:sz w:val="32"/>
          <w:szCs w:val="32"/>
        </w:rPr>
        <w:t>教育</w:t>
      </w:r>
      <w:r>
        <w:rPr>
          <w:rFonts w:eastAsia="仿宋_GB2312"/>
          <w:color w:val="auto"/>
          <w:sz w:val="32"/>
          <w:szCs w:val="32"/>
        </w:rPr>
        <w:t>，开展流行病学调查、心里铺</w:t>
      </w:r>
      <w:r>
        <w:rPr>
          <w:rFonts w:hint="eastAsia" w:eastAsia="仿宋_GB2312"/>
          <w:color w:val="auto"/>
          <w:sz w:val="32"/>
          <w:szCs w:val="32"/>
        </w:rPr>
        <w:t>导和行为</w:t>
      </w:r>
      <w:r>
        <w:rPr>
          <w:rFonts w:eastAsia="仿宋_GB2312"/>
          <w:color w:val="auto"/>
          <w:sz w:val="32"/>
          <w:szCs w:val="32"/>
        </w:rPr>
        <w:t>干预等工作补助</w:t>
      </w:r>
      <w:r>
        <w:rPr>
          <w:rFonts w:hAnsi="仿宋_GB2312" w:eastAsia="仿宋_GB2312"/>
          <w:color w:val="auto"/>
          <w:sz w:val="32"/>
          <w:szCs w:val="32"/>
        </w:rPr>
        <w:t>。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Ansi="黑体" w:eastAsia="黑体"/>
          <w:color w:val="auto"/>
          <w:sz w:val="32"/>
          <w:szCs w:val="32"/>
        </w:rPr>
        <w:t>五、考核内容与</w:t>
      </w:r>
      <w:r>
        <w:rPr>
          <w:rFonts w:hint="eastAsia" w:hAnsi="黑体" w:eastAsia="黑体"/>
          <w:color w:val="auto"/>
          <w:sz w:val="32"/>
          <w:szCs w:val="32"/>
        </w:rPr>
        <w:t>结果运用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ascii="楷体_GB2312" w:hAnsi="仿宋_GB2312" w:eastAsia="楷体_GB2312"/>
          <w:color w:val="auto"/>
          <w:sz w:val="32"/>
          <w:szCs w:val="32"/>
        </w:rPr>
        <w:t>（一）考核评估内容</w:t>
      </w:r>
      <w:r>
        <w:rPr>
          <w:rFonts w:hAnsi="仿宋_GB2312" w:eastAsia="仿宋_GB2312"/>
          <w:color w:val="auto"/>
          <w:sz w:val="32"/>
          <w:szCs w:val="32"/>
        </w:rPr>
        <w:t>。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乡</w:t>
      </w:r>
      <w:r>
        <w:rPr>
          <w:rFonts w:hint="eastAsia" w:hAnsi="仿宋_GB2312" w:eastAsia="仿宋_GB2312"/>
          <w:color w:val="auto"/>
          <w:sz w:val="32"/>
          <w:szCs w:val="32"/>
        </w:rPr>
        <w:t>防艾办</w:t>
      </w:r>
      <w:r>
        <w:rPr>
          <w:rFonts w:hAnsi="仿宋_GB2312" w:eastAsia="仿宋_GB2312"/>
          <w:color w:val="auto"/>
          <w:sz w:val="32"/>
          <w:szCs w:val="32"/>
        </w:rPr>
        <w:t>根据自治区</w:t>
      </w:r>
      <w:r>
        <w:rPr>
          <w:rFonts w:eastAsia="仿宋_GB2312"/>
          <w:color w:val="auto"/>
          <w:sz w:val="32"/>
          <w:szCs w:val="32"/>
        </w:rPr>
        <w:t>《关于规范使用全区农村艾滋病防治补助经费的通知》（桂卫艾防发〔2015〕3号）</w:t>
      </w:r>
      <w:r>
        <w:rPr>
          <w:rFonts w:hAnsi="仿宋_GB2312" w:eastAsia="仿宋_GB2312"/>
          <w:color w:val="auto"/>
          <w:sz w:val="32"/>
          <w:szCs w:val="32"/>
        </w:rPr>
        <w:t>精神，结合</w:t>
      </w:r>
      <w:r>
        <w:rPr>
          <w:rFonts w:hint="eastAsia" w:hAnsi="仿宋_GB2312" w:eastAsia="仿宋_GB2312"/>
          <w:color w:val="auto"/>
          <w:sz w:val="32"/>
          <w:szCs w:val="32"/>
          <w:lang w:val="en-US" w:eastAsia="zh-CN"/>
        </w:rPr>
        <w:t>白云乡</w:t>
      </w:r>
      <w:r>
        <w:rPr>
          <w:rFonts w:hAnsi="仿宋_GB2312" w:eastAsia="仿宋_GB2312"/>
          <w:color w:val="auto"/>
          <w:sz w:val="32"/>
          <w:szCs w:val="32"/>
        </w:rPr>
        <w:t>实际制定《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白云</w:t>
      </w:r>
      <w:r>
        <w:rPr>
          <w:rFonts w:hint="eastAsia" w:hAnsi="仿宋_GB2312" w:eastAsia="仿宋_GB2312"/>
          <w:color w:val="auto"/>
          <w:sz w:val="32"/>
          <w:szCs w:val="32"/>
          <w:lang w:val="en-US" w:eastAsia="zh-CN"/>
        </w:rPr>
        <w:t>乡</w:t>
      </w:r>
      <w:r>
        <w:rPr>
          <w:rFonts w:eastAsia="仿宋_GB2312"/>
          <w:bCs/>
          <w:color w:val="auto"/>
          <w:sz w:val="32"/>
          <w:szCs w:val="32"/>
        </w:rPr>
        <w:t>农村艾滋病防治工作考核评估标准</w:t>
      </w:r>
      <w:r>
        <w:rPr>
          <w:rFonts w:hAnsi="仿宋_GB2312" w:eastAsia="仿宋_GB2312"/>
          <w:color w:val="auto"/>
          <w:sz w:val="32"/>
          <w:szCs w:val="32"/>
        </w:rPr>
        <w:t>》，作为对乡人民政府开展农村艾滋病防治工作考核的内容和标准。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ascii="楷体_GB2312" w:hAnsi="仿宋_GB2312" w:eastAsia="楷体_GB2312"/>
          <w:color w:val="auto"/>
          <w:sz w:val="32"/>
          <w:szCs w:val="32"/>
        </w:rPr>
        <w:t>（二）考核频次和方法。</w:t>
      </w:r>
      <w:r>
        <w:rPr>
          <w:rFonts w:hAnsi="仿宋_GB2312" w:eastAsia="仿宋_GB2312"/>
          <w:color w:val="auto"/>
          <w:sz w:val="32"/>
          <w:szCs w:val="32"/>
        </w:rPr>
        <w:t>实行分级考评，各负其责，考评佐证凭据收集完整。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各村委每半年对本辖区内所有防艾宣传员入户宣传工作考评验收1次，</w:t>
      </w:r>
      <w:r>
        <w:rPr>
          <w:rFonts w:hint="eastAsia" w:eastAsia="仿宋_GB2312"/>
          <w:color w:val="auto"/>
          <w:sz w:val="32"/>
          <w:szCs w:val="32"/>
        </w:rPr>
        <w:t>验收</w:t>
      </w:r>
      <w:r>
        <w:rPr>
          <w:rFonts w:eastAsia="仿宋_GB2312"/>
          <w:color w:val="auto"/>
          <w:sz w:val="32"/>
          <w:szCs w:val="32"/>
        </w:rPr>
        <w:t>时至少抽查每个</w:t>
      </w:r>
      <w:r>
        <w:rPr>
          <w:rFonts w:hint="eastAsia" w:eastAsia="仿宋_GB2312"/>
          <w:color w:val="auto"/>
          <w:sz w:val="32"/>
          <w:szCs w:val="32"/>
        </w:rPr>
        <w:t>宣传员</w:t>
      </w:r>
      <w:r>
        <w:rPr>
          <w:rFonts w:eastAsia="仿宋_GB2312"/>
          <w:color w:val="auto"/>
          <w:sz w:val="32"/>
          <w:szCs w:val="32"/>
        </w:rPr>
        <w:t>20%以上</w:t>
      </w:r>
      <w:r>
        <w:rPr>
          <w:rFonts w:hint="eastAsia" w:eastAsia="仿宋_GB2312"/>
          <w:color w:val="auto"/>
          <w:sz w:val="32"/>
          <w:szCs w:val="32"/>
        </w:rPr>
        <w:t>宣传对象调查</w:t>
      </w:r>
      <w:r>
        <w:rPr>
          <w:rFonts w:eastAsia="仿宋_GB2312"/>
          <w:color w:val="auto"/>
          <w:sz w:val="32"/>
          <w:szCs w:val="32"/>
        </w:rPr>
        <w:t>防艾知识</w:t>
      </w:r>
      <w:r>
        <w:rPr>
          <w:rFonts w:hint="eastAsia" w:eastAsia="仿宋_GB2312"/>
          <w:color w:val="auto"/>
          <w:sz w:val="32"/>
          <w:szCs w:val="32"/>
        </w:rPr>
        <w:t>知晓率</w:t>
      </w:r>
      <w:r>
        <w:rPr>
          <w:rFonts w:eastAsia="仿宋_GB2312"/>
          <w:color w:val="auto"/>
          <w:sz w:val="32"/>
          <w:szCs w:val="32"/>
        </w:rPr>
        <w:t>和了解宣传情况，</w:t>
      </w:r>
      <w:r>
        <w:rPr>
          <w:rFonts w:hint="eastAsia" w:eastAsia="仿宋_GB2312"/>
          <w:color w:val="auto"/>
          <w:sz w:val="32"/>
          <w:szCs w:val="32"/>
        </w:rPr>
        <w:t>并收集宣传、验收等相关佐证材料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eastAsia="仿宋_GB2312"/>
          <w:color w:val="auto"/>
          <w:sz w:val="32"/>
          <w:szCs w:val="32"/>
        </w:rPr>
        <w:t>要求在6月中旬前完成。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乡党委、政府每半年对各行政村农村艾滋病防治工作开展情况督导考评1次，</w:t>
      </w:r>
      <w:r>
        <w:rPr>
          <w:rFonts w:eastAsia="仿宋_GB2312"/>
          <w:color w:val="auto"/>
          <w:sz w:val="32"/>
          <w:szCs w:val="32"/>
        </w:rPr>
        <w:t>考评时</w:t>
      </w:r>
      <w:r>
        <w:rPr>
          <w:rFonts w:hint="eastAsia" w:eastAsia="仿宋_GB2312"/>
          <w:color w:val="auto"/>
          <w:sz w:val="32"/>
          <w:szCs w:val="32"/>
        </w:rPr>
        <w:t>每个行政村</w:t>
      </w:r>
      <w:r>
        <w:rPr>
          <w:rFonts w:eastAsia="仿宋_GB2312"/>
          <w:color w:val="auto"/>
          <w:sz w:val="32"/>
          <w:szCs w:val="32"/>
        </w:rPr>
        <w:t>至少抽查20%的</w:t>
      </w:r>
      <w:r>
        <w:rPr>
          <w:rFonts w:hint="eastAsia" w:eastAsia="仿宋_GB2312"/>
          <w:color w:val="auto"/>
          <w:sz w:val="32"/>
          <w:szCs w:val="32"/>
        </w:rPr>
        <w:t>村屯调查20%的宣传对象的</w:t>
      </w:r>
      <w:r>
        <w:rPr>
          <w:rFonts w:eastAsia="仿宋_GB2312"/>
          <w:color w:val="auto"/>
          <w:sz w:val="32"/>
          <w:szCs w:val="32"/>
        </w:rPr>
        <w:t>防艾知识</w:t>
      </w:r>
      <w:r>
        <w:rPr>
          <w:rFonts w:hint="eastAsia" w:eastAsia="仿宋_GB2312"/>
          <w:color w:val="auto"/>
          <w:sz w:val="32"/>
          <w:szCs w:val="32"/>
        </w:rPr>
        <w:t>知晓率</w:t>
      </w:r>
      <w:r>
        <w:rPr>
          <w:rFonts w:eastAsia="仿宋_GB2312"/>
          <w:color w:val="auto"/>
          <w:sz w:val="32"/>
          <w:szCs w:val="32"/>
        </w:rPr>
        <w:t>和了解宣传情况情况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Ansi="仿宋_GB2312" w:eastAsia="仿宋_GB2312"/>
          <w:color w:val="auto"/>
          <w:sz w:val="32"/>
          <w:szCs w:val="32"/>
        </w:rPr>
        <w:t>要求在</w:t>
      </w:r>
      <w:r>
        <w:rPr>
          <w:rFonts w:eastAsia="仿宋_GB2312"/>
          <w:color w:val="auto"/>
          <w:sz w:val="32"/>
          <w:szCs w:val="32"/>
        </w:rPr>
        <w:t>6</w:t>
      </w:r>
      <w:r>
        <w:rPr>
          <w:rFonts w:hAnsi="仿宋_GB2312" w:eastAsia="仿宋_GB2312"/>
          <w:color w:val="auto"/>
          <w:sz w:val="32"/>
          <w:szCs w:val="32"/>
        </w:rPr>
        <w:t>月底前完成。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hAns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乡党委、政府</w:t>
      </w:r>
      <w:r>
        <w:rPr>
          <w:rFonts w:hAnsi="仿宋_GB2312" w:eastAsia="仿宋_GB2312"/>
          <w:color w:val="auto"/>
          <w:sz w:val="32"/>
          <w:szCs w:val="32"/>
        </w:rPr>
        <w:t>每半年对各</w:t>
      </w:r>
      <w:r>
        <w:rPr>
          <w:rFonts w:hint="eastAsia" w:hAnsi="仿宋_GB2312" w:eastAsia="仿宋_GB2312"/>
          <w:color w:val="auto"/>
          <w:sz w:val="32"/>
          <w:szCs w:val="32"/>
          <w:lang w:val="en-US" w:eastAsia="zh-CN"/>
        </w:rPr>
        <w:t>行政村</w:t>
      </w:r>
      <w:r>
        <w:rPr>
          <w:rFonts w:hAnsi="仿宋_GB2312" w:eastAsia="仿宋_GB2312"/>
          <w:color w:val="auto"/>
          <w:sz w:val="32"/>
          <w:szCs w:val="32"/>
        </w:rPr>
        <w:t>艾滋病综合防治工作督导考核</w:t>
      </w:r>
      <w:r>
        <w:rPr>
          <w:rFonts w:eastAsia="仿宋_GB2312"/>
          <w:color w:val="auto"/>
          <w:sz w:val="32"/>
          <w:szCs w:val="32"/>
        </w:rPr>
        <w:t>1</w:t>
      </w:r>
      <w:r>
        <w:rPr>
          <w:rFonts w:hAnsi="仿宋_GB2312" w:eastAsia="仿宋_GB2312"/>
          <w:color w:val="auto"/>
          <w:sz w:val="32"/>
          <w:szCs w:val="32"/>
        </w:rPr>
        <w:t>次，</w:t>
      </w:r>
      <w:r>
        <w:rPr>
          <w:rFonts w:eastAsia="仿宋_GB2312"/>
          <w:color w:val="auto"/>
          <w:sz w:val="32"/>
          <w:szCs w:val="32"/>
        </w:rPr>
        <w:t>考评时至少抽查20%的行政村</w:t>
      </w:r>
      <w:r>
        <w:rPr>
          <w:rFonts w:hint="eastAsia" w:eastAsia="仿宋_GB2312"/>
          <w:color w:val="auto"/>
          <w:sz w:val="32"/>
          <w:szCs w:val="32"/>
        </w:rPr>
        <w:t>调查</w:t>
      </w:r>
      <w:r>
        <w:rPr>
          <w:rFonts w:eastAsia="仿宋_GB2312"/>
          <w:color w:val="auto"/>
          <w:sz w:val="32"/>
          <w:szCs w:val="32"/>
        </w:rPr>
        <w:t>防艾知识</w:t>
      </w:r>
      <w:r>
        <w:rPr>
          <w:rFonts w:hint="eastAsia" w:eastAsia="仿宋_GB2312"/>
          <w:color w:val="auto"/>
          <w:sz w:val="32"/>
          <w:szCs w:val="32"/>
        </w:rPr>
        <w:t>知晓率</w:t>
      </w:r>
      <w:r>
        <w:rPr>
          <w:rFonts w:eastAsia="仿宋_GB2312"/>
          <w:color w:val="auto"/>
          <w:sz w:val="32"/>
          <w:szCs w:val="32"/>
        </w:rPr>
        <w:t>和了解宣传情况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tabs>
          <w:tab w:val="left" w:pos="3229"/>
        </w:tabs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_GB2312" w:hAnsi="仿宋_GB2312" w:eastAsia="楷体_GB2312"/>
          <w:color w:val="auto"/>
          <w:sz w:val="32"/>
          <w:szCs w:val="32"/>
        </w:rPr>
        <w:t>（三）考评结果运用。</w:t>
      </w:r>
      <w:r>
        <w:rPr>
          <w:rFonts w:eastAsia="仿宋_GB2312"/>
          <w:color w:val="auto"/>
          <w:sz w:val="32"/>
          <w:szCs w:val="32"/>
        </w:rPr>
        <w:t>农村艾滋病防治工作考核坚持客观、科学和公开、公平、公正，考核结果与经费补助挂钩。对考评结果达到优秀等次的给予奖励，对未完成工作任务或考核不达标的，少发或不予发放宣传补助经费，并追究相关人员行政责任。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hAnsi="仿宋_GB2312" w:eastAsia="仿宋_GB2312"/>
          <w:color w:val="auto"/>
          <w:sz w:val="32"/>
          <w:szCs w:val="32"/>
          <w:lang w:val="en-US" w:eastAsia="zh-CN"/>
        </w:rPr>
        <w:t>乡党委</w:t>
      </w:r>
      <w:r>
        <w:rPr>
          <w:rFonts w:hAnsi="仿宋_GB2312" w:eastAsia="仿宋_GB2312"/>
          <w:color w:val="auto"/>
          <w:sz w:val="32"/>
          <w:szCs w:val="32"/>
        </w:rPr>
        <w:t>政府</w:t>
      </w:r>
      <w:r>
        <w:rPr>
          <w:rFonts w:eastAsia="仿宋_GB2312"/>
          <w:sz w:val="32"/>
          <w:szCs w:val="32"/>
        </w:rPr>
        <w:t>将</w:t>
      </w:r>
      <w:r>
        <w:rPr>
          <w:rFonts w:hint="eastAsia" w:eastAsia="仿宋_GB2312"/>
          <w:sz w:val="32"/>
          <w:szCs w:val="32"/>
        </w:rPr>
        <w:t>农村艾滋病防治工作</w:t>
      </w:r>
      <w:r>
        <w:rPr>
          <w:rFonts w:eastAsia="仿宋_GB2312"/>
          <w:sz w:val="32"/>
          <w:szCs w:val="32"/>
        </w:rPr>
        <w:t>纳入绩效考评体系，对完成</w:t>
      </w:r>
      <w:r>
        <w:rPr>
          <w:rFonts w:hint="eastAsia" w:eastAsia="仿宋_GB2312"/>
          <w:sz w:val="32"/>
          <w:szCs w:val="32"/>
        </w:rPr>
        <w:t>各项</w:t>
      </w:r>
      <w:r>
        <w:rPr>
          <w:rFonts w:eastAsia="仿宋_GB2312"/>
          <w:sz w:val="32"/>
          <w:szCs w:val="32"/>
        </w:rPr>
        <w:t>考核指标较好的</w:t>
      </w:r>
      <w:r>
        <w:rPr>
          <w:rFonts w:hint="eastAsia" w:eastAsia="仿宋_GB2312"/>
          <w:sz w:val="32"/>
          <w:szCs w:val="32"/>
          <w:lang w:val="en-US" w:eastAsia="zh-CN"/>
        </w:rPr>
        <w:t>行政村</w:t>
      </w:r>
      <w:r>
        <w:rPr>
          <w:rFonts w:eastAsia="仿宋_GB2312"/>
          <w:sz w:val="32"/>
          <w:szCs w:val="32"/>
        </w:rPr>
        <w:t>予以通报表扬，对未完成年度重点考核指标且排名靠后的</w:t>
      </w:r>
      <w:r>
        <w:rPr>
          <w:rFonts w:hint="eastAsia" w:eastAsia="仿宋_GB2312"/>
          <w:sz w:val="32"/>
          <w:szCs w:val="32"/>
          <w:lang w:val="en-US" w:eastAsia="zh-CN"/>
        </w:rPr>
        <w:t>行政村</w:t>
      </w:r>
      <w:r>
        <w:rPr>
          <w:rFonts w:eastAsia="仿宋_GB2312"/>
          <w:sz w:val="32"/>
          <w:szCs w:val="32"/>
        </w:rPr>
        <w:t>给予</w:t>
      </w:r>
      <w:r>
        <w:rPr>
          <w:rFonts w:hint="eastAsia" w:eastAsia="仿宋_GB2312"/>
          <w:sz w:val="32"/>
          <w:szCs w:val="32"/>
        </w:rPr>
        <w:t>通报批评。</w:t>
      </w:r>
    </w:p>
    <w:p>
      <w:pPr>
        <w:widowControl w:val="0"/>
        <w:tabs>
          <w:tab w:val="left" w:pos="3229"/>
        </w:tabs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乡党委</w:t>
      </w:r>
      <w:r>
        <w:rPr>
          <w:rFonts w:hint="eastAsia" w:eastAsia="仿宋_GB2312"/>
          <w:color w:val="auto"/>
          <w:sz w:val="32"/>
          <w:szCs w:val="32"/>
        </w:rPr>
        <w:t>政府制定实施方案，将农村艾滋病防治工作纳入本乡绩效考评体系，对各</w:t>
      </w:r>
      <w:r>
        <w:rPr>
          <w:rFonts w:hint="eastAsia" w:eastAsia="仿宋_GB2312"/>
          <w:sz w:val="32"/>
          <w:szCs w:val="32"/>
        </w:rPr>
        <w:t>行政村</w:t>
      </w:r>
      <w:r>
        <w:rPr>
          <w:rFonts w:eastAsia="仿宋_GB2312"/>
          <w:sz w:val="32"/>
          <w:szCs w:val="32"/>
        </w:rPr>
        <w:t>完成考核指标</w:t>
      </w:r>
      <w:r>
        <w:rPr>
          <w:rFonts w:hint="eastAsia" w:eastAsia="仿宋_GB2312"/>
          <w:sz w:val="32"/>
          <w:szCs w:val="32"/>
        </w:rPr>
        <w:t>情况</w:t>
      </w:r>
      <w:r>
        <w:rPr>
          <w:rFonts w:eastAsia="仿宋_GB2312"/>
          <w:sz w:val="32"/>
          <w:szCs w:val="32"/>
        </w:rPr>
        <w:t>予以</w:t>
      </w:r>
      <w:r>
        <w:rPr>
          <w:rFonts w:hint="eastAsia" w:eastAsia="仿宋_GB2312"/>
          <w:sz w:val="32"/>
          <w:szCs w:val="32"/>
        </w:rPr>
        <w:t>绩效加（减）分。</w:t>
      </w:r>
    </w:p>
    <w:p>
      <w:pPr>
        <w:widowControl w:val="0"/>
        <w:tabs>
          <w:tab w:val="left" w:pos="3229"/>
        </w:tabs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对村委防艾工作负责人工作</w:t>
      </w:r>
      <w:r>
        <w:rPr>
          <w:rFonts w:eastAsia="仿宋_GB2312"/>
          <w:color w:val="auto"/>
          <w:sz w:val="32"/>
          <w:szCs w:val="32"/>
        </w:rPr>
        <w:t>考核达标即</w:t>
      </w:r>
      <w:r>
        <w:rPr>
          <w:rFonts w:hint="eastAsia" w:eastAsia="仿宋_GB2312"/>
          <w:color w:val="auto"/>
          <w:sz w:val="32"/>
          <w:szCs w:val="32"/>
        </w:rPr>
        <w:t>60</w:t>
      </w:r>
      <w:r>
        <w:rPr>
          <w:rFonts w:eastAsia="仿宋_GB2312"/>
          <w:color w:val="auto"/>
          <w:sz w:val="32"/>
          <w:szCs w:val="32"/>
        </w:rPr>
        <w:t>分以上的，予以核发60%的</w:t>
      </w:r>
      <w:r>
        <w:rPr>
          <w:rFonts w:hint="eastAsia" w:eastAsia="仿宋_GB2312"/>
          <w:color w:val="auto"/>
          <w:sz w:val="32"/>
          <w:szCs w:val="32"/>
        </w:rPr>
        <w:t>工作</w:t>
      </w:r>
      <w:r>
        <w:rPr>
          <w:rFonts w:eastAsia="仿宋_GB2312"/>
          <w:color w:val="auto"/>
          <w:sz w:val="32"/>
          <w:szCs w:val="32"/>
        </w:rPr>
        <w:t>补助费，按比例类推，</w:t>
      </w:r>
      <w:r>
        <w:rPr>
          <w:rFonts w:hint="eastAsia" w:eastAsia="仿宋_GB2312"/>
          <w:color w:val="auto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/>
          <w:color w:val="auto"/>
          <w:sz w:val="32"/>
          <w:szCs w:val="32"/>
        </w:rPr>
        <w:t>10</w:t>
      </w:r>
      <w:r>
        <w:rPr>
          <w:rFonts w:eastAsia="仿宋_GB2312"/>
          <w:color w:val="auto"/>
          <w:sz w:val="32"/>
          <w:szCs w:val="32"/>
        </w:rPr>
        <w:t>0分以上的核发</w:t>
      </w:r>
      <w:r>
        <w:rPr>
          <w:rFonts w:hint="eastAsia" w:eastAsia="仿宋_GB2312"/>
          <w:color w:val="auto"/>
          <w:sz w:val="32"/>
          <w:szCs w:val="32"/>
        </w:rPr>
        <w:t>70%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eastAsia="仿宋_GB2312"/>
          <w:color w:val="auto"/>
          <w:sz w:val="32"/>
          <w:szCs w:val="32"/>
        </w:rPr>
        <w:t>100%的</w:t>
      </w:r>
      <w:r>
        <w:rPr>
          <w:rFonts w:hint="eastAsia" w:eastAsia="仿宋_GB2312"/>
          <w:color w:val="auto"/>
          <w:sz w:val="32"/>
          <w:szCs w:val="32"/>
        </w:rPr>
        <w:t>工作</w:t>
      </w:r>
      <w:r>
        <w:rPr>
          <w:rFonts w:eastAsia="仿宋_GB2312"/>
          <w:color w:val="auto"/>
          <w:sz w:val="32"/>
          <w:szCs w:val="32"/>
        </w:rPr>
        <w:t>补助费</w:t>
      </w:r>
      <w:r>
        <w:rPr>
          <w:rFonts w:hint="eastAsia" w:eastAsia="仿宋_GB2312"/>
          <w:color w:val="auto"/>
          <w:sz w:val="32"/>
          <w:szCs w:val="32"/>
        </w:rPr>
        <w:t>，对考核不达标的予以辞退，并追回预发工作经费。对接受上级督导考评，不被扣分的给与一次性奖励：县级100元/次，市级200元/次，自治区级300元/次，国家级400元/次；被扣分的则扣除相应工作补助，并追究相应行政责任。</w:t>
      </w:r>
    </w:p>
    <w:p>
      <w:pPr>
        <w:widowControl w:val="0"/>
        <w:tabs>
          <w:tab w:val="left" w:pos="3229"/>
        </w:tabs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4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农村宣传员宣传补助根据村委考评结果</w:t>
      </w:r>
      <w:r>
        <w:rPr>
          <w:rFonts w:hint="eastAsia" w:eastAsia="仿宋_GB2312"/>
          <w:color w:val="auto"/>
          <w:spacing w:val="-6"/>
          <w:sz w:val="32"/>
          <w:szCs w:val="32"/>
        </w:rPr>
        <w:t>发放：</w:t>
      </w:r>
      <w:r>
        <w:rPr>
          <w:rFonts w:eastAsia="仿宋_GB2312"/>
          <w:color w:val="auto"/>
          <w:sz w:val="32"/>
          <w:szCs w:val="32"/>
        </w:rPr>
        <w:t>考核达标即</w:t>
      </w:r>
      <w:r>
        <w:rPr>
          <w:rFonts w:hint="eastAsia" w:eastAsia="仿宋_GB2312"/>
          <w:color w:val="auto"/>
          <w:sz w:val="32"/>
          <w:szCs w:val="32"/>
        </w:rPr>
        <w:t>60</w:t>
      </w:r>
      <w:r>
        <w:rPr>
          <w:rFonts w:eastAsia="仿宋_GB2312"/>
          <w:color w:val="auto"/>
          <w:sz w:val="32"/>
          <w:szCs w:val="32"/>
        </w:rPr>
        <w:t>分以上的，予以核发60%的宣传补助费，按比例类推，</w:t>
      </w:r>
      <w:r>
        <w:rPr>
          <w:rFonts w:hint="eastAsia" w:eastAsia="仿宋_GB2312"/>
          <w:color w:val="auto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hint="eastAsia" w:eastAsia="仿宋_GB2312"/>
          <w:color w:val="auto"/>
          <w:sz w:val="32"/>
          <w:szCs w:val="32"/>
        </w:rPr>
        <w:t>10</w:t>
      </w:r>
      <w:r>
        <w:rPr>
          <w:rFonts w:eastAsia="仿宋_GB2312"/>
          <w:color w:val="auto"/>
          <w:sz w:val="32"/>
          <w:szCs w:val="32"/>
        </w:rPr>
        <w:t>0分以上的核发</w:t>
      </w:r>
      <w:r>
        <w:rPr>
          <w:rFonts w:hint="eastAsia" w:eastAsia="仿宋_GB2312"/>
          <w:color w:val="auto"/>
          <w:sz w:val="32"/>
          <w:szCs w:val="32"/>
        </w:rPr>
        <w:t>70%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～</w:t>
      </w:r>
      <w:r>
        <w:rPr>
          <w:rFonts w:eastAsia="仿宋_GB2312"/>
          <w:color w:val="auto"/>
          <w:sz w:val="32"/>
          <w:szCs w:val="32"/>
        </w:rPr>
        <w:t>100%的宣传补助费</w:t>
      </w:r>
      <w:r>
        <w:rPr>
          <w:rFonts w:hint="eastAsia" w:eastAsia="仿宋_GB2312"/>
          <w:color w:val="auto"/>
          <w:sz w:val="32"/>
          <w:szCs w:val="32"/>
        </w:rPr>
        <w:t>，</w:t>
      </w:r>
      <w:r>
        <w:rPr>
          <w:rFonts w:eastAsia="仿宋_GB2312"/>
          <w:color w:val="auto"/>
          <w:spacing w:val="-6"/>
          <w:sz w:val="32"/>
          <w:szCs w:val="32"/>
        </w:rPr>
        <w:t>原则上</w:t>
      </w:r>
      <w:r>
        <w:rPr>
          <w:rFonts w:eastAsia="仿宋_GB2312"/>
          <w:color w:val="auto"/>
          <w:sz w:val="32"/>
          <w:szCs w:val="32"/>
        </w:rPr>
        <w:t>实行谁宣传谁领取</w:t>
      </w:r>
      <w:r>
        <w:rPr>
          <w:rFonts w:hint="eastAsia" w:eastAsia="仿宋_GB2312"/>
          <w:color w:val="auto"/>
          <w:spacing w:val="-6"/>
          <w:sz w:val="32"/>
          <w:szCs w:val="32"/>
        </w:rPr>
        <w:t>。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黑体"/>
          <w:color w:val="auto"/>
          <w:sz w:val="32"/>
          <w:szCs w:val="32"/>
        </w:rPr>
      </w:pPr>
      <w:r>
        <w:rPr>
          <w:rFonts w:hAnsi="黑体" w:eastAsia="黑体"/>
          <w:color w:val="auto"/>
          <w:sz w:val="32"/>
          <w:szCs w:val="32"/>
        </w:rPr>
        <w:t>六、工作要求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hAnsi="楷体" w:eastAsia="楷体"/>
          <w:color w:val="auto"/>
          <w:sz w:val="32"/>
          <w:szCs w:val="32"/>
        </w:rPr>
      </w:pPr>
      <w:r>
        <w:rPr>
          <w:rFonts w:hAnsi="楷体" w:eastAsia="楷体"/>
          <w:color w:val="auto"/>
          <w:sz w:val="32"/>
          <w:szCs w:val="32"/>
        </w:rPr>
        <w:t>（一）农村防艾</w:t>
      </w:r>
      <w:r>
        <w:rPr>
          <w:rFonts w:hint="eastAsia" w:hAnsi="楷体" w:eastAsia="楷体"/>
          <w:color w:val="auto"/>
          <w:sz w:val="32"/>
          <w:szCs w:val="32"/>
        </w:rPr>
        <w:t>工作人员</w:t>
      </w:r>
      <w:r>
        <w:rPr>
          <w:rFonts w:hAnsi="楷体" w:eastAsia="楷体"/>
          <w:color w:val="auto"/>
          <w:sz w:val="32"/>
          <w:szCs w:val="32"/>
        </w:rPr>
        <w:t>选定标准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hAnsi="楷体" w:eastAsia="楷体"/>
          <w:color w:val="auto"/>
          <w:sz w:val="32"/>
          <w:szCs w:val="32"/>
        </w:rPr>
        <w:t>1</w:t>
      </w:r>
      <w:r>
        <w:rPr>
          <w:rFonts w:hint="eastAsia" w:hAnsi="楷体" w:eastAsia="楷体"/>
          <w:color w:val="auto"/>
          <w:sz w:val="32"/>
          <w:szCs w:val="32"/>
          <w:lang w:eastAsia="zh-CN"/>
        </w:rPr>
        <w:t>、</w:t>
      </w:r>
      <w:r>
        <w:rPr>
          <w:rFonts w:hint="eastAsia" w:hAnsi="楷体" w:eastAsia="楷体"/>
          <w:color w:val="auto"/>
          <w:sz w:val="32"/>
          <w:szCs w:val="32"/>
        </w:rPr>
        <w:t>行政村防治艾滋病工作负责人。</w:t>
      </w:r>
      <w:r>
        <w:rPr>
          <w:rFonts w:eastAsia="仿宋_GB2312"/>
          <w:color w:val="auto"/>
          <w:sz w:val="32"/>
          <w:szCs w:val="32"/>
        </w:rPr>
        <w:t>乡人民政府根据各行政村</w:t>
      </w:r>
      <w:r>
        <w:rPr>
          <w:rFonts w:hint="eastAsia" w:eastAsia="仿宋_GB2312"/>
          <w:color w:val="auto"/>
          <w:sz w:val="32"/>
          <w:szCs w:val="32"/>
        </w:rPr>
        <w:t>（</w:t>
      </w:r>
      <w:r>
        <w:rPr>
          <w:rFonts w:eastAsia="仿宋_GB2312"/>
          <w:color w:val="auto"/>
          <w:sz w:val="32"/>
          <w:szCs w:val="32"/>
        </w:rPr>
        <w:t>实际，</w:t>
      </w:r>
      <w:r>
        <w:rPr>
          <w:rFonts w:hint="eastAsia" w:eastAsia="仿宋_GB2312"/>
          <w:b/>
          <w:color w:val="auto"/>
          <w:sz w:val="32"/>
          <w:szCs w:val="32"/>
        </w:rPr>
        <w:t>指定1名行政村干部或计生专干</w:t>
      </w:r>
      <w:r>
        <w:rPr>
          <w:rFonts w:eastAsia="仿宋_GB2312"/>
          <w:color w:val="auto"/>
          <w:sz w:val="32"/>
          <w:szCs w:val="32"/>
        </w:rPr>
        <w:t>负责</w:t>
      </w:r>
      <w:r>
        <w:rPr>
          <w:rFonts w:hint="eastAsia" w:eastAsia="仿宋_GB2312"/>
          <w:color w:val="auto"/>
          <w:sz w:val="32"/>
          <w:szCs w:val="32"/>
        </w:rPr>
        <w:t>本行政村艾滋病防治工作。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2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防治艾滋病宣传员。各行政村艾滋病防治工作负责人负责选定各村屯宣传员。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卫生院负责落实各行政村</w:t>
      </w:r>
      <w:r>
        <w:rPr>
          <w:rFonts w:eastAsia="仿宋_GB2312"/>
          <w:color w:val="auto"/>
          <w:sz w:val="32"/>
          <w:szCs w:val="32"/>
        </w:rPr>
        <w:t>村医</w:t>
      </w:r>
      <w:r>
        <w:rPr>
          <w:rFonts w:hint="eastAsia" w:eastAsia="仿宋_GB2312"/>
          <w:color w:val="auto"/>
          <w:sz w:val="32"/>
          <w:szCs w:val="32"/>
        </w:rPr>
        <w:t>防艾工作任务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widowControl w:val="0"/>
        <w:adjustRightInd w:val="0"/>
        <w:snapToGrid w:val="0"/>
        <w:spacing w:line="54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Ansi="楷体" w:eastAsia="楷体"/>
          <w:color w:val="auto"/>
          <w:sz w:val="32"/>
          <w:szCs w:val="32"/>
        </w:rPr>
        <w:t>（二）资料收集管理。</w:t>
      </w:r>
      <w:r>
        <w:rPr>
          <w:rFonts w:eastAsia="仿宋_GB2312"/>
          <w:color w:val="auto"/>
          <w:sz w:val="32"/>
          <w:szCs w:val="32"/>
        </w:rPr>
        <w:t>乡人民政府加强资料收集整理，</w:t>
      </w:r>
      <w:r>
        <w:rPr>
          <w:rFonts w:hint="eastAsia" w:eastAsia="仿宋_GB2312"/>
          <w:color w:val="auto"/>
          <w:sz w:val="32"/>
          <w:szCs w:val="32"/>
        </w:rPr>
        <w:t>统一使用</w:t>
      </w:r>
      <w:r>
        <w:rPr>
          <w:rFonts w:eastAsia="仿宋_GB2312"/>
          <w:color w:val="auto"/>
          <w:sz w:val="32"/>
          <w:szCs w:val="32"/>
        </w:rPr>
        <w:t>各种登记表</w:t>
      </w:r>
      <w:r>
        <w:rPr>
          <w:rFonts w:hint="eastAsia" w:eastAsia="仿宋_GB2312"/>
          <w:color w:val="auto"/>
          <w:sz w:val="32"/>
          <w:szCs w:val="32"/>
        </w:rPr>
        <w:t>，</w:t>
      </w:r>
      <w:r>
        <w:rPr>
          <w:rFonts w:eastAsia="仿宋_GB2312"/>
          <w:color w:val="auto"/>
          <w:sz w:val="32"/>
          <w:szCs w:val="32"/>
        </w:rPr>
        <w:t xml:space="preserve">按要求填写完整，做好确认签名等记录，实行统一档案目录归档管理。 </w:t>
      </w:r>
    </w:p>
    <w:p>
      <w:pPr>
        <w:widowControl w:val="0"/>
        <w:adjustRightInd w:val="0"/>
        <w:snapToGrid w:val="0"/>
        <w:spacing w:line="540" w:lineRule="exact"/>
        <w:ind w:firstLine="800" w:firstLineChars="250"/>
        <w:textAlignment w:val="auto"/>
        <w:rPr>
          <w:rFonts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320" w:firstLineChars="10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Ansi="仿宋_GB2312" w:eastAsia="仿宋_GB2312"/>
          <w:color w:val="auto"/>
          <w:sz w:val="32"/>
          <w:szCs w:val="32"/>
        </w:rPr>
        <w:t>附件：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白云乡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农村艾滋病防治工作考核评估标准（行政村/负责人）</w:t>
      </w:r>
    </w:p>
    <w:p>
      <w:pPr>
        <w:numPr>
          <w:ilvl w:val="0"/>
          <w:numId w:val="0"/>
        </w:numPr>
        <w:adjustRightInd w:val="0"/>
        <w:snapToGrid w:val="0"/>
        <w:spacing w:line="540" w:lineRule="exact"/>
        <w:ind w:firstLine="1280" w:firstLineChars="4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2.白云乡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农村艾滋病防治工作考核评估标准（宣传员）</w:t>
      </w:r>
    </w:p>
    <w:p>
      <w:pPr>
        <w:numPr>
          <w:ilvl w:val="0"/>
          <w:numId w:val="0"/>
        </w:numPr>
        <w:adjustRightInd w:val="0"/>
        <w:snapToGrid w:val="0"/>
        <w:spacing w:line="540" w:lineRule="exact"/>
        <w:ind w:firstLine="1280" w:firstLineChars="4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3.老年人及重点人群登记表</w:t>
      </w:r>
    </w:p>
    <w:p>
      <w:pPr>
        <w:widowControl w:val="0"/>
        <w:adjustRightInd w:val="0"/>
        <w:snapToGrid w:val="0"/>
        <w:spacing w:line="540" w:lineRule="exact"/>
        <w:ind w:firstLine="1280" w:firstLineChars="4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4.入户调查验收登记表</w:t>
      </w:r>
    </w:p>
    <w:p>
      <w:pPr>
        <w:widowControl w:val="0"/>
        <w:adjustRightInd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adjustRightInd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adjustRightInd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 w:val="0"/>
        <w:adjustRightInd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00" w:lineRule="exact"/>
        <w:jc w:val="left"/>
        <w:rPr>
          <w:rFonts w:ascii="仿宋_GB2312" w:hAnsi="宋体" w:eastAsia="仿宋_GB2312"/>
          <w:sz w:val="28"/>
          <w:szCs w:val="28"/>
          <w:u w:val="single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</w:pPr>
    </w:p>
    <w:p>
      <w:pPr>
        <w:spacing w:line="600" w:lineRule="exact"/>
        <w:jc w:val="both"/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</w:pPr>
    </w:p>
    <w:p>
      <w:pPr>
        <w:spacing w:line="600" w:lineRule="exact"/>
        <w:jc w:val="both"/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</w:pPr>
    </w:p>
    <w:p>
      <w:pPr>
        <w:spacing w:line="600" w:lineRule="exact"/>
        <w:jc w:val="both"/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</w:pPr>
    </w:p>
    <w:p>
      <w:pPr>
        <w:spacing w:line="600" w:lineRule="exact"/>
        <w:jc w:val="both"/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</w:pPr>
    </w:p>
    <w:p>
      <w:pPr>
        <w:spacing w:line="600" w:lineRule="exact"/>
        <w:jc w:val="both"/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sectPr>
          <w:pgSz w:w="11906" w:h="16838"/>
          <w:pgMar w:top="2098" w:right="1474" w:bottom="1134" w:left="1588" w:header="851" w:footer="794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  <w:lang w:val="en-US" w:eastAsia="zh-CN"/>
        </w:rPr>
        <w:t>白云乡</w:t>
      </w: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农村艾滋病防治工作考核评估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标准（行政村负责人）</w:t>
      </w:r>
    </w:p>
    <w:p>
      <w:pPr>
        <w:spacing w:line="600" w:lineRule="exact"/>
        <w:jc w:val="left"/>
        <w:rPr>
          <w:rFonts w:ascii="宋体" w:cs="宋体"/>
          <w:bCs/>
          <w:color w:val="auto"/>
          <w:sz w:val="24"/>
          <w:u w:val="single"/>
        </w:rPr>
      </w:pPr>
      <w:r>
        <w:rPr>
          <w:rFonts w:hint="eastAsia" w:ascii="宋体" w:hAnsi="宋体" w:cs="宋体"/>
          <w:bCs/>
          <w:color w:val="auto"/>
          <w:sz w:val="24"/>
        </w:rPr>
        <w:t>接受考核行政村负责人：</w:t>
      </w:r>
      <w:r>
        <w:rPr>
          <w:rFonts w:ascii="宋体" w:hAnsi="宋体" w:cs="宋体"/>
          <w:bCs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bCs/>
          <w:color w:val="auto"/>
          <w:sz w:val="24"/>
          <w:u w:val="single"/>
        </w:rPr>
        <w:t xml:space="preserve">         </w:t>
      </w:r>
      <w:r>
        <w:rPr>
          <w:rFonts w:ascii="宋体" w:hAnsi="宋体" w:cs="宋体"/>
          <w:bCs/>
          <w:color w:val="auto"/>
          <w:sz w:val="24"/>
          <w:u w:val="single"/>
        </w:rPr>
        <w:t xml:space="preserve"> </w:t>
      </w:r>
      <w:r>
        <w:rPr>
          <w:rFonts w:ascii="宋体" w:hAnsi="宋体" w:cs="宋体"/>
          <w:bCs/>
          <w:color w:val="auto"/>
          <w:sz w:val="24"/>
        </w:rPr>
        <w:t xml:space="preserve">           </w:t>
      </w:r>
      <w:r>
        <w:rPr>
          <w:rFonts w:hint="eastAsia" w:ascii="宋体" w:hAnsi="宋体" w:cs="宋体"/>
          <w:bCs/>
          <w:color w:val="auto"/>
          <w:sz w:val="24"/>
        </w:rPr>
        <w:t>考评单位负责人：</w:t>
      </w:r>
      <w:r>
        <w:rPr>
          <w:rFonts w:hint="eastAsia" w:ascii="宋体" w:hAnsi="宋体" w:cs="宋体"/>
          <w:bCs/>
          <w:color w:val="auto"/>
          <w:sz w:val="24"/>
          <w:u w:val="single"/>
        </w:rPr>
        <w:t xml:space="preserve">             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581"/>
        <w:gridCol w:w="2925"/>
        <w:gridCol w:w="3381"/>
        <w:gridCol w:w="690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438" w:type="pc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评估项目</w:t>
            </w:r>
          </w:p>
        </w:tc>
        <w:tc>
          <w:tcPr>
            <w:tcW w:w="314" w:type="pc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分值</w:t>
            </w:r>
          </w:p>
        </w:tc>
        <w:tc>
          <w:tcPr>
            <w:tcW w:w="1616" w:type="pc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考核内容与方法</w:t>
            </w:r>
          </w:p>
        </w:tc>
        <w:tc>
          <w:tcPr>
            <w:tcW w:w="1867" w:type="pc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评分标准</w:t>
            </w:r>
          </w:p>
        </w:tc>
        <w:tc>
          <w:tcPr>
            <w:tcW w:w="382" w:type="pc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扣分原因</w:t>
            </w:r>
          </w:p>
        </w:tc>
        <w:tc>
          <w:tcPr>
            <w:tcW w:w="380" w:type="pc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Cs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438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基本情况</w:t>
            </w: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1616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自然村屯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个、宣传员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人、村医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人，总户数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户，总人口数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15—65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岁人数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人，重点人群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人，外出务工人数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人；累计宣传户数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户，累计宣传人数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人，重点人群宣传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人，外出务工人员宣传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人。</w:t>
            </w:r>
          </w:p>
        </w:tc>
        <w:tc>
          <w:tcPr>
            <w:tcW w:w="1867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掌握基本情况表得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hint="eastAsia" w:hAnsi="仿宋_GB2312" w:eastAsia="仿宋_GB2312"/>
                <w:sz w:val="24"/>
              </w:rPr>
              <w:t>分，不建立得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hAnsi="仿宋_GB2312" w:eastAsia="仿宋_GB2312"/>
                <w:sz w:val="24"/>
              </w:rPr>
              <w:t>分。</w:t>
            </w:r>
          </w:p>
        </w:tc>
        <w:tc>
          <w:tcPr>
            <w:tcW w:w="382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　</w:t>
            </w:r>
          </w:p>
        </w:tc>
        <w:tc>
          <w:tcPr>
            <w:tcW w:w="380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Ansi="仿宋_GB2312" w:eastAsia="仿宋_GB2312"/>
                <w:sz w:val="24"/>
              </w:rPr>
            </w:pP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1616" w:type="pc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及时收集本辖区重点人员信息，及时上报卫生院。</w:t>
            </w:r>
          </w:p>
        </w:tc>
        <w:tc>
          <w:tcPr>
            <w:tcW w:w="1867" w:type="pc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有重点人群登记表得2分，及时上报卫生院得1分。无则扣相应分值。</w:t>
            </w:r>
          </w:p>
        </w:tc>
        <w:tc>
          <w:tcPr>
            <w:tcW w:w="382" w:type="pct"/>
          </w:tcPr>
          <w:p>
            <w:pPr>
              <w:spacing w:line="300" w:lineRule="exact"/>
              <w:jc w:val="left"/>
              <w:rPr>
                <w:rFonts w:hAnsi="仿宋_GB2312" w:eastAsia="仿宋_GB2312"/>
                <w:sz w:val="24"/>
              </w:rPr>
            </w:pPr>
          </w:p>
        </w:tc>
        <w:tc>
          <w:tcPr>
            <w:tcW w:w="380" w:type="pct"/>
          </w:tcPr>
          <w:p>
            <w:pPr>
              <w:spacing w:line="300" w:lineRule="exact"/>
              <w:jc w:val="left"/>
              <w:rPr>
                <w:rFonts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38" w:type="pct"/>
            <w:vMerge w:val="restar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组织管理</w:t>
            </w: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1616" w:type="pc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成立防艾工作领导小组，有专人负责防艾工作。</w:t>
            </w:r>
          </w:p>
        </w:tc>
        <w:tc>
          <w:tcPr>
            <w:tcW w:w="1867" w:type="pc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成立防艾工作领导小组得</w:t>
            </w:r>
            <w:r>
              <w:rPr>
                <w:rFonts w:hAnsi="仿宋_GB2312" w:eastAsia="仿宋_GB2312"/>
                <w:sz w:val="24"/>
              </w:rPr>
              <w:t>2</w:t>
            </w:r>
            <w:r>
              <w:rPr>
                <w:rFonts w:hint="eastAsia" w:hAnsi="仿宋_GB2312" w:eastAsia="仿宋_GB2312"/>
                <w:sz w:val="24"/>
              </w:rPr>
              <w:t>分，有专人负责得</w:t>
            </w:r>
            <w:r>
              <w:rPr>
                <w:rFonts w:hAnsi="仿宋_GB2312" w:eastAsia="仿宋_GB2312"/>
                <w:sz w:val="24"/>
              </w:rPr>
              <w:t>2</w:t>
            </w:r>
            <w:r>
              <w:rPr>
                <w:rFonts w:hint="eastAsia" w:hAnsi="仿宋_GB2312" w:eastAsia="仿宋_GB2312"/>
                <w:sz w:val="24"/>
              </w:rPr>
              <w:t>分。无则扣相应分值。扣完为止。</w:t>
            </w:r>
          </w:p>
        </w:tc>
        <w:tc>
          <w:tcPr>
            <w:tcW w:w="382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0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</w:p>
        </w:tc>
        <w:tc>
          <w:tcPr>
            <w:tcW w:w="1616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组织宣传员通过广播、小喇叭、讲座等开展宣传工作，</w:t>
            </w:r>
            <w:r>
              <w:rPr>
                <w:rFonts w:eastAsia="仿宋_GB2312"/>
                <w:sz w:val="24"/>
              </w:rPr>
              <w:t>15-65</w:t>
            </w:r>
            <w:r>
              <w:rPr>
                <w:rFonts w:hint="eastAsia" w:hAnsi="仿宋_GB2312" w:eastAsia="仿宋_GB2312"/>
                <w:sz w:val="24"/>
              </w:rPr>
              <w:t>岁农村居民至少接受</w:t>
            </w:r>
            <w:r>
              <w:rPr>
                <w:rFonts w:hAnsi="仿宋_GB2312" w:eastAsia="仿宋_GB2312"/>
                <w:sz w:val="24"/>
              </w:rPr>
              <w:t>1</w:t>
            </w:r>
            <w:r>
              <w:rPr>
                <w:rFonts w:hint="eastAsia" w:hAnsi="仿宋_GB2312" w:eastAsia="仿宋_GB2312"/>
                <w:sz w:val="24"/>
              </w:rPr>
              <w:t>次以上防艾知识宣传教育，宣传教育覆盖率达</w:t>
            </w:r>
            <w:r>
              <w:rPr>
                <w:rFonts w:hAnsi="仿宋_GB2312" w:eastAsia="仿宋_GB2312"/>
                <w:sz w:val="24"/>
              </w:rPr>
              <w:t>100%</w:t>
            </w:r>
            <w:r>
              <w:rPr>
                <w:rFonts w:hint="eastAsia" w:hAnsi="仿宋_GB2312" w:eastAsia="仿宋_GB2312"/>
                <w:sz w:val="24"/>
              </w:rPr>
              <w:t>。</w:t>
            </w:r>
          </w:p>
        </w:tc>
        <w:tc>
          <w:tcPr>
            <w:tcW w:w="1867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随机抽查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20%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村屯查看宣传情况，完成得5分，每少1户扣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分（以有入户宣传记录，户主签字确认为准），扣完为止。</w:t>
            </w:r>
          </w:p>
        </w:tc>
        <w:tc>
          <w:tcPr>
            <w:tcW w:w="382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0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1616" w:type="pc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组织宣传员开展入户调查，1</w:t>
            </w:r>
            <w:r>
              <w:rPr>
                <w:rFonts w:eastAsia="仿宋_GB2312"/>
                <w:sz w:val="24"/>
              </w:rPr>
              <w:t>5-65</w:t>
            </w:r>
            <w:r>
              <w:rPr>
                <w:rFonts w:hint="eastAsia" w:hAnsi="仿宋_GB2312" w:eastAsia="仿宋_GB2312"/>
                <w:sz w:val="24"/>
              </w:rPr>
              <w:t>岁农村居民防艾知识知晓率调查覆盖率达</w:t>
            </w:r>
            <w:r>
              <w:rPr>
                <w:rFonts w:hAnsi="仿宋_GB2312" w:eastAsia="仿宋_GB2312"/>
                <w:sz w:val="24"/>
              </w:rPr>
              <w:t>100%</w:t>
            </w:r>
            <w:r>
              <w:rPr>
                <w:rFonts w:hint="eastAsia" w:hAnsi="仿宋_GB2312" w:eastAsia="仿宋_GB2312"/>
                <w:sz w:val="24"/>
              </w:rPr>
              <w:t>。</w:t>
            </w:r>
          </w:p>
        </w:tc>
        <w:tc>
          <w:tcPr>
            <w:tcW w:w="1867" w:type="pc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随机抽查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20%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村屯查看调查情况，完成得5分，每少1人扣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分（以有知晓率调查记录表为准），扣完为止。</w:t>
            </w:r>
          </w:p>
        </w:tc>
        <w:tc>
          <w:tcPr>
            <w:tcW w:w="382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0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24"/>
                <w:szCs w:val="24"/>
              </w:rPr>
            </w:pPr>
            <w:r>
              <w:rPr>
                <w:rFonts w:hint="eastAsia" w:eastAsia="仿宋_GB2312"/>
                <w:spacing w:val="-2"/>
                <w:sz w:val="24"/>
                <w:szCs w:val="24"/>
              </w:rPr>
              <w:t>5</w:t>
            </w:r>
          </w:p>
        </w:tc>
        <w:tc>
          <w:tcPr>
            <w:tcW w:w="1616" w:type="pct"/>
            <w:vAlign w:val="center"/>
          </w:tcPr>
          <w:p>
            <w:pPr>
              <w:spacing w:line="300" w:lineRule="exact"/>
              <w:jc w:val="left"/>
              <w:rPr>
                <w:rFonts w:hAnsi="仿宋_GB2312" w:eastAsia="仿宋_GB2312"/>
                <w:spacing w:val="-2"/>
                <w:sz w:val="24"/>
              </w:rPr>
            </w:pPr>
            <w:r>
              <w:rPr>
                <w:rFonts w:hint="eastAsia" w:hAnsi="仿宋_GB2312" w:eastAsia="仿宋_GB2312"/>
                <w:spacing w:val="-2"/>
                <w:sz w:val="24"/>
              </w:rPr>
              <w:t>组织开展全村性的大型防艾宣传活动或讲座</w:t>
            </w:r>
            <w:r>
              <w:rPr>
                <w:rFonts w:hAnsi="仿宋_GB2312" w:eastAsia="仿宋_GB2312"/>
                <w:spacing w:val="-2"/>
                <w:sz w:val="24"/>
              </w:rPr>
              <w:t>1</w:t>
            </w:r>
            <w:r>
              <w:rPr>
                <w:rFonts w:hint="eastAsia" w:hAnsi="仿宋_GB2312" w:eastAsia="仿宋_GB2312"/>
                <w:spacing w:val="-2"/>
                <w:sz w:val="24"/>
              </w:rPr>
              <w:t>次以上。</w:t>
            </w:r>
          </w:p>
        </w:tc>
        <w:tc>
          <w:tcPr>
            <w:tcW w:w="1867" w:type="pct"/>
            <w:vAlign w:val="center"/>
          </w:tcPr>
          <w:p>
            <w:pPr>
              <w:spacing w:line="300" w:lineRule="exact"/>
              <w:jc w:val="left"/>
              <w:rPr>
                <w:rFonts w:hAnsi="仿宋_GB2312" w:eastAsia="仿宋_GB2312"/>
                <w:spacing w:val="-2"/>
                <w:sz w:val="24"/>
              </w:rPr>
            </w:pPr>
            <w:r>
              <w:rPr>
                <w:rFonts w:hint="eastAsia" w:hAnsi="仿宋_GB2312" w:eastAsia="仿宋_GB2312"/>
                <w:spacing w:val="-2"/>
                <w:sz w:val="24"/>
              </w:rPr>
              <w:t>有宣传活动得5分。查看宣传工作记录、照片等相关材料，佐证材料不齐全的，视为没开展活动。</w:t>
            </w:r>
          </w:p>
        </w:tc>
        <w:tc>
          <w:tcPr>
            <w:tcW w:w="382" w:type="pct"/>
          </w:tcPr>
          <w:p>
            <w:pPr>
              <w:spacing w:line="300" w:lineRule="exact"/>
              <w:jc w:val="left"/>
              <w:rPr>
                <w:rFonts w:hAnsi="仿宋_GB2312" w:eastAsia="仿宋_GB2312"/>
                <w:spacing w:val="-2"/>
                <w:sz w:val="24"/>
              </w:rPr>
            </w:pPr>
          </w:p>
        </w:tc>
        <w:tc>
          <w:tcPr>
            <w:tcW w:w="380" w:type="pct"/>
          </w:tcPr>
          <w:p>
            <w:pPr>
              <w:spacing w:line="300" w:lineRule="exact"/>
              <w:jc w:val="left"/>
              <w:rPr>
                <w:rFonts w:hAnsi="仿宋_GB2312" w:eastAsia="仿宋_GB2312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38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阵地宣传</w:t>
            </w: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1616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每个村委会（在明显的位置刷制２条以上艾滋病防治固定宣传标语和１个宣传栏。</w:t>
            </w:r>
          </w:p>
        </w:tc>
        <w:tc>
          <w:tcPr>
            <w:tcW w:w="1867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现场查看，在明显位置刷写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hAnsi="仿宋_GB2312" w:eastAsia="仿宋_GB2312"/>
                <w:sz w:val="24"/>
              </w:rPr>
              <w:t>条以上得</w:t>
            </w: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hint="eastAsia" w:hAnsi="仿宋_GB2312" w:eastAsia="仿宋_GB2312"/>
                <w:sz w:val="24"/>
              </w:rPr>
              <w:t>分，有宣传栏得1分。位置不明显扣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hAnsi="仿宋_GB2312" w:eastAsia="仿宋_GB2312"/>
                <w:sz w:val="24"/>
              </w:rPr>
              <w:t>分，无则扣相应分值。扣完为止。</w:t>
            </w:r>
          </w:p>
        </w:tc>
        <w:tc>
          <w:tcPr>
            <w:tcW w:w="382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0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38" w:type="pc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安全套推广使用</w:t>
            </w: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</w:p>
        </w:tc>
        <w:tc>
          <w:tcPr>
            <w:tcW w:w="1616" w:type="pc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行政村（社区）设置有安全套自取箱１个以上，并有专人管理、有投放记录。</w:t>
            </w:r>
          </w:p>
        </w:tc>
        <w:tc>
          <w:tcPr>
            <w:tcW w:w="1867" w:type="pc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现场查看</w:t>
            </w:r>
            <w:r>
              <w:rPr>
                <w:rFonts w:hint="eastAsia" w:hAnsi="仿宋_GB2312" w:eastAsia="仿宋_GB2312"/>
                <w:sz w:val="24"/>
              </w:rPr>
              <w:t>自取箱及投放记录。设立得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hAnsi="仿宋_GB2312" w:eastAsia="仿宋_GB2312"/>
                <w:sz w:val="24"/>
              </w:rPr>
              <w:t>分，投放记录规范得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hAnsi="仿宋_GB2312" w:eastAsia="仿宋_GB2312"/>
                <w:sz w:val="24"/>
              </w:rPr>
              <w:t>分。不设立的扣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hAnsi="仿宋_GB2312" w:eastAsia="仿宋_GB2312"/>
                <w:sz w:val="24"/>
              </w:rPr>
              <w:t>分，无投放记录的扣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hAnsi="仿宋_GB2312" w:eastAsia="仿宋_GB2312"/>
                <w:sz w:val="24"/>
              </w:rPr>
              <w:t>分。扣完为止。</w:t>
            </w:r>
          </w:p>
        </w:tc>
        <w:tc>
          <w:tcPr>
            <w:tcW w:w="382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0" w:type="pct"/>
          </w:tcPr>
          <w:p>
            <w:pPr>
              <w:spacing w:line="300" w:lineRule="exact"/>
              <w:jc w:val="left"/>
              <w:rPr>
                <w:rFonts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38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高危人群干预</w:t>
            </w: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1616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及时发现本乡镇高危场所（如卖淫嫖娼窝点），记录场所数量、活动人数、年龄及性别情况，并向卫生院或疾控中心艾防人员报告。动员本乡镇有高危行为的人到卫生院或疾控中心进行</w:t>
            </w:r>
            <w:r>
              <w:rPr>
                <w:rFonts w:eastAsia="仿宋_GB2312"/>
                <w:sz w:val="24"/>
              </w:rPr>
              <w:t>HIV</w:t>
            </w:r>
            <w:r>
              <w:rPr>
                <w:rFonts w:hint="eastAsia" w:hAnsi="仿宋_GB2312" w:eastAsia="仿宋_GB2312"/>
                <w:sz w:val="24"/>
              </w:rPr>
              <w:t>抗体检测。</w:t>
            </w:r>
          </w:p>
        </w:tc>
        <w:tc>
          <w:tcPr>
            <w:tcW w:w="1867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有发现、报告、动员各得2分。本乡镇有高危场所但未发现上报扣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hint="eastAsia" w:hAnsi="仿宋_GB2312" w:eastAsia="仿宋_GB2312"/>
                <w:sz w:val="24"/>
              </w:rPr>
              <w:t>分，有高危行为人未动员检测的扣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hAnsi="仿宋_GB2312" w:eastAsia="仿宋_GB2312"/>
                <w:sz w:val="24"/>
              </w:rPr>
              <w:t>分。如已开展高危场所搜寻工作，但该乡镇确无高危场所，此项分值标化。现场走访，查看干预活动佐证材料：图片、记录、影像等。</w:t>
            </w:r>
          </w:p>
        </w:tc>
        <w:tc>
          <w:tcPr>
            <w:tcW w:w="382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0" w:type="pct"/>
          </w:tcPr>
          <w:p>
            <w:pPr>
              <w:spacing w:line="300" w:lineRule="exact"/>
              <w:jc w:val="left"/>
              <w:rPr>
                <w:rFonts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438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考评验收</w:t>
            </w: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20</w:t>
            </w:r>
          </w:p>
        </w:tc>
        <w:tc>
          <w:tcPr>
            <w:tcW w:w="1616" w:type="pc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每半年对各村屯防艾宣传员考评验收1次。</w:t>
            </w:r>
          </w:p>
        </w:tc>
        <w:tc>
          <w:tcPr>
            <w:tcW w:w="1867" w:type="pc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有考核评分表、有知晓率验收表，资料完整得20分。没少1项痕迹资料则扣10分，每少考评验收1名宣传员扣5分。扣完为止。</w:t>
            </w:r>
          </w:p>
        </w:tc>
        <w:tc>
          <w:tcPr>
            <w:tcW w:w="382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0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0</w:t>
            </w:r>
          </w:p>
        </w:tc>
        <w:tc>
          <w:tcPr>
            <w:tcW w:w="1616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外出务工人员宣传考评验收。</w:t>
            </w:r>
          </w:p>
        </w:tc>
        <w:tc>
          <w:tcPr>
            <w:tcW w:w="1867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开展调查并有佐证凭据的得1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分，每少调查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名宣传员扣3分，扣完为止。</w:t>
            </w:r>
          </w:p>
        </w:tc>
        <w:tc>
          <w:tcPr>
            <w:tcW w:w="382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0" w:type="pct"/>
          </w:tcPr>
          <w:p>
            <w:pPr>
              <w:spacing w:line="300" w:lineRule="exact"/>
              <w:jc w:val="left"/>
              <w:rPr>
                <w:rFonts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  <w:r>
              <w:rPr>
                <w:rFonts w:eastAsia="仿宋_GB2312"/>
                <w:sz w:val="24"/>
                <w:szCs w:val="24"/>
              </w:rPr>
              <w:t>0</w:t>
            </w:r>
          </w:p>
        </w:tc>
        <w:tc>
          <w:tcPr>
            <w:tcW w:w="1616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开展防艾知识知晓率专题调查，知晓率达</w:t>
            </w:r>
            <w:r>
              <w:rPr>
                <w:rFonts w:eastAsia="仿宋_GB2312"/>
                <w:sz w:val="24"/>
              </w:rPr>
              <w:t>85%</w:t>
            </w:r>
            <w:r>
              <w:rPr>
                <w:rFonts w:hint="eastAsia" w:hAnsi="仿宋_GB2312" w:eastAsia="仿宋_GB2312"/>
                <w:sz w:val="24"/>
              </w:rPr>
              <w:t>以上。</w:t>
            </w:r>
          </w:p>
        </w:tc>
        <w:tc>
          <w:tcPr>
            <w:tcW w:w="1867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随机抽查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20%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农村居民开展防艾知识知晓率调查，达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85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％以上得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分，＜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85%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80%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得25分；＜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80%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75%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得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0分；＜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75%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70%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得15分；＜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70%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65%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得10分；低于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65%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不得分。</w:t>
            </w:r>
          </w:p>
        </w:tc>
        <w:tc>
          <w:tcPr>
            <w:tcW w:w="382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　</w:t>
            </w:r>
          </w:p>
        </w:tc>
        <w:tc>
          <w:tcPr>
            <w:tcW w:w="380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8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资料归档</w:t>
            </w: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  <w:tc>
          <w:tcPr>
            <w:tcW w:w="1616" w:type="pct"/>
            <w:vAlign w:val="center"/>
          </w:tcPr>
          <w:p>
            <w:pPr>
              <w:spacing w:line="300" w:lineRule="exact"/>
              <w:jc w:val="left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有工作计划、统计表、总结等，各种记录表各项记录、签名真实完整，材料归档规范。</w:t>
            </w:r>
          </w:p>
        </w:tc>
        <w:tc>
          <w:tcPr>
            <w:tcW w:w="1867" w:type="pct"/>
            <w:vAlign w:val="center"/>
          </w:tcPr>
          <w:p>
            <w:pPr>
              <w:spacing w:line="300" w:lineRule="exact"/>
              <w:jc w:val="left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查看相关材料，材料完整、归档规范，入户宣传记录表各项记录、签名完整的得10分，有缺漏的酌情扣</w:t>
            </w:r>
            <w:r>
              <w:rPr>
                <w:rFonts w:hAnsi="仿宋_GB2312" w:eastAsia="仿宋_GB2312"/>
                <w:sz w:val="24"/>
              </w:rPr>
              <w:t>2—10</w:t>
            </w:r>
            <w:r>
              <w:rPr>
                <w:rFonts w:hint="eastAsia" w:hAnsi="仿宋_GB2312" w:eastAsia="仿宋_GB2312"/>
                <w:sz w:val="24"/>
              </w:rPr>
              <w:t>分。签名笔迹雷同的不得分。</w:t>
            </w:r>
          </w:p>
        </w:tc>
        <w:tc>
          <w:tcPr>
            <w:tcW w:w="382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0" w:type="pct"/>
          </w:tcPr>
          <w:p>
            <w:pPr>
              <w:spacing w:line="300" w:lineRule="exact"/>
              <w:jc w:val="left"/>
              <w:rPr>
                <w:rFonts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8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分值合计</w:t>
            </w: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100</w:t>
            </w:r>
          </w:p>
        </w:tc>
        <w:tc>
          <w:tcPr>
            <w:tcW w:w="1616" w:type="pct"/>
            <w:vAlign w:val="center"/>
          </w:tcPr>
          <w:p>
            <w:pPr>
              <w:spacing w:line="300" w:lineRule="exact"/>
              <w:jc w:val="left"/>
              <w:rPr>
                <w:rFonts w:hAnsi="仿宋_GB2312" w:eastAsia="仿宋_GB2312"/>
                <w:sz w:val="24"/>
              </w:rPr>
            </w:pPr>
          </w:p>
        </w:tc>
        <w:tc>
          <w:tcPr>
            <w:tcW w:w="1867" w:type="pct"/>
            <w:vAlign w:val="center"/>
          </w:tcPr>
          <w:p>
            <w:pPr>
              <w:spacing w:line="300" w:lineRule="exact"/>
              <w:jc w:val="left"/>
              <w:rPr>
                <w:rFonts w:hAnsi="仿宋_GB2312" w:eastAsia="仿宋_GB2312"/>
                <w:sz w:val="24"/>
              </w:rPr>
            </w:pPr>
          </w:p>
        </w:tc>
        <w:tc>
          <w:tcPr>
            <w:tcW w:w="382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80" w:type="pct"/>
          </w:tcPr>
          <w:p>
            <w:pPr>
              <w:spacing w:line="300" w:lineRule="exact"/>
              <w:jc w:val="left"/>
              <w:rPr>
                <w:rFonts w:hAnsi="仿宋_GB2312" w:eastAsia="仿宋_GB2312"/>
                <w:sz w:val="24"/>
              </w:rPr>
            </w:pPr>
          </w:p>
        </w:tc>
      </w:tr>
    </w:tbl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both"/>
        <w:rPr>
          <w:rFonts w:ascii="宋体" w:hAnsi="宋体" w:cs="宋体"/>
          <w:b/>
          <w:bCs/>
          <w:sz w:val="44"/>
          <w:szCs w:val="44"/>
        </w:rPr>
        <w:sectPr>
          <w:pgSz w:w="11906" w:h="16838"/>
          <w:pgMar w:top="2098" w:right="1474" w:bottom="1134" w:left="1588" w:header="851" w:footer="794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  <w:lang w:val="en-US" w:eastAsia="zh-CN"/>
        </w:rPr>
        <w:t>白云乡</w:t>
      </w: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农村艾滋病防治工作考核评估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标准（宣传员）</w:t>
      </w:r>
    </w:p>
    <w:p>
      <w:pPr>
        <w:spacing w:line="600" w:lineRule="exact"/>
        <w:jc w:val="left"/>
        <w:rPr>
          <w:rFonts w:ascii="宋体" w:cs="宋体"/>
          <w:bCs/>
          <w:color w:val="auto"/>
          <w:sz w:val="24"/>
          <w:u w:val="single"/>
        </w:rPr>
      </w:pPr>
      <w:r>
        <w:rPr>
          <w:rFonts w:hint="eastAsia" w:ascii="宋体" w:hAnsi="宋体" w:cs="宋体"/>
          <w:bCs/>
          <w:color w:val="auto"/>
          <w:sz w:val="24"/>
        </w:rPr>
        <w:t>接受考核宣传员：</w:t>
      </w:r>
      <w:r>
        <w:rPr>
          <w:rFonts w:ascii="宋体" w:hAnsi="宋体" w:cs="宋体"/>
          <w:bCs/>
          <w:color w:val="auto"/>
          <w:sz w:val="24"/>
          <w:u w:val="single"/>
        </w:rPr>
        <w:t xml:space="preserve">  </w:t>
      </w:r>
      <w:r>
        <w:rPr>
          <w:rFonts w:ascii="宋体" w:hAnsi="宋体" w:cs="宋体"/>
          <w:bCs/>
          <w:color w:val="auto"/>
          <w:sz w:val="24"/>
        </w:rPr>
        <w:t xml:space="preserve">                              </w:t>
      </w:r>
      <w:r>
        <w:rPr>
          <w:rFonts w:hint="eastAsia" w:ascii="宋体" w:hAnsi="宋体" w:cs="宋体"/>
          <w:bCs/>
          <w:color w:val="auto"/>
          <w:sz w:val="24"/>
        </w:rPr>
        <w:t>考评负责人：</w:t>
      </w:r>
      <w:r>
        <w:rPr>
          <w:rFonts w:ascii="宋体" w:hAnsi="宋体" w:cs="宋体"/>
          <w:bCs/>
          <w:color w:val="auto"/>
          <w:sz w:val="24"/>
          <w:u w:val="single"/>
        </w:rPr>
        <w:t xml:space="preserve"> </w:t>
      </w:r>
      <w:r>
        <w:rPr>
          <w:rFonts w:hint="eastAsia" w:ascii="宋体" w:hAnsi="宋体" w:cs="宋体"/>
          <w:bCs/>
          <w:color w:val="auto"/>
          <w:sz w:val="24"/>
          <w:u w:val="single"/>
        </w:rPr>
        <w:t xml:space="preserve">             </w:t>
      </w:r>
      <w:r>
        <w:rPr>
          <w:rFonts w:ascii="宋体" w:hAnsi="宋体" w:cs="宋体"/>
          <w:bCs/>
          <w:color w:val="auto"/>
          <w:sz w:val="24"/>
          <w:u w:val="single"/>
        </w:rPr>
        <w:t xml:space="preserve"> </w:t>
      </w:r>
    </w:p>
    <w:tbl>
      <w:tblPr>
        <w:tblStyle w:val="6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581"/>
        <w:gridCol w:w="2749"/>
        <w:gridCol w:w="3451"/>
        <w:gridCol w:w="804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  <w:jc w:val="center"/>
        </w:trPr>
        <w:tc>
          <w:tcPr>
            <w:tcW w:w="446" w:type="pc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考核指标</w:t>
            </w:r>
          </w:p>
        </w:tc>
        <w:tc>
          <w:tcPr>
            <w:tcW w:w="314" w:type="pc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分值</w:t>
            </w:r>
          </w:p>
        </w:tc>
        <w:tc>
          <w:tcPr>
            <w:tcW w:w="1519" w:type="pc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考核内容与方法</w:t>
            </w:r>
          </w:p>
        </w:tc>
        <w:tc>
          <w:tcPr>
            <w:tcW w:w="1907" w:type="pc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评分标准</w:t>
            </w:r>
          </w:p>
        </w:tc>
        <w:tc>
          <w:tcPr>
            <w:tcW w:w="445" w:type="pc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扣分原因</w:t>
            </w:r>
          </w:p>
        </w:tc>
        <w:tc>
          <w:tcPr>
            <w:tcW w:w="367" w:type="pc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Cs w:val="21"/>
              </w:rPr>
              <w:t>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446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掌握本辖区的基本情况</w:t>
            </w: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1519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负责村屯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个，总户数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户，总人口数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15—65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岁人数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人，重点人群人数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人，外出务工人数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人；累计宣传户数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户，累计宣传人数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人，重点人群宣传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人，外出务工人员宣传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人。</w:t>
            </w:r>
          </w:p>
        </w:tc>
        <w:tc>
          <w:tcPr>
            <w:tcW w:w="1907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掌握基本情况表得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hint="eastAsia" w:hAnsi="仿宋_GB2312" w:eastAsia="仿宋_GB2312"/>
                <w:sz w:val="24"/>
              </w:rPr>
              <w:t>分，不建立得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hAnsi="仿宋_GB2312" w:eastAsia="仿宋_GB2312"/>
                <w:sz w:val="24"/>
              </w:rPr>
              <w:t>分。</w:t>
            </w:r>
          </w:p>
        </w:tc>
        <w:tc>
          <w:tcPr>
            <w:tcW w:w="445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　</w:t>
            </w:r>
          </w:p>
        </w:tc>
        <w:tc>
          <w:tcPr>
            <w:tcW w:w="367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46" w:type="pct"/>
            <w:vMerge w:val="restar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人员信息收集</w:t>
            </w: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4</w:t>
            </w:r>
          </w:p>
        </w:tc>
        <w:tc>
          <w:tcPr>
            <w:tcW w:w="1519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分季度收集本乡镇外出务工人员的联系信息，有联系登记表。</w:t>
            </w:r>
          </w:p>
        </w:tc>
        <w:tc>
          <w:tcPr>
            <w:tcW w:w="1907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本年度外出务工人员</w:t>
            </w:r>
            <w:r>
              <w:rPr>
                <w:rFonts w:hAns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hAnsi="仿宋_GB2312" w:eastAsia="仿宋_GB2312"/>
                <w:sz w:val="24"/>
              </w:rPr>
              <w:t>人。按季度收集统计</w:t>
            </w:r>
            <w:r>
              <w:rPr>
                <w:rFonts w:hint="eastAsia" w:eastAsia="仿宋_GB2312"/>
                <w:sz w:val="24"/>
              </w:rPr>
              <w:t>每</w:t>
            </w:r>
            <w:r>
              <w:rPr>
                <w:rFonts w:hint="eastAsia" w:hAnsi="仿宋_GB2312" w:eastAsia="仿宋_GB2312"/>
                <w:sz w:val="24"/>
              </w:rPr>
              <w:t>次得</w:t>
            </w: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hint="eastAsia" w:hAnsi="仿宋_GB2312" w:eastAsia="仿宋_GB2312"/>
                <w:sz w:val="24"/>
              </w:rPr>
              <w:t>分。不收集得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hAnsi="仿宋_GB2312" w:eastAsia="仿宋_GB2312"/>
                <w:sz w:val="24"/>
              </w:rPr>
              <w:t>分。</w:t>
            </w:r>
          </w:p>
        </w:tc>
        <w:tc>
          <w:tcPr>
            <w:tcW w:w="445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7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46" w:type="pct"/>
            <w:vMerge w:val="continue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</w:p>
        </w:tc>
        <w:tc>
          <w:tcPr>
            <w:tcW w:w="1519" w:type="pc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及时收集本乡镇重点人员信息，并开展宣传，宣传覆盖率达</w:t>
            </w:r>
            <w:r>
              <w:rPr>
                <w:rFonts w:hAnsi="仿宋_GB2312" w:eastAsia="仿宋_GB2312"/>
                <w:sz w:val="24"/>
              </w:rPr>
              <w:t>100%</w:t>
            </w:r>
            <w:r>
              <w:rPr>
                <w:rFonts w:hint="eastAsia" w:hAnsi="仿宋_GB2312" w:eastAsia="仿宋_GB2312"/>
                <w:sz w:val="24"/>
              </w:rPr>
              <w:t>。</w:t>
            </w:r>
          </w:p>
        </w:tc>
        <w:tc>
          <w:tcPr>
            <w:tcW w:w="1907" w:type="pct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有重点人群登记表得2分，重点人群宣传覆盖率达标的得3分，无则扣相应分值。</w:t>
            </w:r>
          </w:p>
        </w:tc>
        <w:tc>
          <w:tcPr>
            <w:tcW w:w="445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7" w:type="pct"/>
          </w:tcPr>
          <w:p>
            <w:pPr>
              <w:spacing w:line="300" w:lineRule="exact"/>
              <w:jc w:val="left"/>
              <w:rPr>
                <w:rFonts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46" w:type="pct"/>
            <w:vAlign w:val="center"/>
          </w:tcPr>
          <w:p>
            <w:pPr>
              <w:spacing w:line="300" w:lineRule="exact"/>
              <w:rPr>
                <w:rFonts w:eastAsia="仿宋_GB2312"/>
                <w:spacing w:val="-2"/>
                <w:sz w:val="24"/>
              </w:rPr>
            </w:pPr>
            <w:r>
              <w:rPr>
                <w:rFonts w:hint="eastAsia" w:hAnsi="仿宋_GB2312" w:eastAsia="仿宋_GB2312"/>
                <w:spacing w:val="-2"/>
                <w:sz w:val="24"/>
              </w:rPr>
              <w:t>宣传标语和宣传维护</w:t>
            </w: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1519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艾滋病防治固定宣传标语和宣传栏保持清晰完整。</w:t>
            </w:r>
          </w:p>
        </w:tc>
        <w:tc>
          <w:tcPr>
            <w:tcW w:w="1907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现场查看，在明显位置有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hAnsi="仿宋_GB2312" w:eastAsia="仿宋_GB2312"/>
                <w:sz w:val="24"/>
              </w:rPr>
              <w:t>条以上得</w:t>
            </w: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hint="eastAsia" w:hAnsi="仿宋_GB2312" w:eastAsia="仿宋_GB2312"/>
                <w:sz w:val="24"/>
              </w:rPr>
              <w:t>分，有宣传栏得1分。位置不明显/模糊扣0.5分，无则扣相应分值。扣完为止。</w:t>
            </w:r>
          </w:p>
        </w:tc>
        <w:tc>
          <w:tcPr>
            <w:tcW w:w="445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7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46" w:type="pct"/>
            <w:vMerge w:val="restar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入户宣传工作落实情况</w:t>
            </w: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0</w:t>
            </w:r>
          </w:p>
        </w:tc>
        <w:tc>
          <w:tcPr>
            <w:tcW w:w="1519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组织开展入户宣传工作，</w:t>
            </w:r>
            <w:r>
              <w:rPr>
                <w:rFonts w:eastAsia="仿宋_GB2312"/>
                <w:sz w:val="24"/>
              </w:rPr>
              <w:t>15-65</w:t>
            </w:r>
            <w:r>
              <w:rPr>
                <w:rFonts w:hint="eastAsia" w:hAnsi="仿宋_GB2312" w:eastAsia="仿宋_GB2312"/>
                <w:sz w:val="24"/>
              </w:rPr>
              <w:t>岁农村居民至少接受</w:t>
            </w:r>
            <w:r>
              <w:rPr>
                <w:rFonts w:hAnsi="仿宋_GB2312" w:eastAsia="仿宋_GB2312"/>
                <w:sz w:val="24"/>
              </w:rPr>
              <w:t>1</w:t>
            </w:r>
            <w:r>
              <w:rPr>
                <w:rFonts w:hint="eastAsia" w:hAnsi="仿宋_GB2312" w:eastAsia="仿宋_GB2312"/>
                <w:sz w:val="24"/>
              </w:rPr>
              <w:t>次防艾知识宣传教育，入户调查覆盖率达</w:t>
            </w:r>
            <w:r>
              <w:rPr>
                <w:rFonts w:hAnsi="仿宋_GB2312" w:eastAsia="仿宋_GB2312"/>
                <w:sz w:val="24"/>
              </w:rPr>
              <w:t>100%</w:t>
            </w:r>
            <w:r>
              <w:rPr>
                <w:rFonts w:hint="eastAsia" w:hAnsi="仿宋_GB2312" w:eastAsia="仿宋_GB2312"/>
                <w:sz w:val="24"/>
              </w:rPr>
              <w:t>。</w:t>
            </w:r>
          </w:p>
        </w:tc>
        <w:tc>
          <w:tcPr>
            <w:tcW w:w="1907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随机抽查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20%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宣传对象查看入户调查情况，完成得20分，每少1人扣1分（以有入户宣传记录，宣传对象签字确认为准），扣完为止。</w:t>
            </w:r>
          </w:p>
        </w:tc>
        <w:tc>
          <w:tcPr>
            <w:tcW w:w="445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7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46" w:type="pct"/>
            <w:vMerge w:val="continue"/>
            <w:vAlign w:val="center"/>
          </w:tcPr>
          <w:p>
            <w:pPr>
              <w:spacing w:line="300" w:lineRule="exact"/>
              <w:rPr>
                <w:rFonts w:hAnsi="仿宋_GB2312" w:eastAsia="仿宋_GB2312"/>
                <w:sz w:val="24"/>
              </w:rPr>
            </w:pP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0</w:t>
            </w:r>
          </w:p>
        </w:tc>
        <w:tc>
          <w:tcPr>
            <w:tcW w:w="1519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开展防艾知识知晓率专题调查，知晓率达</w:t>
            </w:r>
            <w:r>
              <w:rPr>
                <w:rFonts w:eastAsia="仿宋_GB2312"/>
                <w:sz w:val="24"/>
              </w:rPr>
              <w:t>85%</w:t>
            </w:r>
            <w:r>
              <w:rPr>
                <w:rFonts w:hint="eastAsia" w:hAnsi="仿宋_GB2312" w:eastAsia="仿宋_GB2312"/>
                <w:sz w:val="24"/>
              </w:rPr>
              <w:t>以上。</w:t>
            </w:r>
          </w:p>
        </w:tc>
        <w:tc>
          <w:tcPr>
            <w:tcW w:w="1907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随机抽查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20%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宣传对象开展防艾知识知晓率调查，达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85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％以上得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0分，＜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85%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80%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得27.5分；＜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80%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75%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得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5分；＜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75%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70%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得22.5分；＜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70%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65%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得20分；＜65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得15分，低于60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不得分。</w:t>
            </w:r>
          </w:p>
        </w:tc>
        <w:tc>
          <w:tcPr>
            <w:tcW w:w="445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　</w:t>
            </w:r>
          </w:p>
        </w:tc>
        <w:tc>
          <w:tcPr>
            <w:tcW w:w="367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46" w:type="pct"/>
            <w:vMerge w:val="continue"/>
            <w:vAlign w:val="center"/>
          </w:tcPr>
          <w:p>
            <w:pPr>
              <w:spacing w:line="300" w:lineRule="exact"/>
              <w:rPr>
                <w:rFonts w:hAnsi="仿宋_GB2312" w:eastAsia="仿宋_GB2312"/>
                <w:sz w:val="24"/>
              </w:rPr>
            </w:pP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</w:t>
            </w:r>
          </w:p>
        </w:tc>
        <w:tc>
          <w:tcPr>
            <w:tcW w:w="1519" w:type="pct"/>
            <w:vAlign w:val="center"/>
          </w:tcPr>
          <w:p>
            <w:pPr>
              <w:spacing w:line="300" w:lineRule="exact"/>
              <w:jc w:val="left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入户宣传记录表各项记录、签名真实完整。</w:t>
            </w:r>
          </w:p>
        </w:tc>
        <w:tc>
          <w:tcPr>
            <w:tcW w:w="1907" w:type="pct"/>
            <w:vAlign w:val="center"/>
          </w:tcPr>
          <w:p>
            <w:pPr>
              <w:spacing w:line="300" w:lineRule="exact"/>
              <w:jc w:val="left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入户宣传记录表各项记录、签名完整的得10分，有缺漏的酌情扣</w:t>
            </w:r>
            <w:r>
              <w:rPr>
                <w:rFonts w:hAnsi="仿宋_GB2312" w:eastAsia="仿宋_GB2312"/>
                <w:sz w:val="24"/>
              </w:rPr>
              <w:t>2—10</w:t>
            </w:r>
            <w:r>
              <w:rPr>
                <w:rFonts w:hint="eastAsia" w:hAnsi="仿宋_GB2312" w:eastAsia="仿宋_GB2312"/>
                <w:sz w:val="24"/>
              </w:rPr>
              <w:t>分。签名笔迹雷同的不得分。</w:t>
            </w:r>
          </w:p>
        </w:tc>
        <w:tc>
          <w:tcPr>
            <w:tcW w:w="445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7" w:type="pct"/>
          </w:tcPr>
          <w:p>
            <w:pPr>
              <w:spacing w:line="300" w:lineRule="exact"/>
              <w:jc w:val="left"/>
              <w:rPr>
                <w:rFonts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446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外出务工人员宣传</w:t>
            </w: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25</w:t>
            </w:r>
          </w:p>
        </w:tc>
        <w:tc>
          <w:tcPr>
            <w:tcW w:w="1519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外出务工人员每年至少接受过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hAnsi="仿宋_GB2312" w:eastAsia="仿宋_GB2312"/>
                <w:sz w:val="24"/>
              </w:rPr>
              <w:t>次短信、微信、电话等宣传。知晓率达</w:t>
            </w:r>
            <w:r>
              <w:rPr>
                <w:rFonts w:hint="eastAsia" w:eastAsia="仿宋_GB2312"/>
                <w:sz w:val="24"/>
              </w:rPr>
              <w:t>90</w:t>
            </w:r>
            <w:r>
              <w:rPr>
                <w:rFonts w:eastAsia="仿宋_GB2312"/>
                <w:sz w:val="24"/>
              </w:rPr>
              <w:t>%</w:t>
            </w:r>
            <w:r>
              <w:rPr>
                <w:rFonts w:hint="eastAsia" w:hAnsi="仿宋_GB2312" w:eastAsia="仿宋_GB2312"/>
                <w:sz w:val="24"/>
              </w:rPr>
              <w:t>以上。</w:t>
            </w:r>
          </w:p>
        </w:tc>
        <w:tc>
          <w:tcPr>
            <w:tcW w:w="1907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全部宣传并有佐证凭据的得5分，每少宣传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人扣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分，扣完为止。随机抽查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20%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外出人员开展防艾知识知晓率调查，达90％以上得2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分，＜90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5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得1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分；＜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5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≥80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得16分；＜80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≥75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得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4分；＜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7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5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≥70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得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2分；＜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7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0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≥65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得10分；低于60</w:t>
            </w:r>
            <w:r>
              <w:rPr>
                <w:rFonts w:ascii="仿宋_GB2312" w:hAnsi="宋体" w:eastAsia="仿宋_GB2312" w:cs="宋体"/>
                <w:color w:val="auto"/>
                <w:sz w:val="24"/>
              </w:rPr>
              <w:t>%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不得分。</w:t>
            </w:r>
          </w:p>
        </w:tc>
        <w:tc>
          <w:tcPr>
            <w:tcW w:w="445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7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6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高危场所调查</w:t>
            </w:r>
          </w:p>
        </w:tc>
        <w:tc>
          <w:tcPr>
            <w:tcW w:w="314" w:type="pc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</w:t>
            </w:r>
          </w:p>
        </w:tc>
        <w:tc>
          <w:tcPr>
            <w:tcW w:w="1519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及时发现本辖区高危场所（如卖淫嫖娼窝点），记录场所数量、活动人数、年龄及性别情况，并向村委艾防人负责人员报告。动员本辖区有高危行为的人到卫生院或疾控中心进行</w:t>
            </w:r>
            <w:r>
              <w:rPr>
                <w:rFonts w:eastAsia="仿宋_GB2312"/>
                <w:sz w:val="24"/>
              </w:rPr>
              <w:t>HIV</w:t>
            </w:r>
            <w:r>
              <w:rPr>
                <w:rFonts w:hint="eastAsia" w:hAnsi="仿宋_GB2312" w:eastAsia="仿宋_GB2312"/>
                <w:sz w:val="24"/>
              </w:rPr>
              <w:t>抗体检测。</w:t>
            </w:r>
          </w:p>
        </w:tc>
        <w:tc>
          <w:tcPr>
            <w:tcW w:w="1907" w:type="pct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有发现、报告、动员各得</w:t>
            </w:r>
            <w:r>
              <w:rPr>
                <w:rFonts w:hAnsi="仿宋_GB2312" w:eastAsia="仿宋_GB2312"/>
                <w:sz w:val="24"/>
              </w:rPr>
              <w:t>5</w:t>
            </w:r>
            <w:r>
              <w:rPr>
                <w:rFonts w:hint="eastAsia" w:hAnsi="仿宋_GB2312" w:eastAsia="仿宋_GB2312"/>
                <w:sz w:val="24"/>
              </w:rPr>
              <w:t>分。本辖区有高危场所但未发现上报扣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hint="eastAsia" w:hAnsi="仿宋_GB2312" w:eastAsia="仿宋_GB2312"/>
                <w:sz w:val="24"/>
              </w:rPr>
              <w:t>分，有高危行为人未动员检测的扣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hAnsi="仿宋_GB2312" w:eastAsia="仿宋_GB2312"/>
                <w:sz w:val="24"/>
              </w:rPr>
              <w:t>分。如已开展高危场所搜寻工作，但该辖区确无高危场所，此项分值标化。现场走访，查看干预活动佐证材料：图片、记录、影像等。</w:t>
            </w:r>
          </w:p>
        </w:tc>
        <w:tc>
          <w:tcPr>
            <w:tcW w:w="445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　</w:t>
            </w:r>
          </w:p>
        </w:tc>
        <w:tc>
          <w:tcPr>
            <w:tcW w:w="367" w:type="pct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6" w:type="pc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分值合计</w:t>
            </w:r>
          </w:p>
        </w:tc>
        <w:tc>
          <w:tcPr>
            <w:tcW w:w="314" w:type="pc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100</w:t>
            </w:r>
          </w:p>
        </w:tc>
        <w:tc>
          <w:tcPr>
            <w:tcW w:w="1519" w:type="pc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Ansi="仿宋_GB2312" w:eastAsia="仿宋_GB2312"/>
                <w:sz w:val="24"/>
              </w:rPr>
            </w:pPr>
          </w:p>
        </w:tc>
        <w:tc>
          <w:tcPr>
            <w:tcW w:w="1907" w:type="pct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Ansi="仿宋_GB2312" w:eastAsia="仿宋_GB2312"/>
                <w:sz w:val="24"/>
              </w:rPr>
            </w:pPr>
          </w:p>
        </w:tc>
        <w:tc>
          <w:tcPr>
            <w:tcW w:w="445" w:type="pct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hAnsi="仿宋_GB2312" w:eastAsia="仿宋_GB2312"/>
                <w:sz w:val="24"/>
              </w:rPr>
            </w:pPr>
          </w:p>
        </w:tc>
        <w:tc>
          <w:tcPr>
            <w:tcW w:w="367" w:type="pct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  <w:sectPr>
          <w:pgSz w:w="11906" w:h="16838"/>
          <w:pgMar w:top="2098" w:right="1474" w:bottom="1134" w:left="1588" w:header="851" w:footer="794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sz w:val="36"/>
          <w:szCs w:val="36"/>
        </w:rPr>
        <w:t>年度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融水县中央补助农村艾滋病防治项目</w:t>
      </w:r>
    </w:p>
    <w:p>
      <w:pPr>
        <w:jc w:val="center"/>
        <w:rPr>
          <w:rFonts w:asci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老年人及重点人群登记表</w:t>
      </w:r>
    </w:p>
    <w:p>
      <w:pPr>
        <w:jc w:val="center"/>
        <w:rPr>
          <w:rFonts w:ascii="宋体" w:cs="宋体"/>
          <w:b/>
          <w:bCs/>
          <w:sz w:val="52"/>
          <w:szCs w:val="52"/>
        </w:rPr>
      </w:pPr>
    </w:p>
    <w:p>
      <w:pPr>
        <w:jc w:val="center"/>
        <w:rPr>
          <w:rFonts w:ascii="宋体" w:cs="宋体"/>
          <w:b/>
          <w:bCs/>
          <w:sz w:val="52"/>
          <w:szCs w:val="52"/>
        </w:rPr>
      </w:pPr>
    </w:p>
    <w:p>
      <w:pPr>
        <w:jc w:val="center"/>
        <w:rPr>
          <w:rFonts w:ascii="宋体" w:cs="宋体"/>
          <w:b/>
          <w:bCs/>
          <w:sz w:val="52"/>
          <w:szCs w:val="52"/>
        </w:rPr>
      </w:pPr>
    </w:p>
    <w:p>
      <w:pPr>
        <w:jc w:val="center"/>
        <w:rPr>
          <w:rFonts w:ascii="宋体" w:cs="宋体"/>
          <w:b/>
          <w:bCs/>
          <w:sz w:val="52"/>
          <w:szCs w:val="52"/>
        </w:rPr>
      </w:pPr>
    </w:p>
    <w:p>
      <w:pPr>
        <w:jc w:val="center"/>
        <w:rPr>
          <w:rFonts w:ascii="宋体" w:cs="宋体"/>
          <w:b/>
          <w:bCs/>
          <w:sz w:val="52"/>
          <w:szCs w:val="52"/>
        </w:rPr>
      </w:pPr>
    </w:p>
    <w:p>
      <w:pPr>
        <w:jc w:val="center"/>
        <w:rPr>
          <w:rFonts w:ascii="宋体" w:cs="宋体"/>
          <w:b/>
          <w:bCs/>
          <w:sz w:val="52"/>
          <w:szCs w:val="52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          </w:t>
      </w:r>
      <w:r>
        <w:rPr>
          <w:rFonts w:hint="eastAsia" w:ascii="宋体" w:hAnsi="宋体" w:cs="宋体"/>
          <w:b/>
          <w:bCs/>
          <w:sz w:val="36"/>
          <w:szCs w:val="36"/>
        </w:rPr>
        <w:t>乡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         </w:t>
      </w:r>
      <w:r>
        <w:rPr>
          <w:rFonts w:hint="eastAsia" w:ascii="宋体" w:hAnsi="宋体" w:cs="宋体"/>
          <w:b/>
          <w:bCs/>
          <w:sz w:val="36"/>
          <w:szCs w:val="36"/>
        </w:rPr>
        <w:t>村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</w:p>
    <w:p>
      <w:pPr>
        <w:adjustRightInd w:val="0"/>
        <w:snapToGrid w:val="0"/>
        <w:spacing w:after="200"/>
        <w:ind w:firstLine="735"/>
        <w:jc w:val="center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2021年</w:t>
      </w:r>
      <w:r>
        <w:rPr>
          <w:rFonts w:ascii="方正小标宋简体" w:hAnsi="宋体" w:eastAsia="方正小标宋简体" w:cs="宋体"/>
          <w:b/>
          <w:bCs/>
          <w:sz w:val="36"/>
          <w:szCs w:val="36"/>
        </w:rPr>
        <w:t xml:space="preserve"> </w:t>
      </w:r>
      <w:r>
        <w:rPr>
          <w:rFonts w:ascii="方正小标宋简体" w:hAnsi="宋体" w:eastAsia="方正小标宋简体" w:cs="宋体"/>
          <w:b/>
          <w:bCs/>
          <w:sz w:val="36"/>
          <w:szCs w:val="36"/>
          <w:u w:val="single"/>
        </w:rPr>
        <w:t xml:space="preserve">         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乡</w:t>
      </w:r>
      <w:r>
        <w:rPr>
          <w:rFonts w:ascii="方正小标宋简体" w:hAnsi="宋体" w:eastAsia="方正小标宋简体" w:cs="宋体"/>
          <w:b/>
          <w:bCs/>
          <w:sz w:val="36"/>
          <w:szCs w:val="36"/>
          <w:u w:val="single"/>
        </w:rPr>
        <w:t xml:space="preserve">      </w:t>
      </w:r>
      <w:r>
        <w:rPr>
          <w:rFonts w:ascii="方正小标宋简体" w:hAnsi="宋体" w:eastAsia="方正小标宋简体" w:cs="宋体"/>
          <w:b/>
          <w:bCs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村老年人宣传登记表</w:t>
      </w:r>
    </w:p>
    <w:tbl>
      <w:tblPr>
        <w:tblStyle w:val="6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47"/>
        <w:gridCol w:w="595"/>
        <w:gridCol w:w="701"/>
        <w:gridCol w:w="1528"/>
        <w:gridCol w:w="1527"/>
        <w:gridCol w:w="839"/>
        <w:gridCol w:w="978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详细地址</w:t>
            </w: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宣传情况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宣传日期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after="200"/>
        <w:jc w:val="left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备注：</w:t>
      </w:r>
      <w:r>
        <w:rPr>
          <w:rFonts w:ascii="仿宋_GB2312" w:hAnsi="仿宋_GB2312" w:eastAsia="仿宋_GB2312" w:cs="仿宋_GB2312"/>
          <w:b/>
          <w:bCs/>
          <w:sz w:val="24"/>
        </w:rPr>
        <w:t>1</w:t>
      </w:r>
      <w:r>
        <w:rPr>
          <w:rFonts w:hint="eastAsia" w:ascii="仿宋_GB2312" w:hAnsi="仿宋_GB2312" w:eastAsia="仿宋_GB2312" w:cs="仿宋_GB2312"/>
          <w:b/>
          <w:bCs/>
          <w:sz w:val="24"/>
        </w:rPr>
        <w:t>可以从老年人管理系统导出后生成宣传表格；</w:t>
      </w:r>
      <w:r>
        <w:rPr>
          <w:rFonts w:ascii="仿宋_GB2312" w:hAnsi="仿宋_GB2312" w:eastAsia="仿宋_GB2312" w:cs="仿宋_GB2312"/>
          <w:b/>
          <w:bCs/>
          <w:sz w:val="24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4"/>
        </w:rPr>
        <w:t>不会写字的老年人可以叫除医务人员外的旁人代签名，在后面加个“代”字即可；</w:t>
      </w:r>
      <w:r>
        <w:rPr>
          <w:rFonts w:ascii="仿宋_GB2312" w:hAnsi="仿宋_GB2312" w:eastAsia="仿宋_GB2312" w:cs="仿宋_GB2312"/>
          <w:b/>
          <w:bCs/>
          <w:sz w:val="24"/>
        </w:rPr>
        <w:t>3.</w:t>
      </w:r>
      <w:r>
        <w:rPr>
          <w:rFonts w:hint="eastAsia" w:ascii="仿宋_GB2312" w:hAnsi="仿宋_GB2312" w:eastAsia="仿宋_GB2312" w:cs="仿宋_GB2312"/>
          <w:b/>
          <w:bCs/>
          <w:sz w:val="24"/>
        </w:rPr>
        <w:t>宣传情况填写：①集中宣讲；②面对面宣传；③发放宣传资料。</w:t>
      </w:r>
    </w:p>
    <w:p>
      <w:pPr>
        <w:adjustRightInd w:val="0"/>
        <w:snapToGrid w:val="0"/>
        <w:spacing w:after="200"/>
        <w:ind w:firstLine="735"/>
        <w:jc w:val="center"/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sectPr>
          <w:pgSz w:w="11906" w:h="16838"/>
          <w:pgMar w:top="2098" w:right="1474" w:bottom="1134" w:left="1588" w:header="851" w:footer="794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/>
        <w:jc w:val="center"/>
        <w:textAlignment w:val="auto"/>
        <w:rPr>
          <w:rFonts w:hint="eastAsia"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2021年</w:t>
      </w:r>
      <w:r>
        <w:rPr>
          <w:rFonts w:ascii="方正小标宋简体" w:hAnsi="宋体" w:eastAsia="方正小标宋简体" w:cs="宋体"/>
          <w:b/>
          <w:bCs/>
          <w:sz w:val="36"/>
          <w:szCs w:val="36"/>
        </w:rPr>
        <w:t xml:space="preserve"> </w:t>
      </w:r>
      <w:r>
        <w:rPr>
          <w:rFonts w:ascii="方正小标宋简体" w:hAnsi="宋体" w:eastAsia="方正小标宋简体" w:cs="宋体"/>
          <w:b/>
          <w:bCs/>
          <w:sz w:val="36"/>
          <w:szCs w:val="36"/>
          <w:u w:val="single"/>
        </w:rPr>
        <w:t xml:space="preserve">         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乡</w:t>
      </w:r>
      <w:r>
        <w:rPr>
          <w:rFonts w:ascii="方正小标宋简体" w:hAnsi="宋体" w:eastAsia="方正小标宋简体" w:cs="宋体"/>
          <w:b/>
          <w:bCs/>
          <w:sz w:val="36"/>
          <w:szCs w:val="36"/>
          <w:u w:val="single"/>
        </w:rPr>
        <w:t xml:space="preserve">        </w:t>
      </w:r>
      <w:r>
        <w:rPr>
          <w:rFonts w:ascii="方正小标宋简体" w:hAnsi="宋体" w:eastAsia="方正小标宋简体" w:cs="宋体"/>
          <w:b/>
          <w:bCs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村重点人群宣传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0"/>
        <w:jc w:val="center"/>
        <w:textAlignment w:val="auto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登记表</w:t>
      </w:r>
    </w:p>
    <w:tbl>
      <w:tblPr>
        <w:tblStyle w:val="6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47"/>
        <w:gridCol w:w="595"/>
        <w:gridCol w:w="701"/>
        <w:gridCol w:w="1528"/>
        <w:gridCol w:w="1527"/>
        <w:gridCol w:w="839"/>
        <w:gridCol w:w="978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详细地址</w:t>
            </w: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宣传情况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宣传日期</w:t>
            </w: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对象签名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4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5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1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7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39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90" w:type="dxa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after="200"/>
        <w:jc w:val="left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备注：宣传情况①集中宣讲；②面对面宣传；③发送防艾宣传短信；④发放宣传资料。</w:t>
      </w:r>
    </w:p>
    <w:tbl>
      <w:tblPr>
        <w:tblStyle w:val="6"/>
        <w:tblW w:w="91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857"/>
        <w:gridCol w:w="1273"/>
        <w:gridCol w:w="422"/>
        <w:gridCol w:w="641"/>
        <w:gridCol w:w="657"/>
        <w:gridCol w:w="617"/>
        <w:gridCol w:w="676"/>
        <w:gridCol w:w="680"/>
        <w:gridCol w:w="1383"/>
        <w:gridCol w:w="110"/>
        <w:gridCol w:w="91"/>
        <w:gridCol w:w="10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9149" w:type="dxa"/>
            <w:gridSpan w:val="13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ascii="黑体" w:hAnsi="黑体" w:eastAsia="黑体" w:cs="黑体"/>
                <w:color w:val="auto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  <w:t>21年</w:t>
            </w:r>
            <w:r>
              <w:rPr>
                <w:rFonts w:ascii="黑体" w:hAnsi="黑体" w:eastAsia="黑体" w:cs="黑体"/>
                <w:color w:val="auto"/>
                <w:sz w:val="36"/>
                <w:szCs w:val="36"/>
                <w:u w:val="single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</w:rPr>
              <w:t>乡</w:t>
            </w:r>
            <w:r>
              <w:rPr>
                <w:rFonts w:ascii="黑体" w:hAnsi="黑体" w:eastAsia="黑体" w:cs="黑体"/>
                <w:color w:val="auto"/>
                <w:sz w:val="36"/>
                <w:szCs w:val="36"/>
                <w:u w:val="single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  <w:t>村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入户调查验收登记表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66" w:type="dxa"/>
          <w:trHeight w:val="394" w:hRule="atLeast"/>
        </w:trPr>
        <w:tc>
          <w:tcPr>
            <w:tcW w:w="6499" w:type="dxa"/>
            <w:gridSpan w:val="9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</w:pPr>
            <w:r>
              <w:rPr>
                <w:rStyle w:val="14"/>
                <w:rFonts w:hAnsi="宋体"/>
              </w:rPr>
              <w:t xml:space="preserve">          </w:t>
            </w:r>
            <w:r>
              <w:rPr>
                <w:rStyle w:val="15"/>
                <w:rFonts w:hint="eastAsia" w:hAnsi="宋体"/>
              </w:rPr>
              <w:t>乡</w:t>
            </w:r>
            <w:r>
              <w:rPr>
                <w:rStyle w:val="14"/>
                <w:rFonts w:hAnsi="宋体"/>
              </w:rPr>
              <w:t xml:space="preserve">        </w:t>
            </w:r>
            <w:r>
              <w:rPr>
                <w:rStyle w:val="15"/>
                <w:rFonts w:hint="eastAsia" w:hAnsi="宋体"/>
              </w:rPr>
              <w:t>村</w:t>
            </w:r>
            <w:r>
              <w:rPr>
                <w:rStyle w:val="15"/>
                <w:rFonts w:hAnsi="宋体"/>
                <w:u w:val="single"/>
              </w:rPr>
              <w:t xml:space="preserve">        </w:t>
            </w:r>
            <w:r>
              <w:rPr>
                <w:rStyle w:val="15"/>
                <w:rFonts w:hint="eastAsia" w:hAnsi="宋体"/>
              </w:rPr>
              <w:t>屯（组）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</w:pPr>
          </w:p>
        </w:tc>
        <w:tc>
          <w:tcPr>
            <w:tcW w:w="91" w:type="dxa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32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宣传户数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</w:t>
            </w:r>
          </w:p>
        </w:tc>
        <w:tc>
          <w:tcPr>
            <w:tcW w:w="32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宣传人数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</w:t>
            </w:r>
          </w:p>
        </w:tc>
        <w:tc>
          <w:tcPr>
            <w:tcW w:w="26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验收人数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编号</w:t>
            </w:r>
          </w:p>
        </w:tc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村屯名称名</w:t>
            </w: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调查方式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调查结果</w:t>
            </w: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调查时间</w:t>
            </w:r>
          </w:p>
        </w:tc>
        <w:tc>
          <w:tcPr>
            <w:tcW w:w="12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入户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入户与否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知晓与否</w:t>
            </w:r>
          </w:p>
        </w:tc>
        <w:tc>
          <w:tcPr>
            <w:tcW w:w="13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2806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Style w:val="15"/>
                <w:rFonts w:hint="eastAsia" w:hAnsi="宋体"/>
                <w:sz w:val="18"/>
                <w:szCs w:val="18"/>
              </w:rPr>
              <w:t>入户宣传覆盖率：</w:t>
            </w:r>
            <w:r>
              <w:rPr>
                <w:rStyle w:val="14"/>
                <w:rFonts w:hAnsi="宋体"/>
                <w:sz w:val="18"/>
                <w:szCs w:val="18"/>
              </w:rPr>
              <w:t xml:space="preserve">              </w:t>
            </w:r>
          </w:p>
        </w:tc>
        <w:tc>
          <w:tcPr>
            <w:tcW w:w="3013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Style w:val="14"/>
                <w:rFonts w:hAnsi="宋体"/>
                <w:sz w:val="18"/>
                <w:szCs w:val="18"/>
              </w:rPr>
              <w:t xml:space="preserve">          </w:t>
            </w:r>
            <w:r>
              <w:rPr>
                <w:rStyle w:val="15"/>
                <w:rFonts w:hAnsi="宋体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Style w:val="15"/>
                <w:rFonts w:hint="eastAsia" w:hAnsi="宋体"/>
                <w:sz w:val="18"/>
                <w:szCs w:val="18"/>
              </w:rPr>
              <w:t>防艾知识知晓率：</w:t>
            </w:r>
            <w:r>
              <w:rPr>
                <w:rStyle w:val="14"/>
                <w:rFonts w:hAnsi="宋体"/>
                <w:sz w:val="18"/>
                <w:szCs w:val="18"/>
              </w:rPr>
              <w:t xml:space="preserve">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9149" w:type="dxa"/>
            <w:gridSpan w:val="13"/>
            <w:vMerge w:val="restart"/>
            <w:vAlign w:val="center"/>
          </w:tcPr>
          <w:p>
            <w:pPr>
              <w:jc w:val="left"/>
              <w:textAlignment w:val="center"/>
              <w:rPr>
                <w:rStyle w:val="15"/>
                <w:rFonts w:hAnsi="宋体"/>
                <w:sz w:val="18"/>
                <w:szCs w:val="18"/>
              </w:rPr>
            </w:pPr>
            <w:r>
              <w:rPr>
                <w:rStyle w:val="15"/>
                <w:rFonts w:hint="eastAsia" w:hAnsi="宋体"/>
                <w:sz w:val="18"/>
                <w:szCs w:val="18"/>
              </w:rPr>
              <w:t>验收组成员签名：</w:t>
            </w:r>
            <w:r>
              <w:rPr>
                <w:rStyle w:val="14"/>
                <w:rFonts w:hAnsi="宋体"/>
                <w:sz w:val="18"/>
                <w:szCs w:val="18"/>
              </w:rPr>
              <w:t xml:space="preserve">                           </w:t>
            </w:r>
            <w:r>
              <w:rPr>
                <w:rStyle w:val="14"/>
                <w:rFonts w:hAnsi="宋体"/>
                <w:sz w:val="18"/>
                <w:szCs w:val="18"/>
                <w:u w:val="none"/>
              </w:rPr>
              <w:t xml:space="preserve"> </w:t>
            </w:r>
            <w:r>
              <w:rPr>
                <w:rStyle w:val="15"/>
                <w:rFonts w:hint="eastAsia" w:hAnsi="宋体"/>
                <w:sz w:val="18"/>
                <w:szCs w:val="18"/>
              </w:rPr>
              <w:t>验收陪同人员签名：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Style w:val="15"/>
                <w:rFonts w:hint="eastAsia" w:hAnsi="宋体"/>
                <w:sz w:val="18"/>
                <w:szCs w:val="18"/>
              </w:rPr>
              <w:t>备注：抽查每个宣传员宣传对象20%进行验收。</w:t>
            </w:r>
            <w:r>
              <w:rPr>
                <w:rStyle w:val="14"/>
                <w:rFonts w:hAnsi="宋体"/>
                <w:sz w:val="18"/>
                <w:szCs w:val="18"/>
              </w:rPr>
              <w:t xml:space="preserve">               </w:t>
            </w:r>
            <w:r>
              <w:rPr>
                <w:rStyle w:val="15"/>
                <w:rFonts w:hAnsi="宋体"/>
                <w:sz w:val="18"/>
                <w:szCs w:val="18"/>
              </w:rPr>
              <w:t xml:space="preserve">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9149" w:type="dxa"/>
            <w:gridSpan w:val="13"/>
            <w:vMerge w:val="continue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ascii="仿宋_GB2312" w:hAnsi="仿宋" w:eastAsia="仿宋_GB2312" w:cs="Times New Roman"/>
          <w:b/>
          <w:bCs/>
          <w:sz w:val="32"/>
          <w:szCs w:val="32"/>
        </w:rPr>
      </w:pPr>
    </w:p>
    <w:sectPr>
      <w:pgSz w:w="11906" w:h="16838"/>
      <w:pgMar w:top="2098" w:right="1474" w:bottom="1134" w:left="1588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168961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numPr>
            <w:ilvl w:val="0"/>
            <w:numId w:val="1"/>
          </w:numPr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  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40" w:firstLineChars="5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-176507268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  <w:lang w:val="zh-CN"/>
        </w:rPr>
      </w:sdtEndPr>
      <w:sdtContent>
        <w:r>
          <w:rPr>
            <w:rFonts w:hint="eastAsia"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  <w:lang w:val="zh-CN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  <w:lang w:val="zh-CN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AC213D"/>
    <w:multiLevelType w:val="multilevel"/>
    <w:tmpl w:val="6DAC213D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9A"/>
    <w:rsid w:val="00077F8E"/>
    <w:rsid w:val="0010650D"/>
    <w:rsid w:val="001B4E82"/>
    <w:rsid w:val="001C10E7"/>
    <w:rsid w:val="0021239E"/>
    <w:rsid w:val="0024744B"/>
    <w:rsid w:val="002876BB"/>
    <w:rsid w:val="00296734"/>
    <w:rsid w:val="00320224"/>
    <w:rsid w:val="00382D9F"/>
    <w:rsid w:val="00437D34"/>
    <w:rsid w:val="0053729A"/>
    <w:rsid w:val="005733B7"/>
    <w:rsid w:val="00681CE5"/>
    <w:rsid w:val="00702907"/>
    <w:rsid w:val="0078712A"/>
    <w:rsid w:val="007A37F6"/>
    <w:rsid w:val="007D799D"/>
    <w:rsid w:val="008255F7"/>
    <w:rsid w:val="00835DD0"/>
    <w:rsid w:val="008F16CC"/>
    <w:rsid w:val="008F3B99"/>
    <w:rsid w:val="00927DCB"/>
    <w:rsid w:val="00A71FAD"/>
    <w:rsid w:val="00A820A6"/>
    <w:rsid w:val="00AA4A08"/>
    <w:rsid w:val="00AB2820"/>
    <w:rsid w:val="00B7289B"/>
    <w:rsid w:val="00B8293D"/>
    <w:rsid w:val="00D373AD"/>
    <w:rsid w:val="00D44750"/>
    <w:rsid w:val="00E36602"/>
    <w:rsid w:val="00E656DB"/>
    <w:rsid w:val="00F65359"/>
    <w:rsid w:val="00F7238A"/>
    <w:rsid w:val="00FF1963"/>
    <w:rsid w:val="0EE841AE"/>
    <w:rsid w:val="1DF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文字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21"/>
    <w:basedOn w:val="7"/>
    <w:qFormat/>
    <w:uiPriority w:val="99"/>
    <w:rPr>
      <w:rFonts w:ascii="仿宋_GB2312" w:eastAsia="仿宋_GB2312" w:cs="仿宋_GB2312"/>
      <w:color w:val="000000"/>
      <w:sz w:val="24"/>
      <w:szCs w:val="24"/>
      <w:u w:val="single"/>
    </w:rPr>
  </w:style>
  <w:style w:type="character" w:customStyle="1" w:styleId="15">
    <w:name w:val="font11"/>
    <w:basedOn w:val="7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111</Words>
  <Characters>639</Characters>
  <Lines>5</Lines>
  <Paragraphs>1</Paragraphs>
  <TotalTime>17</TotalTime>
  <ScaleCrop>false</ScaleCrop>
  <LinksUpToDate>false</LinksUpToDate>
  <CharactersWithSpaces>749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2017-08-24T09:52:00Z</dcterms:created>
  <dc:creator>Administrator</dc:creator>
  <cp:lastModifiedBy>Administrator</cp:lastModifiedBy>
  <cp:lastPrinted>2021-05-12T03:49:58Z</cp:lastPrinted>
  <dcterms:modified xsi:type="dcterms:W3CDTF">2021-05-12T03:50:07Z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89F54AB5638044BAAE8B1019837D27C0</vt:lpwstr>
  </property>
</Properties>
</file>