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49C6"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 w14:paraId="50A76D91"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C1CF85E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安太乡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农房报建“审批难”问题整治工作专班</w:t>
      </w:r>
    </w:p>
    <w:p w14:paraId="503AAEF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931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为做好农房报建“审批难”问题整治，确保各项工作落实到位，决定成立整治工作专班，专班人员组成如下:</w:t>
      </w:r>
    </w:p>
    <w:p w14:paraId="48F2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组  长：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梁太生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 党委副书记、乡长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提名人选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）</w:t>
      </w:r>
    </w:p>
    <w:p w14:paraId="24A6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副组长：韦永清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党委委员、纪委书记</w:t>
      </w:r>
    </w:p>
    <w:p w14:paraId="5F55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赵成谦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党委委员、副乡长</w:t>
      </w:r>
    </w:p>
    <w:p w14:paraId="7AAB4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潘亚鸿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 人民政府副乡长</w:t>
      </w:r>
    </w:p>
    <w:p w14:paraId="1D48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岱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 人民政府副乡长</w:t>
      </w:r>
    </w:p>
    <w:p w14:paraId="70BE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工作专班负责统筹推进农房报建“审批难”问题整治工作，研究部署重要工作，协调解决重大问题，督促整治工作目标任务落实，确保顺利完成整治工作任务。工作专班下设办公室，办公室设在安太乡乡村建设综合保障中心，负责整治工作的综合协调、信息收集、情况汇总上报等，统筹协调工作中遇到的问题，跟踪工作推进情况。办公室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人员组成如下:</w:t>
      </w:r>
    </w:p>
    <w:p w14:paraId="3974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  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潘亚鸿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 人民政府副乡长</w:t>
      </w:r>
    </w:p>
    <w:p w14:paraId="2520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副主任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石建锋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主任</w:t>
      </w:r>
    </w:p>
    <w:p w14:paraId="0FC7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15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  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蓝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 跃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15"/>
          <w:sz w:val="31"/>
          <w:szCs w:val="31"/>
          <w:shd w:val="clear" w:color="auto" w:fill="FFFFFF"/>
        </w:rPr>
        <w:t>纪委副书记、县监察委派出安太乡监察员</w:t>
      </w:r>
    </w:p>
    <w:p w14:paraId="77F63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覃滋浪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主任</w:t>
      </w:r>
    </w:p>
    <w:p w14:paraId="536D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戴 通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主任</w:t>
      </w:r>
    </w:p>
    <w:p w14:paraId="6469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</w:pP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石汉岳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  农业服务中心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副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主任</w:t>
      </w:r>
    </w:p>
    <w:p w14:paraId="52FB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潘荣辉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农业服务中心副主任</w:t>
      </w:r>
    </w:p>
    <w:p w14:paraId="7574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何世平  综合行政执法队副队长</w:t>
      </w:r>
    </w:p>
    <w:p w14:paraId="0E60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贾  墩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综合行政执法队副队长</w:t>
      </w:r>
    </w:p>
    <w:p w14:paraId="2E9C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李 哲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工作人员</w:t>
      </w:r>
    </w:p>
    <w:p w14:paraId="5D064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杜  捷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工作人员</w:t>
      </w:r>
    </w:p>
    <w:p w14:paraId="53C9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18" w:firstLineChars="619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陈良炫 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乡村建设综合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保障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中心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工作人员</w:t>
      </w:r>
    </w:p>
    <w:p w14:paraId="410D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</w:pPr>
    </w:p>
    <w:p w14:paraId="22D4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专项整治工作联络员：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杜 捷  联系电话：18877605542</w:t>
      </w:r>
    </w:p>
    <w:p w14:paraId="5FD4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专项整治工作分管领导：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>潘亚鸿  联系电话：17777266090</w:t>
      </w:r>
    </w:p>
    <w:p w14:paraId="046ED799">
      <w:pPr>
        <w:rPr>
          <w:b w:val="0"/>
          <w:bCs w:val="0"/>
        </w:rPr>
      </w:pPr>
      <w:bookmarkStart w:id="0" w:name="_GoBack"/>
      <w:bookmarkEnd w:id="0"/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41AE6"/>
    <w:rsid w:val="09097FE0"/>
    <w:rsid w:val="11941AE6"/>
    <w:rsid w:val="2AFA0E11"/>
    <w:rsid w:val="4B863275"/>
    <w:rsid w:val="7AE67851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2024-11-22T03:54:00Z</dcterms:created>
  <dc:creator>No~Love&amp;仙子</dc:creator>
  <cp:lastModifiedBy>No~Love&amp;仙子</cp:lastModifiedBy>
  <dcterms:modified xsi:type="dcterms:W3CDTF">2024-11-22T03:57:55Z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5BB1F4B1F16748229991637AB9732052_11</vt:lpwstr>
  </property>
</Properties>
</file>