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b/>
          <w:color w:val="FF0000"/>
          <w:sz w:val="52"/>
          <w:szCs w:val="32"/>
        </w:rPr>
      </w:pPr>
    </w:p>
    <w:p>
      <w:pPr>
        <w:spacing w:line="1300" w:lineRule="exact"/>
        <w:jc w:val="center"/>
        <w:rPr>
          <w:rFonts w:eastAsia="方正小标宋简体"/>
          <w:b/>
          <w:color w:val="FF0000"/>
          <w:sz w:val="52"/>
        </w:rPr>
      </w:pPr>
      <w:r>
        <w:rPr>
          <w:rFonts w:hint="eastAsia" w:eastAsia="方正小标宋简体"/>
          <w:b/>
          <w:color w:val="FF0000"/>
          <w:sz w:val="52"/>
        </w:rPr>
        <w:t>融</w:t>
      </w:r>
      <w:r>
        <w:rPr>
          <w:rFonts w:eastAsia="方正小标宋简体"/>
          <w:b/>
          <w:color w:val="FF0000"/>
          <w:sz w:val="52"/>
        </w:rPr>
        <w:t xml:space="preserve"> </w:t>
      </w:r>
      <w:r>
        <w:rPr>
          <w:rFonts w:hint="eastAsia" w:eastAsia="方正小标宋简体"/>
          <w:b/>
          <w:color w:val="FF0000"/>
          <w:sz w:val="52"/>
        </w:rPr>
        <w:t>水</w:t>
      </w:r>
      <w:r>
        <w:rPr>
          <w:rFonts w:eastAsia="方正小标宋简体"/>
          <w:b/>
          <w:color w:val="FF0000"/>
          <w:sz w:val="52"/>
        </w:rPr>
        <w:t xml:space="preserve"> </w:t>
      </w:r>
      <w:r>
        <w:rPr>
          <w:rFonts w:hint="eastAsia" w:eastAsia="方正小标宋简体"/>
          <w:b/>
          <w:color w:val="FF0000"/>
          <w:sz w:val="52"/>
        </w:rPr>
        <w:t>苗</w:t>
      </w:r>
      <w:r>
        <w:rPr>
          <w:rFonts w:eastAsia="方正小标宋简体"/>
          <w:b/>
          <w:color w:val="FF0000"/>
          <w:sz w:val="52"/>
        </w:rPr>
        <w:t xml:space="preserve"> </w:t>
      </w:r>
      <w:r>
        <w:rPr>
          <w:rFonts w:hint="eastAsia" w:eastAsia="方正小标宋简体"/>
          <w:b/>
          <w:color w:val="FF0000"/>
          <w:sz w:val="52"/>
        </w:rPr>
        <w:t>族</w:t>
      </w:r>
      <w:r>
        <w:rPr>
          <w:rFonts w:eastAsia="方正小标宋简体"/>
          <w:b/>
          <w:color w:val="FF0000"/>
          <w:sz w:val="52"/>
        </w:rPr>
        <w:t xml:space="preserve"> </w:t>
      </w:r>
      <w:r>
        <w:rPr>
          <w:rFonts w:hint="eastAsia" w:eastAsia="方正小标宋简体"/>
          <w:b/>
          <w:color w:val="FF0000"/>
          <w:sz w:val="52"/>
        </w:rPr>
        <w:t>自</w:t>
      </w:r>
      <w:r>
        <w:rPr>
          <w:rFonts w:eastAsia="方正小标宋简体"/>
          <w:b/>
          <w:color w:val="FF0000"/>
          <w:sz w:val="52"/>
        </w:rPr>
        <w:t xml:space="preserve"> </w:t>
      </w:r>
      <w:r>
        <w:rPr>
          <w:rFonts w:hint="eastAsia" w:eastAsia="方正小标宋简体"/>
          <w:b/>
          <w:color w:val="FF0000"/>
          <w:sz w:val="52"/>
        </w:rPr>
        <w:t>治</w:t>
      </w:r>
      <w:r>
        <w:rPr>
          <w:rFonts w:eastAsia="方正小标宋简体"/>
          <w:b/>
          <w:color w:val="FF0000"/>
          <w:sz w:val="52"/>
        </w:rPr>
        <w:t xml:space="preserve"> </w:t>
      </w:r>
      <w:r>
        <w:rPr>
          <w:rFonts w:hint="eastAsia" w:eastAsia="方正小标宋简体"/>
          <w:b/>
          <w:color w:val="FF0000"/>
          <w:sz w:val="52"/>
        </w:rPr>
        <w:t>县</w:t>
      </w:r>
    </w:p>
    <w:p>
      <w:pPr>
        <w:spacing w:line="500" w:lineRule="exact"/>
        <w:jc w:val="center"/>
        <w:rPr>
          <w:rFonts w:eastAsia="方正小标宋简体"/>
          <w:b/>
          <w:color w:val="FF0000"/>
          <w:sz w:val="52"/>
        </w:rPr>
      </w:pPr>
    </w:p>
    <w:p>
      <w:pPr>
        <w:spacing w:line="1300" w:lineRule="exact"/>
        <w:jc w:val="center"/>
        <w:rPr>
          <w:rFonts w:eastAsia="方正小标宋简体"/>
          <w:b/>
          <w:color w:val="FF0000"/>
          <w:spacing w:val="40"/>
          <w:sz w:val="52"/>
        </w:rPr>
      </w:pPr>
      <w:r>
        <w:rPr>
          <w:rFonts w:hint="eastAsia" w:eastAsia="方正小标宋简体"/>
          <w:color w:val="FF0000"/>
          <w:spacing w:val="40"/>
          <w:sz w:val="84"/>
        </w:rPr>
        <w:t>卫生健康局文件</w:t>
      </w:r>
    </w:p>
    <w:p>
      <w:pPr>
        <w:spacing w:line="360" w:lineRule="exact"/>
        <w:jc w:val="center"/>
        <w:rPr>
          <w:rFonts w:eastAsia="仿宋_GB2312"/>
          <w:sz w:val="32"/>
        </w:rPr>
      </w:pPr>
    </w:p>
    <w:p>
      <w:pPr>
        <w:spacing w:line="360" w:lineRule="exact"/>
        <w:jc w:val="center"/>
        <w:rPr>
          <w:rFonts w:eastAsia="仿宋_GB2312"/>
          <w:sz w:val="32"/>
        </w:rPr>
      </w:pPr>
      <w:r>
        <w:rPr>
          <w:rFonts w:hint="eastAsia" w:eastAsia="仿宋_GB2312"/>
          <w:sz w:val="32"/>
        </w:rPr>
        <w:t>融卫</w:t>
      </w:r>
      <w:r>
        <w:rPr>
          <w:rFonts w:ascii="Times New Roman" w:eastAsia="仿宋_GB2312"/>
          <w:sz w:val="32"/>
        </w:rPr>
        <w:t>〔</w:t>
      </w:r>
      <w:r>
        <w:rPr>
          <w:rFonts w:ascii="Times New Roman" w:hAnsi="Times New Roman" w:eastAsia="仿宋_GB2312"/>
          <w:sz w:val="32"/>
        </w:rPr>
        <w:t>2021</w:t>
      </w:r>
      <w:r>
        <w:rPr>
          <w:rFonts w:ascii="Times New Roman" w:eastAsia="仿宋_GB2312"/>
          <w:sz w:val="32"/>
        </w:rPr>
        <w:t>〕</w:t>
      </w:r>
      <w:r>
        <w:rPr>
          <w:rFonts w:ascii="Times New Roman" w:hAnsi="Times New Roman" w:eastAsia="仿宋_GB2312"/>
          <w:sz w:val="32"/>
        </w:rPr>
        <w:t>74</w:t>
      </w:r>
      <w:r>
        <w:rPr>
          <w:rFonts w:ascii="Times New Roman" w:eastAsia="仿宋_GB2312"/>
          <w:sz w:val="32"/>
        </w:rPr>
        <w:t>号</w:t>
      </w:r>
    </w:p>
    <w:p>
      <w:pPr>
        <w:spacing w:line="400" w:lineRule="exact"/>
        <w:rPr>
          <w:rFonts w:eastAsia="仿宋_GB2312"/>
          <w:b/>
          <w:bCs/>
          <w:sz w:val="32"/>
        </w:rPr>
      </w:pPr>
      <w:r>
        <w:rPr>
          <w:rFonts w:eastAsia="仿宋_GB2312"/>
          <w:color w:val="FF0000"/>
          <w:sz w:val="32"/>
          <w:u w:val="thick" w:color="FF0000"/>
        </w:rPr>
        <w:t xml:space="preserve">                          </w:t>
      </w:r>
      <w:r>
        <w:rPr>
          <w:rFonts w:eastAsia="仿宋_GB2312"/>
          <w:b/>
          <w:bCs/>
          <w:color w:val="FF0000"/>
          <w:sz w:val="32"/>
          <w:u w:val="thick" w:color="FF0000"/>
        </w:rPr>
        <w:t xml:space="preserve">                              </w:t>
      </w:r>
    </w:p>
    <w:p>
      <w:pPr>
        <w:spacing w:line="360" w:lineRule="exact"/>
        <w:rPr>
          <w:rFonts w:eastAsia="仿宋_GB2312"/>
          <w:b/>
          <w:bCs/>
          <w:sz w:val="32"/>
        </w:rPr>
      </w:pP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关于核发</w:t>
      </w:r>
      <w:r>
        <w:rPr>
          <w:rFonts w:ascii="方正小标宋简体" w:hAnsi="宋体" w:eastAsia="方正小标宋简体" w:cs="宋体"/>
          <w:bCs/>
          <w:sz w:val="44"/>
          <w:szCs w:val="44"/>
        </w:rPr>
        <w:t>2021</w:t>
      </w:r>
      <w:r>
        <w:rPr>
          <w:rFonts w:hint="eastAsia" w:ascii="方正小标宋简体" w:hAnsi="宋体" w:eastAsia="方正小标宋简体" w:cs="宋体"/>
          <w:bCs/>
          <w:sz w:val="44"/>
          <w:szCs w:val="44"/>
        </w:rPr>
        <w:t>年融水县预防接种指定单位</w:t>
      </w:r>
    </w:p>
    <w:p>
      <w:pPr>
        <w:spacing w:line="600" w:lineRule="exact"/>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资质证及预防接种人员上岗证的通知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各乡镇卫生院、县直各医疗卫生机构：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落实《中华人民共和国疫苗管理法》《预防接种工作规范》及《疫苗流通和预防接种管理条例》的要求，规范我县预防接种单位资质认证与预防接种上岗人员考核管理工作，我局组织专业技术人员对资质证书将到期的预防接种单位和人员重新进行资质认证。经考核复审，决定给予考核合格的144名人员核发预防接种上岗证，给予24家医疗卫生机构核发预防接种服务指定单位资质证。</w:t>
      </w:r>
      <w:r>
        <w:rPr>
          <w:rFonts w:hint="eastAsia"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特此通知</w:t>
      </w:r>
    </w:p>
    <w:p>
      <w:pPr>
        <w:spacing w:line="560" w:lineRule="exact"/>
        <w:ind w:firstLine="560"/>
        <w:rPr>
          <w:rFonts w:ascii="Times New Roman" w:hAnsi="Times New Roman" w:eastAsia="仿宋_GB2312"/>
          <w:color w:val="000000"/>
          <w:kern w:val="0"/>
          <w:sz w:val="32"/>
          <w:szCs w:val="32"/>
        </w:rPr>
      </w:pPr>
      <w:r>
        <w:rPr>
          <w:rFonts w:ascii="Times New Roman" w:hAnsi="Times New Roman" w:eastAsia="仿宋_GB2312"/>
          <w:sz w:val="32"/>
          <w:szCs w:val="32"/>
        </w:rPr>
        <w:t>附表1：</w:t>
      </w:r>
      <w:r>
        <w:rPr>
          <w:rFonts w:ascii="Times New Roman" w:hAnsi="Times New Roman" w:eastAsia="仿宋_GB2312"/>
          <w:color w:val="000000"/>
          <w:kern w:val="0"/>
          <w:sz w:val="32"/>
          <w:szCs w:val="32"/>
        </w:rPr>
        <w:t>融水县预防接种服务指定单位名单</w:t>
      </w:r>
    </w:p>
    <w:p>
      <w:pPr>
        <w:spacing w:line="560" w:lineRule="exact"/>
        <w:ind w:firstLine="560"/>
        <w:rPr>
          <w:rFonts w:ascii="Times New Roman" w:hAnsi="Times New Roman" w:eastAsia="仿宋_GB2312"/>
          <w:sz w:val="32"/>
          <w:szCs w:val="32"/>
        </w:rPr>
      </w:pPr>
      <w:r>
        <w:rPr>
          <w:rFonts w:ascii="Times New Roman" w:hAnsi="Times New Roman" w:eastAsia="仿宋_GB2312"/>
          <w:sz w:val="32"/>
          <w:szCs w:val="32"/>
        </w:rPr>
        <w:t xml:space="preserve">附表2：核发预防接种上岗证人员名单   </w:t>
      </w:r>
    </w:p>
    <w:p>
      <w:pPr>
        <w:spacing w:line="560" w:lineRule="exact"/>
        <w:ind w:firstLine="4480" w:firstLineChars="1400"/>
        <w:rPr>
          <w:rFonts w:ascii="Times New Roman" w:hAnsi="Times New Roman" w:eastAsia="仿宋_GB2312"/>
          <w:sz w:val="32"/>
          <w:szCs w:val="32"/>
        </w:rPr>
      </w:pPr>
    </w:p>
    <w:p>
      <w:pPr>
        <w:spacing w:line="560" w:lineRule="exact"/>
        <w:ind w:firstLine="4480" w:firstLineChars="1400"/>
        <w:rPr>
          <w:rFonts w:ascii="Times New Roman" w:hAnsi="Times New Roman" w:eastAsia="仿宋_GB2312"/>
          <w:sz w:val="32"/>
          <w:szCs w:val="32"/>
        </w:rPr>
      </w:pPr>
      <w:r>
        <w:rPr>
          <w:rFonts w:ascii="Times New Roman" w:hAnsi="Times New Roman" w:eastAsia="仿宋_GB2312"/>
          <w:sz w:val="32"/>
          <w:szCs w:val="32"/>
        </w:rPr>
        <w:t>融水苗族自治县卫生健康局</w:t>
      </w:r>
    </w:p>
    <w:p>
      <w:pPr>
        <w:spacing w:line="560" w:lineRule="exact"/>
        <w:ind w:firstLine="5120" w:firstLineChars="1600"/>
        <w:rPr>
          <w:rFonts w:ascii="Times New Roman" w:hAnsi="Times New Roman" w:eastAsia="仿宋_GB2312"/>
          <w:sz w:val="32"/>
          <w:szCs w:val="32"/>
        </w:rPr>
      </w:pPr>
      <w:r>
        <w:rPr>
          <w:rFonts w:ascii="Times New Roman" w:hAnsi="Times New Roman" w:eastAsia="仿宋_GB2312"/>
          <w:sz w:val="32"/>
          <w:szCs w:val="32"/>
        </w:rPr>
        <w:t>2021年11月24日</w:t>
      </w:r>
    </w:p>
    <w:p>
      <w:pPr>
        <w:spacing w:line="720" w:lineRule="exact"/>
        <w:rPr>
          <w:rFonts w:ascii="Times New Roman" w:hAnsi="Times New Roman" w:eastAsia="仿宋_GB2312"/>
          <w:sz w:val="30"/>
          <w:szCs w:val="30"/>
        </w:rPr>
        <w:sectPr>
          <w:pgSz w:w="11906" w:h="16838"/>
          <w:pgMar w:top="1134" w:right="1406" w:bottom="1134" w:left="1349" w:header="851" w:footer="992" w:gutter="0"/>
          <w:cols w:space="425" w:num="1"/>
          <w:docGrid w:type="lines" w:linePitch="312" w:charSpace="0"/>
        </w:sectPr>
      </w:pPr>
    </w:p>
    <w:tbl>
      <w:tblPr>
        <w:tblStyle w:val="5"/>
        <w:tblpPr w:leftFromText="180" w:rightFromText="180" w:vertAnchor="page" w:horzAnchor="margin" w:tblpY="1407"/>
        <w:tblOverlap w:val="never"/>
        <w:tblW w:w="19368" w:type="dxa"/>
        <w:tblInd w:w="0" w:type="dxa"/>
        <w:tblLayout w:type="fixed"/>
        <w:tblCellMar>
          <w:top w:w="0" w:type="dxa"/>
          <w:left w:w="108" w:type="dxa"/>
          <w:bottom w:w="0" w:type="dxa"/>
          <w:right w:w="108" w:type="dxa"/>
        </w:tblCellMar>
      </w:tblPr>
      <w:tblGrid>
        <w:gridCol w:w="828"/>
        <w:gridCol w:w="4320"/>
        <w:gridCol w:w="1080"/>
        <w:gridCol w:w="4140"/>
        <w:gridCol w:w="5040"/>
        <w:gridCol w:w="1440"/>
        <w:gridCol w:w="2520"/>
      </w:tblGrid>
      <w:tr>
        <w:tblPrEx>
          <w:tblCellMar>
            <w:top w:w="0" w:type="dxa"/>
            <w:left w:w="108" w:type="dxa"/>
            <w:bottom w:w="0" w:type="dxa"/>
            <w:right w:w="108" w:type="dxa"/>
          </w:tblCellMar>
        </w:tblPrEx>
        <w:trPr>
          <w:trHeight w:val="480" w:hRule="atLeast"/>
        </w:trPr>
        <w:tc>
          <w:tcPr>
            <w:tcW w:w="19368" w:type="dxa"/>
            <w:gridSpan w:val="7"/>
            <w:tcBorders>
              <w:top w:val="nil"/>
              <w:left w:val="nil"/>
              <w:bottom w:val="single" w:color="auto" w:sz="4" w:space="0"/>
              <w:right w:val="nil"/>
            </w:tcBorders>
            <w:noWrap/>
            <w:vAlign w:val="center"/>
          </w:tcPr>
          <w:p>
            <w:pPr>
              <w:widowControl/>
              <w:rPr>
                <w:rFonts w:ascii="宋体" w:cs="宋体"/>
                <w:sz w:val="30"/>
                <w:szCs w:val="30"/>
              </w:rPr>
            </w:pPr>
            <w:r>
              <w:rPr>
                <w:rFonts w:hint="eastAsia" w:ascii="宋体" w:hAnsi="宋体" w:cs="宋体"/>
                <w:sz w:val="30"/>
                <w:szCs w:val="30"/>
              </w:rPr>
              <w:t>附表</w:t>
            </w:r>
            <w:r>
              <w:rPr>
                <w:rFonts w:ascii="宋体" w:hAnsi="宋体" w:cs="宋体"/>
                <w:sz w:val="30"/>
                <w:szCs w:val="30"/>
              </w:rPr>
              <w:t>1</w:t>
            </w:r>
            <w:r>
              <w:rPr>
                <w:rFonts w:hint="eastAsia" w:ascii="宋体" w:hAnsi="宋体" w:cs="宋体"/>
                <w:sz w:val="30"/>
                <w:szCs w:val="30"/>
              </w:rPr>
              <w:t>：</w:t>
            </w:r>
            <w:r>
              <w:rPr>
                <w:rFonts w:ascii="宋体" w:hAnsi="宋体" w:cs="宋体"/>
                <w:sz w:val="30"/>
                <w:szCs w:val="30"/>
              </w:rPr>
              <w:t xml:space="preserve">                                    </w:t>
            </w:r>
            <w:r>
              <w:rPr>
                <w:rFonts w:hint="eastAsia" w:ascii="宋体" w:hAnsi="宋体" w:cs="宋体"/>
                <w:color w:val="000000"/>
                <w:kern w:val="0"/>
                <w:sz w:val="32"/>
                <w:szCs w:val="32"/>
              </w:rPr>
              <w:t>融水县预防接种服务指定单位名单</w:t>
            </w:r>
          </w:p>
        </w:tc>
      </w:tr>
      <w:tr>
        <w:tblPrEx>
          <w:tblCellMar>
            <w:top w:w="0" w:type="dxa"/>
            <w:left w:w="108" w:type="dxa"/>
            <w:bottom w:w="0" w:type="dxa"/>
            <w:right w:w="108" w:type="dxa"/>
          </w:tblCellMar>
        </w:tblPrEx>
        <w:trPr>
          <w:trHeight w:val="462" w:hRule="atLeast"/>
        </w:trPr>
        <w:tc>
          <w:tcPr>
            <w:tcW w:w="5148" w:type="dxa"/>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单位名称</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负责人</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地址</w:t>
            </w:r>
          </w:p>
        </w:tc>
        <w:tc>
          <w:tcPr>
            <w:tcW w:w="504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许可项目</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登记号</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有效期</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融水苗族自治县疾病预防控制中心</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孔祥初</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color w:val="000000"/>
                <w:kern w:val="0"/>
                <w:sz w:val="24"/>
              </w:rPr>
              <w:t>融水镇朝阳西路公园巷26号</w:t>
            </w:r>
          </w:p>
        </w:tc>
        <w:tc>
          <w:tcPr>
            <w:tcW w:w="5040" w:type="dxa"/>
            <w:tcBorders>
              <w:top w:val="nil"/>
              <w:left w:val="nil"/>
              <w:bottom w:val="single" w:color="auto" w:sz="4" w:space="0"/>
              <w:right w:val="single" w:color="auto" w:sz="4" w:space="0"/>
            </w:tcBorders>
            <w:noWrap/>
            <w:vAlign w:val="center"/>
          </w:tcPr>
          <w:p>
            <w:pPr>
              <w:widowControl/>
              <w:jc w:val="center"/>
              <w:rPr>
                <w:rFonts w:ascii="Times New Roman" w:hAnsi="Times New Roman"/>
                <w:sz w:val="24"/>
              </w:rPr>
            </w:pPr>
            <w:r>
              <w:rPr>
                <w:rFonts w:ascii="Times New Roman" w:hAnsi="Times New Roman"/>
                <w:color w:val="000000"/>
                <w:kern w:val="0"/>
                <w:sz w:val="24"/>
              </w:rPr>
              <w:t>非免疫规划疫苗</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color w:val="000000"/>
                <w:kern w:val="0"/>
                <w:sz w:val="24"/>
              </w:rPr>
              <w:t>RSX001</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color w:val="000000"/>
                <w:kern w:val="0"/>
                <w:sz w:val="24"/>
              </w:rPr>
              <w:t>20211201-20231231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融水苗族自治县中医医院犬伤门诊</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黄振宇</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融水镇玉融大道32号</w:t>
            </w:r>
          </w:p>
        </w:tc>
        <w:tc>
          <w:tcPr>
            <w:tcW w:w="5040"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sz w:val="24"/>
              </w:rPr>
            </w:pPr>
            <w:r>
              <w:rPr>
                <w:rFonts w:ascii="Times New Roman" w:hAnsi="Times New Roman"/>
                <w:kern w:val="0"/>
                <w:sz w:val="24"/>
              </w:rPr>
              <w:t>狂犬疫苗、新冠疫苗接种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RSX002</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8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3</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融水苗族自治县融水镇卫生院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吴日忠</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融水镇友爱路（碧桂园后）</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RSX003</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4</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融水苗族自治县妇幼保健院二类苗门诊</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刘  昕</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融水镇人民路13号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宫颈癌疫苗、新冠</w:t>
            </w:r>
            <w:bookmarkStart w:id="0" w:name="_GoBack"/>
            <w:bookmarkEnd w:id="0"/>
            <w:r>
              <w:rPr>
                <w:rFonts w:ascii="Times New Roman" w:hAnsi="Times New Roman"/>
                <w:kern w:val="0"/>
                <w:sz w:val="24"/>
              </w:rPr>
              <w:t>疫苗</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RSX004</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5</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融水苗族自治县永乐镇卫生院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韦鲜花</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永乐镇永乐街7号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RSX005</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6</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融水苗族自治县和睦镇卫生院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曾宪锋</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和睦镇建设街45号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RSX006</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7</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融水苗族自治县四荣乡卫生院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覃儒基</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四荣乡新集镇</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RSX007</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8</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融水苗族自治县香粉乡卫生院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杨志林</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香粉乡香洲街59号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RSX008</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9</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融水苗族自治县安陲乡卫生院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马阶敏</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安陲乡江门街103号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RSX009</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10</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融水苗族自治县怀宝镇卫生院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韦仕欢</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怀宝镇中寨街182号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RSX010</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11</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融水苗族自治县三防中心卫生院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贾发兴</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三防镇新街3号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RSX011</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12</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融水苗族自治县汪洞乡卫生院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梅  香</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汪洞乡汪洞街105号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RSX012</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13</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融水苗族自治县同练瑶族乡卫生院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龚息梅</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同练乡同练街93号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RSX013</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14</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融水苗族自治县滚贝侗族乡卫生院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管秀含</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滚贝乡滚贝街2号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RSX014</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15</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融水苗族自治县杆洞中心卫生院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管珍义</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杆洞乡杆洞街17号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RSX015</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16</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融水苗族自治县安太乡卫生院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莫祖增</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安太乡安太街6号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RSX016</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17</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融水苗族自治县洞头中心卫生院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龚院雪</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洞头镇洞头街25号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RSX017</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18</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融水苗族自治县良寨乡卫生院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潘桂英</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良寨乡良寨街146号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RSX018</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19</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融水苗族自治县大浪镇卫生院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韦伸山</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大浪镇河口街263号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RSX019</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360"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融水苗族自治县白云中心卫生院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贾  海</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白云乡竹口街27号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RSX020</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176" w:hRule="atLeast"/>
        </w:trPr>
        <w:tc>
          <w:tcPr>
            <w:tcW w:w="82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21</w:t>
            </w:r>
          </w:p>
        </w:tc>
        <w:tc>
          <w:tcPr>
            <w:tcW w:w="4320" w:type="dxa"/>
            <w:tcBorders>
              <w:top w:val="nil"/>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融水苗族自治县红水乡卫生院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荣政天</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红水乡红水街2号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RSX021</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285"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22</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融水苗族自治县拱洞中心卫生院</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杨军功</w:t>
            </w:r>
          </w:p>
        </w:tc>
        <w:tc>
          <w:tcPr>
            <w:tcW w:w="414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拱洞乡拱洞街120号</w:t>
            </w:r>
          </w:p>
        </w:tc>
        <w:tc>
          <w:tcPr>
            <w:tcW w:w="5040" w:type="dxa"/>
            <w:tcBorders>
              <w:top w:val="single" w:color="auto" w:sz="4" w:space="0"/>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RSX022</w:t>
            </w:r>
          </w:p>
        </w:tc>
        <w:tc>
          <w:tcPr>
            <w:tcW w:w="252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122"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23</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融水苗族自治县大年乡卫生院</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龙志明</w:t>
            </w:r>
          </w:p>
        </w:tc>
        <w:tc>
          <w:tcPr>
            <w:tcW w:w="4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大年乡大年街21号</w:t>
            </w:r>
          </w:p>
        </w:tc>
        <w:tc>
          <w:tcPr>
            <w:tcW w:w="5040" w:type="dxa"/>
            <w:tcBorders>
              <w:top w:val="nil"/>
              <w:left w:val="nil"/>
              <w:bottom w:val="single" w:color="auto" w:sz="4" w:space="0"/>
              <w:right w:val="single" w:color="auto" w:sz="4" w:space="0"/>
            </w:tcBorders>
            <w:noWrap/>
          </w:tcPr>
          <w:p>
            <w:pPr>
              <w:jc w:val="center"/>
              <w:rPr>
                <w:rFonts w:ascii="Times New Roman" w:hAnsi="Times New Roman"/>
                <w:sz w:val="24"/>
              </w:rPr>
            </w:pPr>
            <w:r>
              <w:rPr>
                <w:rFonts w:ascii="Times New Roman" w:hAnsi="Times New Roman"/>
                <w:kern w:val="0"/>
                <w:sz w:val="24"/>
              </w:rPr>
              <w:t>免疫规划、非免疫规划疫苗（含新冠疫苗接种）</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RSX023</w:t>
            </w:r>
          </w:p>
        </w:tc>
        <w:tc>
          <w:tcPr>
            <w:tcW w:w="252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480"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24</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融水苗族自治县水东新冠大型接种点</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梁庆苗</w:t>
            </w:r>
          </w:p>
        </w:tc>
        <w:tc>
          <w:tcPr>
            <w:tcW w:w="414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融水镇水东新区民族大道（水东广场）</w:t>
            </w:r>
          </w:p>
        </w:tc>
        <w:tc>
          <w:tcPr>
            <w:tcW w:w="504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新冠疫苗接种</w:t>
            </w:r>
          </w:p>
        </w:tc>
        <w:tc>
          <w:tcPr>
            <w:tcW w:w="144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RSX024</w:t>
            </w:r>
          </w:p>
        </w:tc>
        <w:tc>
          <w:tcPr>
            <w:tcW w:w="252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516"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25</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融水苗族自治县人民医院新冠接种点</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阳剑锋</w:t>
            </w:r>
          </w:p>
        </w:tc>
        <w:tc>
          <w:tcPr>
            <w:tcW w:w="41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融水镇朝阳西路公园巷26号</w:t>
            </w:r>
          </w:p>
        </w:tc>
        <w:tc>
          <w:tcPr>
            <w:tcW w:w="504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新冠疫苗接种</w:t>
            </w:r>
          </w:p>
        </w:tc>
        <w:tc>
          <w:tcPr>
            <w:tcW w:w="144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kern w:val="0"/>
                <w:sz w:val="24"/>
              </w:rPr>
              <w:t>RSX025</w:t>
            </w:r>
          </w:p>
        </w:tc>
        <w:tc>
          <w:tcPr>
            <w:tcW w:w="252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547"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26</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融水苗族自治县人民医院</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阳剑锋</w:t>
            </w:r>
          </w:p>
        </w:tc>
        <w:tc>
          <w:tcPr>
            <w:tcW w:w="41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融水镇拱城街73号</w:t>
            </w:r>
          </w:p>
        </w:tc>
        <w:tc>
          <w:tcPr>
            <w:tcW w:w="504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新生儿首针乙肝、卡介苗疫苗接种</w:t>
            </w:r>
          </w:p>
        </w:tc>
        <w:tc>
          <w:tcPr>
            <w:tcW w:w="14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RSX026</w:t>
            </w:r>
          </w:p>
        </w:tc>
        <w:tc>
          <w:tcPr>
            <w:tcW w:w="252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468"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27</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融水苗族自治县中医医院</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黄振宇</w:t>
            </w:r>
          </w:p>
        </w:tc>
        <w:tc>
          <w:tcPr>
            <w:tcW w:w="41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融水镇玉融大道32号</w:t>
            </w:r>
          </w:p>
        </w:tc>
        <w:tc>
          <w:tcPr>
            <w:tcW w:w="504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新生儿首针乙肝、卡介苗疫苗接种</w:t>
            </w:r>
          </w:p>
        </w:tc>
        <w:tc>
          <w:tcPr>
            <w:tcW w:w="14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RSX027</w:t>
            </w:r>
          </w:p>
        </w:tc>
        <w:tc>
          <w:tcPr>
            <w:tcW w:w="252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20211201-20231201</w:t>
            </w:r>
          </w:p>
        </w:tc>
      </w:tr>
      <w:tr>
        <w:tblPrEx>
          <w:tblCellMar>
            <w:top w:w="0" w:type="dxa"/>
            <w:left w:w="108" w:type="dxa"/>
            <w:bottom w:w="0" w:type="dxa"/>
            <w:right w:w="108" w:type="dxa"/>
          </w:tblCellMar>
        </w:tblPrEx>
        <w:trPr>
          <w:trHeight w:val="614"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28</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融水苗族自治县妇幼保健院</w:t>
            </w:r>
          </w:p>
        </w:tc>
        <w:tc>
          <w:tcPr>
            <w:tcW w:w="108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刘  昕</w:t>
            </w:r>
          </w:p>
        </w:tc>
        <w:tc>
          <w:tcPr>
            <w:tcW w:w="41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融水镇人民路13号</w:t>
            </w:r>
          </w:p>
        </w:tc>
        <w:tc>
          <w:tcPr>
            <w:tcW w:w="504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新生儿首针乙肝、卡介苗疫苗接种</w:t>
            </w:r>
          </w:p>
        </w:tc>
        <w:tc>
          <w:tcPr>
            <w:tcW w:w="14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kern w:val="0"/>
                <w:sz w:val="24"/>
              </w:rPr>
            </w:pPr>
            <w:r>
              <w:rPr>
                <w:rFonts w:ascii="Times New Roman" w:hAnsi="Times New Roman"/>
                <w:kern w:val="0"/>
                <w:sz w:val="24"/>
              </w:rPr>
              <w:t>RSX028</w:t>
            </w:r>
          </w:p>
        </w:tc>
        <w:tc>
          <w:tcPr>
            <w:tcW w:w="2520" w:type="dxa"/>
            <w:tcBorders>
              <w:top w:val="single" w:color="auto" w:sz="4" w:space="0"/>
              <w:left w:val="nil"/>
              <w:bottom w:val="single" w:color="auto" w:sz="4" w:space="0"/>
              <w:right w:val="single" w:color="auto" w:sz="4" w:space="0"/>
            </w:tcBorders>
            <w:noWrap/>
          </w:tcPr>
          <w:p>
            <w:pPr>
              <w:jc w:val="center"/>
              <w:rPr>
                <w:rFonts w:ascii="Times New Roman" w:hAnsi="Times New Roman"/>
                <w:kern w:val="0"/>
                <w:sz w:val="24"/>
              </w:rPr>
            </w:pPr>
            <w:r>
              <w:rPr>
                <w:rFonts w:ascii="Times New Roman" w:hAnsi="Times New Roman"/>
                <w:kern w:val="0"/>
                <w:sz w:val="24"/>
              </w:rPr>
              <w:t>20211201-20231201</w:t>
            </w:r>
          </w:p>
        </w:tc>
      </w:tr>
    </w:tbl>
    <w:p>
      <w:pPr>
        <w:spacing w:line="720" w:lineRule="exact"/>
        <w:rPr>
          <w:rFonts w:ascii="宋体" w:hAnsi="宋体" w:cs="宋体"/>
          <w:sz w:val="30"/>
          <w:szCs w:val="30"/>
        </w:rPr>
      </w:pPr>
    </w:p>
    <w:tbl>
      <w:tblPr>
        <w:tblStyle w:val="5"/>
        <w:tblpPr w:leftFromText="180" w:rightFromText="180" w:vertAnchor="text" w:horzAnchor="margin" w:tblpXSpec="center" w:tblpY="626"/>
        <w:tblW w:w="18828" w:type="dxa"/>
        <w:tblInd w:w="0" w:type="dxa"/>
        <w:tblLayout w:type="fixed"/>
        <w:tblCellMar>
          <w:top w:w="0" w:type="dxa"/>
          <w:left w:w="108" w:type="dxa"/>
          <w:bottom w:w="0" w:type="dxa"/>
          <w:right w:w="108" w:type="dxa"/>
        </w:tblCellMar>
      </w:tblPr>
      <w:tblGrid>
        <w:gridCol w:w="468"/>
        <w:gridCol w:w="822"/>
        <w:gridCol w:w="765"/>
        <w:gridCol w:w="1290"/>
        <w:gridCol w:w="2707"/>
        <w:gridCol w:w="788"/>
        <w:gridCol w:w="2887"/>
        <w:gridCol w:w="840"/>
        <w:gridCol w:w="1095"/>
        <w:gridCol w:w="780"/>
        <w:gridCol w:w="986"/>
        <w:gridCol w:w="2179"/>
        <w:gridCol w:w="593"/>
        <w:gridCol w:w="2628"/>
      </w:tblGrid>
      <w:tr>
        <w:tblPrEx>
          <w:tblCellMar>
            <w:top w:w="0" w:type="dxa"/>
            <w:left w:w="108" w:type="dxa"/>
            <w:bottom w:w="0" w:type="dxa"/>
            <w:right w:w="108" w:type="dxa"/>
          </w:tblCellMar>
        </w:tblPrEx>
        <w:trPr>
          <w:trHeight w:val="646" w:hRule="atLeast"/>
        </w:trPr>
        <w:tc>
          <w:tcPr>
            <w:tcW w:w="18828" w:type="dxa"/>
            <w:gridSpan w:val="14"/>
            <w:tcBorders>
              <w:top w:val="nil"/>
              <w:left w:val="nil"/>
              <w:bottom w:val="nil"/>
              <w:right w:val="nil"/>
            </w:tcBorders>
            <w:noWrap/>
            <w:vAlign w:val="bottom"/>
          </w:tcPr>
          <w:p>
            <w:pPr>
              <w:widowControl/>
              <w:jc w:val="left"/>
              <w:rPr>
                <w:rFonts w:ascii="宋体" w:hAnsi="宋体" w:cs="宋体"/>
                <w:color w:val="000000"/>
                <w:sz w:val="18"/>
                <w:szCs w:val="18"/>
              </w:rPr>
            </w:pPr>
            <w:r>
              <w:rPr>
                <w:rFonts w:hint="eastAsia" w:ascii="宋体" w:hAnsi="宋体" w:cs="宋体"/>
                <w:sz w:val="30"/>
                <w:szCs w:val="30"/>
              </w:rPr>
              <w:t>附表2：                                       核发预防接种上岗证人员名单</w:t>
            </w:r>
          </w:p>
        </w:tc>
      </w:tr>
      <w:tr>
        <w:tblPrEx>
          <w:tblCellMar>
            <w:top w:w="0" w:type="dxa"/>
            <w:left w:w="108" w:type="dxa"/>
            <w:bottom w:w="0" w:type="dxa"/>
            <w:right w:w="108" w:type="dxa"/>
          </w:tblCellMar>
        </w:tblPrEx>
        <w:trPr>
          <w:trHeight w:val="46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8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6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何绍航</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副主任医师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A003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龙燕玉</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A97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孔祥初</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副主任医师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A004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黄晓彬</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A014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贾荣昌</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主任医师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A005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莫夏枝</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A016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贾明生</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副主任医师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A006</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韦玉闪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A017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黎娟</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执业药师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A011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潘美英</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A024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韦琼</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A012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杨小慧</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A034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蒙文芳</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A013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蒙卫红</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A052</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潘慧荣</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执业医师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w:t>
            </w:r>
            <w:r>
              <w:rPr>
                <w:rStyle w:val="12"/>
                <w:rFonts w:hint="eastAsia"/>
                <w:sz w:val="18"/>
                <w:szCs w:val="18"/>
              </w:rPr>
              <w:t>046</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覃新软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A061</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  黎</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A103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韦芳媚</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A070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韦运娇</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主管护师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A104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曾历历</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A071</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张振业</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主管医师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A105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陆巧云</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A074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韦全耸</w:t>
            </w:r>
          </w:p>
        </w:tc>
        <w:tc>
          <w:tcPr>
            <w:tcW w:w="765"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 师</w:t>
            </w:r>
          </w:p>
        </w:tc>
        <w:tc>
          <w:tcPr>
            <w:tcW w:w="270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A106</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欧秋霞</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A120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李燕姿</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融水县疾病预防控制中心</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A008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刘敏</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A203</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管翠鲜</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A032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杨絮言</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融水县人民医院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A94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韦彩霞</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A052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韦飞幸</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融水县妇幼保健院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A045</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郑丽恒</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A055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姚小秋</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融水县妇幼保健院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A056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潘柳青</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主管护师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A057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巫先丽</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融水县妇幼保健院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A057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龙俐</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A107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韦祝媛</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融水县妇幼保健院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A058</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何慧思</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A109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吴娴</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融水县妇幼保健院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A059</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文建媛</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融水县中医医院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A95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杨涛</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融水县妇幼保健院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A064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bl>
    <w:p>
      <w:pPr>
        <w:spacing w:line="720" w:lineRule="exact"/>
        <w:rPr>
          <w:rFonts w:ascii="宋体" w:hAnsi="宋体" w:cs="宋体"/>
          <w:sz w:val="30"/>
          <w:szCs w:val="30"/>
        </w:rPr>
      </w:pPr>
    </w:p>
    <w:tbl>
      <w:tblPr>
        <w:tblStyle w:val="5"/>
        <w:tblpPr w:leftFromText="180" w:rightFromText="180" w:vertAnchor="text" w:horzAnchor="margin" w:tblpXSpec="center" w:tblpY="626"/>
        <w:tblW w:w="18828" w:type="dxa"/>
        <w:tblInd w:w="0" w:type="dxa"/>
        <w:tblLayout w:type="fixed"/>
        <w:tblCellMar>
          <w:top w:w="0" w:type="dxa"/>
          <w:left w:w="108" w:type="dxa"/>
          <w:bottom w:w="0" w:type="dxa"/>
          <w:right w:w="108" w:type="dxa"/>
        </w:tblCellMar>
      </w:tblPr>
      <w:tblGrid>
        <w:gridCol w:w="468"/>
        <w:gridCol w:w="822"/>
        <w:gridCol w:w="765"/>
        <w:gridCol w:w="1290"/>
        <w:gridCol w:w="2707"/>
        <w:gridCol w:w="788"/>
        <w:gridCol w:w="2887"/>
        <w:gridCol w:w="840"/>
        <w:gridCol w:w="1095"/>
        <w:gridCol w:w="780"/>
        <w:gridCol w:w="986"/>
        <w:gridCol w:w="2179"/>
        <w:gridCol w:w="593"/>
        <w:gridCol w:w="2628"/>
      </w:tblGrid>
      <w:tr>
        <w:tblPrEx>
          <w:tblCellMar>
            <w:top w:w="0" w:type="dxa"/>
            <w:left w:w="108" w:type="dxa"/>
            <w:bottom w:w="0" w:type="dxa"/>
            <w:right w:w="108" w:type="dxa"/>
          </w:tblCellMar>
        </w:tblPrEx>
        <w:trPr>
          <w:trHeight w:val="646" w:hRule="atLeast"/>
        </w:trPr>
        <w:tc>
          <w:tcPr>
            <w:tcW w:w="18828" w:type="dxa"/>
            <w:gridSpan w:val="14"/>
            <w:tcBorders>
              <w:top w:val="nil"/>
              <w:left w:val="nil"/>
              <w:bottom w:val="nil"/>
              <w:right w:val="nil"/>
            </w:tcBorders>
            <w:noWrap/>
            <w:vAlign w:val="bottom"/>
          </w:tcPr>
          <w:p>
            <w:pPr>
              <w:jc w:val="left"/>
              <w:rPr>
                <w:rFonts w:ascii="宋体" w:hAnsi="宋体" w:cs="宋体"/>
                <w:color w:val="000000"/>
                <w:sz w:val="28"/>
                <w:szCs w:val="28"/>
              </w:rPr>
            </w:pPr>
            <w:r>
              <w:rPr>
                <w:rFonts w:hint="eastAsia" w:ascii="宋体" w:hAnsi="宋体" w:cs="宋体"/>
                <w:sz w:val="28"/>
                <w:szCs w:val="28"/>
              </w:rPr>
              <w:t>附表2：                                       核发预防接种上岗证人员名单</w:t>
            </w:r>
          </w:p>
        </w:tc>
      </w:tr>
      <w:tr>
        <w:tblPrEx>
          <w:tblCellMar>
            <w:top w:w="0" w:type="dxa"/>
            <w:left w:w="108" w:type="dxa"/>
            <w:bottom w:w="0" w:type="dxa"/>
            <w:right w:w="108" w:type="dxa"/>
          </w:tblCellMar>
        </w:tblPrEx>
        <w:trPr>
          <w:trHeight w:val="46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8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6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潘鹏莉</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融水县妇幼保健院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A068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路快</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永乐镇卫生院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B136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01"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曾海英</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融水县妇幼保健院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A112</w:t>
            </w:r>
          </w:p>
        </w:tc>
        <w:tc>
          <w:tcPr>
            <w:tcW w:w="28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蒙素素</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永乐镇卫生院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B137</w:t>
            </w:r>
          </w:p>
        </w:tc>
        <w:tc>
          <w:tcPr>
            <w:tcW w:w="26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吴丽鲜</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融水县妇幼保健院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A118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欧美兰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永乐镇卫生院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B224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莫绍兴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执业医师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B004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莫家聪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和睦镇卫生院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B018</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梁萱莲</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执业医师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B007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杜小华</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和睦镇卫生院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B017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韦乐静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B008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贾冠红</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四荣乡卫生院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B021</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林正爱</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B009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刘美芝</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主管护师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四荣乡卫生院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B160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韦兴亿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B198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赵亮华</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四荣乡卫生院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B163</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骆桂连</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B199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石睿</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四荣乡卫生院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B165</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杨水</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B200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林金强</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香粉乡卫生院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B080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杨庆相</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执业医师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B002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韦志琦</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香粉乡卫生院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B196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吴思思</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B262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钟文娟</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主管护师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香粉乡卫生院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B079</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骆桂仙</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B263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香粉乡卫生院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B252</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黄星</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乔喆</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安陲乡卫生院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B300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韦懿珊</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毛枚边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安陲乡卫生院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B301</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刘素香</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主管护师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贾昔芳</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安陲乡卫生院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B303</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石兵玲</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B011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李玲艳</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安陲乡卫生院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B155</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何琼连</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B013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吴丽丹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怀宝镇卫生院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B135</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覃淯靖</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融水镇卫生院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B072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韦彦香</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怀宝镇卫生院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B174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梁柯忠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永乐镇卫生院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B020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何妙雪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怀宝镇卫生院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B220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bl>
    <w:p>
      <w:pPr>
        <w:spacing w:line="720" w:lineRule="exact"/>
        <w:rPr>
          <w:rFonts w:ascii="宋体" w:hAnsi="宋体" w:cs="宋体"/>
          <w:sz w:val="30"/>
          <w:szCs w:val="30"/>
        </w:rPr>
      </w:pPr>
    </w:p>
    <w:tbl>
      <w:tblPr>
        <w:tblStyle w:val="5"/>
        <w:tblpPr w:leftFromText="180" w:rightFromText="180" w:vertAnchor="text" w:horzAnchor="margin" w:tblpXSpec="center" w:tblpY="626"/>
        <w:tblW w:w="18828" w:type="dxa"/>
        <w:tblInd w:w="0" w:type="dxa"/>
        <w:tblLayout w:type="fixed"/>
        <w:tblCellMar>
          <w:top w:w="0" w:type="dxa"/>
          <w:left w:w="108" w:type="dxa"/>
          <w:bottom w:w="0" w:type="dxa"/>
          <w:right w:w="108" w:type="dxa"/>
        </w:tblCellMar>
      </w:tblPr>
      <w:tblGrid>
        <w:gridCol w:w="648"/>
        <w:gridCol w:w="900"/>
        <w:gridCol w:w="720"/>
        <w:gridCol w:w="1077"/>
        <w:gridCol w:w="2707"/>
        <w:gridCol w:w="788"/>
        <w:gridCol w:w="2887"/>
        <w:gridCol w:w="840"/>
        <w:gridCol w:w="1095"/>
        <w:gridCol w:w="780"/>
        <w:gridCol w:w="986"/>
        <w:gridCol w:w="2179"/>
        <w:gridCol w:w="593"/>
        <w:gridCol w:w="2628"/>
      </w:tblGrid>
      <w:tr>
        <w:tblPrEx>
          <w:tblCellMar>
            <w:top w:w="0" w:type="dxa"/>
            <w:left w:w="108" w:type="dxa"/>
            <w:bottom w:w="0" w:type="dxa"/>
            <w:right w:w="108" w:type="dxa"/>
          </w:tblCellMar>
        </w:tblPrEx>
        <w:trPr>
          <w:trHeight w:val="646" w:hRule="atLeast"/>
        </w:trPr>
        <w:tc>
          <w:tcPr>
            <w:tcW w:w="18828" w:type="dxa"/>
            <w:gridSpan w:val="14"/>
            <w:tcBorders>
              <w:top w:val="nil"/>
              <w:left w:val="nil"/>
              <w:bottom w:val="nil"/>
              <w:right w:val="nil"/>
            </w:tcBorders>
            <w:noWrap/>
            <w:vAlign w:val="bottom"/>
          </w:tcPr>
          <w:p>
            <w:pPr>
              <w:jc w:val="left"/>
              <w:rPr>
                <w:rFonts w:ascii="宋体" w:hAnsi="宋体" w:cs="宋体"/>
                <w:sz w:val="30"/>
                <w:szCs w:val="30"/>
              </w:rPr>
            </w:pPr>
            <w:r>
              <w:rPr>
                <w:rFonts w:hint="eastAsia" w:ascii="宋体" w:hAnsi="宋体" w:cs="宋体"/>
                <w:sz w:val="30"/>
                <w:szCs w:val="30"/>
              </w:rPr>
              <w:t>附表2：                                       核发预防接种上岗证人员名单</w:t>
            </w:r>
          </w:p>
        </w:tc>
      </w:tr>
      <w:tr>
        <w:tblPrEx>
          <w:tblCellMar>
            <w:top w:w="0" w:type="dxa"/>
            <w:left w:w="108" w:type="dxa"/>
            <w:bottom w:w="0" w:type="dxa"/>
            <w:right w:w="108" w:type="dxa"/>
          </w:tblCellMar>
        </w:tblPrEx>
        <w:trPr>
          <w:trHeight w:val="759"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8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6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廖凡颖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B197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陈玉花</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B177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廖华明</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B028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杨青吉</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B204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刘崇龙</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B084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蒙春叶</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B205</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韦丽丽</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B087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何世永</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B206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凤存球</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B139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石露琼</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洞头中心卫生院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B194</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蒙方园</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B159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贾少华</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洞头中心卫生院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B047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董之胜</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三防中心卫生院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B406</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09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兰水仙</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洞头中心卫生院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B309</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阳海</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汪洞卫生院</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伍芳燕</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洞头中心卫生院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B310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邓依莲</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同练瑶族乡卫生院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B229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莫淑评</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良寨乡卫生院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B186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谢琳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同练瑶族乡卫生院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B231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龙素梅</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良寨乡卫生院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B103</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罗彩取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同练瑶族乡卫生院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B300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陈入聪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良寨乡卫生院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B202</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梁浩然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滚贝乡卫生院</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B195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吴文海</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大浪镇卫生院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B146</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马诗业</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滚贝乡卫生院</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B203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贾合</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大浪镇卫生院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B181</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莫磊宜</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滚贝乡卫生院</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B234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郑永科</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大浪镇卫生院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B109</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潘志稳</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滚贝乡卫生院</w:t>
            </w:r>
          </w:p>
        </w:tc>
        <w:tc>
          <w:tcPr>
            <w:tcW w:w="78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B036</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周健素</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主管护师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大浪镇卫生院</w:t>
            </w:r>
          </w:p>
        </w:tc>
        <w:tc>
          <w:tcPr>
            <w:tcW w:w="59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B179</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管桂芬</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杆洞中心卫生院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B100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滚金龙</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5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B187</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韦荣军</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医生</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杆洞中心卫生院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B215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潘鲜梅</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B188</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98</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门航波</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B131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吴恒兵</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白云中心卫生院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B189</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99</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石春梅</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主管护师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B142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119</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龙计全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白云中心卫生院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B208</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杨婕</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安太乡卫生院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B145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凤丽梅</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护士</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白云中心卫生院</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rPr>
              <w:t>B210</w:t>
            </w:r>
          </w:p>
        </w:tc>
        <w:tc>
          <w:tcPr>
            <w:tcW w:w="2628"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bl>
    <w:p>
      <w:pPr>
        <w:spacing w:line="720" w:lineRule="exact"/>
        <w:jc w:val="center"/>
        <w:rPr>
          <w:rFonts w:ascii="宋体" w:hAnsi="宋体" w:cs="宋体"/>
          <w:szCs w:val="21"/>
        </w:rPr>
      </w:pPr>
    </w:p>
    <w:tbl>
      <w:tblPr>
        <w:tblStyle w:val="5"/>
        <w:tblpPr w:leftFromText="180" w:rightFromText="180" w:vertAnchor="text" w:horzAnchor="margin" w:tblpXSpec="center" w:tblpY="626"/>
        <w:tblW w:w="18828" w:type="dxa"/>
        <w:tblInd w:w="0" w:type="dxa"/>
        <w:tblLayout w:type="fixed"/>
        <w:tblCellMar>
          <w:top w:w="0" w:type="dxa"/>
          <w:left w:w="108" w:type="dxa"/>
          <w:bottom w:w="0" w:type="dxa"/>
          <w:right w:w="108" w:type="dxa"/>
        </w:tblCellMar>
      </w:tblPr>
      <w:tblGrid>
        <w:gridCol w:w="648"/>
        <w:gridCol w:w="900"/>
        <w:gridCol w:w="507"/>
        <w:gridCol w:w="1290"/>
        <w:gridCol w:w="2707"/>
        <w:gridCol w:w="788"/>
        <w:gridCol w:w="2887"/>
        <w:gridCol w:w="840"/>
        <w:gridCol w:w="1095"/>
        <w:gridCol w:w="780"/>
        <w:gridCol w:w="986"/>
        <w:gridCol w:w="2179"/>
        <w:gridCol w:w="881"/>
        <w:gridCol w:w="2340"/>
      </w:tblGrid>
      <w:tr>
        <w:tblPrEx>
          <w:tblCellMar>
            <w:top w:w="0" w:type="dxa"/>
            <w:left w:w="108" w:type="dxa"/>
            <w:bottom w:w="0" w:type="dxa"/>
            <w:right w:w="108" w:type="dxa"/>
          </w:tblCellMar>
        </w:tblPrEx>
        <w:trPr>
          <w:trHeight w:val="646" w:hRule="atLeast"/>
        </w:trPr>
        <w:tc>
          <w:tcPr>
            <w:tcW w:w="18828" w:type="dxa"/>
            <w:gridSpan w:val="14"/>
            <w:tcBorders>
              <w:top w:val="nil"/>
              <w:left w:val="nil"/>
              <w:bottom w:val="nil"/>
              <w:right w:val="nil"/>
            </w:tcBorders>
            <w:noWrap/>
            <w:vAlign w:val="bottom"/>
          </w:tcPr>
          <w:p>
            <w:pPr>
              <w:rPr>
                <w:rFonts w:ascii="宋体" w:hAnsi="宋体" w:cs="宋体"/>
                <w:color w:val="000000"/>
                <w:sz w:val="18"/>
                <w:szCs w:val="18"/>
              </w:rPr>
            </w:pPr>
            <w:r>
              <w:rPr>
                <w:rFonts w:hint="eastAsia" w:ascii="宋体" w:hAnsi="宋体" w:cs="宋体"/>
                <w:sz w:val="30"/>
                <w:szCs w:val="30"/>
              </w:rPr>
              <w:t>附表2：                                       核发预防接种上岗证人员名单</w:t>
            </w:r>
          </w:p>
        </w:tc>
      </w:tr>
      <w:tr>
        <w:tblPrEx>
          <w:tblCellMar>
            <w:top w:w="0" w:type="dxa"/>
            <w:left w:w="108" w:type="dxa"/>
            <w:bottom w:w="0" w:type="dxa"/>
            <w:right w:w="108" w:type="dxa"/>
          </w:tblCellMar>
        </w:tblPrEx>
        <w:trPr>
          <w:trHeight w:val="46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8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职称</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现工作单位</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上岗证编码</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有效期</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何长健</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B049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陈民</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B171</w:t>
            </w: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代老两</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B112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韦梦玲</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大年乡卫生院</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B213</w:t>
            </w: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何楚</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B113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陈朝班</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大年乡卫生院</w:t>
            </w: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B213</w:t>
            </w: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黎正明</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B115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韦智峰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大年乡卫生院</w:t>
            </w: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B071</w:t>
            </w: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韦孟妮</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B120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李丽</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B121</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4"/>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韦瑞芳</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助产士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B122</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sz w:val="24"/>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387"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潘燕超</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白云中心卫生院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荣彩艳</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红水乡卫生院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B128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覃海平</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红水乡卫生院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B064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韦盛忠</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助理医师</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红水乡卫生院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B170</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韦梅萍</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红水乡卫生院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B178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吴丽培</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红水乡卫生院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B219</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陆小妮</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B403</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杨福星</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B404</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覃岳云</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B256</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吴超群</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B257</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莫桃英</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护士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B225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139</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龙志良</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B125</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r>
        <w:tblPrEx>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蒙志信</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医士</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拱洞中心卫生院</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B148</w:t>
            </w:r>
          </w:p>
        </w:tc>
        <w:tc>
          <w:tcPr>
            <w:tcW w:w="2887"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2021.12.01-2024.12.01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8"/>
                <w:szCs w:val="18"/>
              </w:rPr>
            </w:pPr>
          </w:p>
        </w:tc>
      </w:tr>
    </w:tbl>
    <w:p>
      <w:pPr>
        <w:spacing w:line="720" w:lineRule="exact"/>
        <w:sectPr>
          <w:pgSz w:w="20809" w:h="14685" w:orient="landscape"/>
          <w:pgMar w:top="1123" w:right="930" w:bottom="1009" w:left="760" w:header="851" w:footer="992" w:gutter="0"/>
          <w:cols w:space="0" w:num="1"/>
          <w:docGrid w:type="lines" w:linePitch="312" w:charSpace="0"/>
        </w:sectPr>
      </w:pPr>
    </w:p>
    <w:p>
      <w:pPr>
        <w:spacing w:line="720" w:lineRule="exact"/>
        <w:ind w:firstLine="320" w:firstLineChars="100"/>
        <w:rPr>
          <w:rFonts w:hint="eastAsia" w:ascii="仿宋_GB2312" w:eastAsia="仿宋_GB2312"/>
          <w:sz w:val="32"/>
          <w:szCs w:val="32"/>
        </w:rPr>
      </w:pPr>
    </w:p>
    <w:p>
      <w:pPr>
        <w:spacing w:line="720" w:lineRule="exact"/>
        <w:ind w:firstLine="320" w:firstLineChars="1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r>
        <w:rPr>
          <w:rFonts w:hint="eastAsia" w:ascii="仿宋_GB2312" w:eastAsia="仿宋_GB2312"/>
          <w:sz w:val="32"/>
          <w:szCs w:val="32"/>
        </w:rPr>
        <w:t>（此页无正文）</w:t>
      </w: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ind w:firstLine="960" w:firstLineChars="300"/>
        <w:rPr>
          <w:rFonts w:hint="eastAsia" w:ascii="仿宋_GB2312" w:eastAsia="仿宋_GB2312"/>
          <w:sz w:val="32"/>
          <w:szCs w:val="32"/>
        </w:rPr>
      </w:pPr>
    </w:p>
    <w:p>
      <w:pPr>
        <w:spacing w:line="720" w:lineRule="exact"/>
        <w:rPr>
          <w:rFonts w:hint="eastAsia" w:ascii="仿宋_GB2312" w:eastAsia="仿宋_GB2312"/>
          <w:sz w:val="32"/>
          <w:szCs w:val="32"/>
        </w:rPr>
      </w:pPr>
    </w:p>
    <w:p>
      <w:pPr>
        <w:spacing w:line="720" w:lineRule="exact"/>
        <w:ind w:firstLine="840" w:firstLineChars="300"/>
        <w:rPr>
          <w:rFonts w:hint="eastAsia" w:ascii="仿宋_GB2312" w:eastAsia="仿宋_GB2312"/>
          <w:sz w:val="28"/>
          <w:szCs w:val="28"/>
        </w:rPr>
      </w:pPr>
      <w:r>
        <w:rPr>
          <w:rFonts w:hint="eastAsia" w:ascii="仿宋_GB2312" w:eastAsia="仿宋_GB2312"/>
          <w:sz w:val="28"/>
          <w:szCs w:val="28"/>
        </w:rPr>
        <w:t>公开方式：主动公开</w:t>
      </w:r>
    </w:p>
    <w:p>
      <w:pPr>
        <w:pBdr>
          <w:top w:val="single" w:color="auto" w:sz="4" w:space="1"/>
          <w:bottom w:val="single" w:color="auto" w:sz="4" w:space="1"/>
        </w:pBdr>
        <w:spacing w:line="720" w:lineRule="exact"/>
        <w:ind w:firstLine="280" w:firstLineChars="100"/>
        <w:rPr>
          <w:rFonts w:hint="eastAsia" w:ascii="仿宋_GB2312" w:eastAsia="仿宋_GB2312"/>
          <w:sz w:val="28"/>
          <w:szCs w:val="28"/>
        </w:rPr>
      </w:pPr>
      <w:r>
        <w:rPr>
          <w:rFonts w:hint="eastAsia" w:ascii="仿宋_GB2312" w:eastAsia="仿宋_GB2312"/>
          <w:sz w:val="28"/>
          <w:szCs w:val="28"/>
        </w:rPr>
        <w:t>融水苗族自治县卫生健康局办公室                           2021年11月24日印发</w:t>
      </w:r>
    </w:p>
    <w:sectPr>
      <w:pgSz w:w="14572" w:h="20639"/>
      <w:pgMar w:top="1985" w:right="1514" w:bottom="4043" w:left="151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6FDA0A64"/>
    <w:rsid w:val="00004BF7"/>
    <w:rsid w:val="00010ED2"/>
    <w:rsid w:val="0001214A"/>
    <w:rsid w:val="00052F4B"/>
    <w:rsid w:val="00086FCF"/>
    <w:rsid w:val="000904D7"/>
    <w:rsid w:val="000A09E0"/>
    <w:rsid w:val="000E76BB"/>
    <w:rsid w:val="0010161E"/>
    <w:rsid w:val="00147E82"/>
    <w:rsid w:val="00173725"/>
    <w:rsid w:val="00174D03"/>
    <w:rsid w:val="00180D29"/>
    <w:rsid w:val="00190B4B"/>
    <w:rsid w:val="001A297C"/>
    <w:rsid w:val="001E0AA3"/>
    <w:rsid w:val="002275EA"/>
    <w:rsid w:val="00250B5D"/>
    <w:rsid w:val="002559EE"/>
    <w:rsid w:val="00266283"/>
    <w:rsid w:val="002D3070"/>
    <w:rsid w:val="002D4054"/>
    <w:rsid w:val="002E7967"/>
    <w:rsid w:val="00301176"/>
    <w:rsid w:val="0032775B"/>
    <w:rsid w:val="003334A3"/>
    <w:rsid w:val="00357074"/>
    <w:rsid w:val="00386ABB"/>
    <w:rsid w:val="003942ED"/>
    <w:rsid w:val="003E2081"/>
    <w:rsid w:val="003F4738"/>
    <w:rsid w:val="004131C0"/>
    <w:rsid w:val="0042127E"/>
    <w:rsid w:val="00442107"/>
    <w:rsid w:val="00475013"/>
    <w:rsid w:val="004A5467"/>
    <w:rsid w:val="004C33AE"/>
    <w:rsid w:val="004E6CF6"/>
    <w:rsid w:val="004F088D"/>
    <w:rsid w:val="005422DD"/>
    <w:rsid w:val="0058093B"/>
    <w:rsid w:val="005A4D70"/>
    <w:rsid w:val="005C0C6D"/>
    <w:rsid w:val="005D00FE"/>
    <w:rsid w:val="005F00C3"/>
    <w:rsid w:val="00641080"/>
    <w:rsid w:val="00670C2B"/>
    <w:rsid w:val="006A52B6"/>
    <w:rsid w:val="00706330"/>
    <w:rsid w:val="0072693F"/>
    <w:rsid w:val="00747DCE"/>
    <w:rsid w:val="007762EC"/>
    <w:rsid w:val="00777110"/>
    <w:rsid w:val="00777F55"/>
    <w:rsid w:val="007C729D"/>
    <w:rsid w:val="007D54DB"/>
    <w:rsid w:val="007F4D34"/>
    <w:rsid w:val="00801AD3"/>
    <w:rsid w:val="008104B3"/>
    <w:rsid w:val="00836051"/>
    <w:rsid w:val="008D6220"/>
    <w:rsid w:val="0093583E"/>
    <w:rsid w:val="0095066D"/>
    <w:rsid w:val="00955B98"/>
    <w:rsid w:val="00991DEE"/>
    <w:rsid w:val="009B3669"/>
    <w:rsid w:val="009E25C3"/>
    <w:rsid w:val="009E7699"/>
    <w:rsid w:val="009F1BD9"/>
    <w:rsid w:val="00A01FAD"/>
    <w:rsid w:val="00A04DA2"/>
    <w:rsid w:val="00A15D24"/>
    <w:rsid w:val="00A20027"/>
    <w:rsid w:val="00A335D1"/>
    <w:rsid w:val="00A40335"/>
    <w:rsid w:val="00A86C9C"/>
    <w:rsid w:val="00A91D05"/>
    <w:rsid w:val="00AE2AE8"/>
    <w:rsid w:val="00AF7CF2"/>
    <w:rsid w:val="00B12DBB"/>
    <w:rsid w:val="00B54AC2"/>
    <w:rsid w:val="00B71384"/>
    <w:rsid w:val="00B76B5D"/>
    <w:rsid w:val="00B77961"/>
    <w:rsid w:val="00B779E5"/>
    <w:rsid w:val="00B77BC6"/>
    <w:rsid w:val="00BA6ED4"/>
    <w:rsid w:val="00BC5716"/>
    <w:rsid w:val="00BC7DC9"/>
    <w:rsid w:val="00BE4423"/>
    <w:rsid w:val="00BF00A4"/>
    <w:rsid w:val="00C30065"/>
    <w:rsid w:val="00C43B93"/>
    <w:rsid w:val="00CC328A"/>
    <w:rsid w:val="00CD6F4A"/>
    <w:rsid w:val="00D32CAE"/>
    <w:rsid w:val="00D41DEB"/>
    <w:rsid w:val="00D51F31"/>
    <w:rsid w:val="00D66ECE"/>
    <w:rsid w:val="00D73497"/>
    <w:rsid w:val="00DD1827"/>
    <w:rsid w:val="00E5560E"/>
    <w:rsid w:val="00E5645E"/>
    <w:rsid w:val="00E67BA7"/>
    <w:rsid w:val="00F4135A"/>
    <w:rsid w:val="00F52CA3"/>
    <w:rsid w:val="00FE10C1"/>
    <w:rsid w:val="00FE29EA"/>
    <w:rsid w:val="00FF13E1"/>
    <w:rsid w:val="00FF1B60"/>
    <w:rsid w:val="01791A3D"/>
    <w:rsid w:val="0310110E"/>
    <w:rsid w:val="04303A60"/>
    <w:rsid w:val="0444657D"/>
    <w:rsid w:val="04F5391A"/>
    <w:rsid w:val="058F60CE"/>
    <w:rsid w:val="0A7A416D"/>
    <w:rsid w:val="0E441B70"/>
    <w:rsid w:val="0E9D07FE"/>
    <w:rsid w:val="0FEC2CD5"/>
    <w:rsid w:val="10397ED7"/>
    <w:rsid w:val="11442121"/>
    <w:rsid w:val="11450808"/>
    <w:rsid w:val="118C11B9"/>
    <w:rsid w:val="12ED435B"/>
    <w:rsid w:val="13927CE2"/>
    <w:rsid w:val="13AF6923"/>
    <w:rsid w:val="141A633E"/>
    <w:rsid w:val="14AD278B"/>
    <w:rsid w:val="14F76CE4"/>
    <w:rsid w:val="16267BC7"/>
    <w:rsid w:val="16D330C5"/>
    <w:rsid w:val="177150F9"/>
    <w:rsid w:val="188F082D"/>
    <w:rsid w:val="190D2753"/>
    <w:rsid w:val="1962190F"/>
    <w:rsid w:val="19B13354"/>
    <w:rsid w:val="1C1D25FC"/>
    <w:rsid w:val="1E6214FD"/>
    <w:rsid w:val="1F240C5E"/>
    <w:rsid w:val="21333F9A"/>
    <w:rsid w:val="218976C6"/>
    <w:rsid w:val="21D34A1D"/>
    <w:rsid w:val="234B5071"/>
    <w:rsid w:val="25106D94"/>
    <w:rsid w:val="289058FE"/>
    <w:rsid w:val="28BF325F"/>
    <w:rsid w:val="2952212E"/>
    <w:rsid w:val="29A02A78"/>
    <w:rsid w:val="2B7E2BD0"/>
    <w:rsid w:val="2BBA08EE"/>
    <w:rsid w:val="2D6505EC"/>
    <w:rsid w:val="2DBA3739"/>
    <w:rsid w:val="2F185257"/>
    <w:rsid w:val="3067303E"/>
    <w:rsid w:val="310E7BB4"/>
    <w:rsid w:val="31CC5652"/>
    <w:rsid w:val="325906BB"/>
    <w:rsid w:val="327400ED"/>
    <w:rsid w:val="337C6D55"/>
    <w:rsid w:val="340A51BB"/>
    <w:rsid w:val="35086EF5"/>
    <w:rsid w:val="35600159"/>
    <w:rsid w:val="35F47295"/>
    <w:rsid w:val="362B5D55"/>
    <w:rsid w:val="36AE2A18"/>
    <w:rsid w:val="39297ED7"/>
    <w:rsid w:val="3A3438E6"/>
    <w:rsid w:val="3A751643"/>
    <w:rsid w:val="3AD0352B"/>
    <w:rsid w:val="3C305759"/>
    <w:rsid w:val="4069071C"/>
    <w:rsid w:val="4244151D"/>
    <w:rsid w:val="42993D2B"/>
    <w:rsid w:val="42CA033F"/>
    <w:rsid w:val="42E4153C"/>
    <w:rsid w:val="43897C73"/>
    <w:rsid w:val="43C76B12"/>
    <w:rsid w:val="46B565EC"/>
    <w:rsid w:val="47B05DE1"/>
    <w:rsid w:val="48EB6333"/>
    <w:rsid w:val="48FB0007"/>
    <w:rsid w:val="49722CF4"/>
    <w:rsid w:val="4BA20C19"/>
    <w:rsid w:val="4BDC54D2"/>
    <w:rsid w:val="4C8B1D77"/>
    <w:rsid w:val="4CEC6436"/>
    <w:rsid w:val="4D00701B"/>
    <w:rsid w:val="4E4C0ECE"/>
    <w:rsid w:val="4FC548F7"/>
    <w:rsid w:val="50494834"/>
    <w:rsid w:val="53007192"/>
    <w:rsid w:val="53900B51"/>
    <w:rsid w:val="53D02B80"/>
    <w:rsid w:val="548B202C"/>
    <w:rsid w:val="560333F7"/>
    <w:rsid w:val="57147614"/>
    <w:rsid w:val="59B34E3A"/>
    <w:rsid w:val="59E17266"/>
    <w:rsid w:val="5A360913"/>
    <w:rsid w:val="5E382153"/>
    <w:rsid w:val="5E5A4E47"/>
    <w:rsid w:val="6271273F"/>
    <w:rsid w:val="63185CE4"/>
    <w:rsid w:val="63B86AAF"/>
    <w:rsid w:val="6824606F"/>
    <w:rsid w:val="68614B7D"/>
    <w:rsid w:val="695C71C4"/>
    <w:rsid w:val="697C6FB4"/>
    <w:rsid w:val="69852DCF"/>
    <w:rsid w:val="6B3912FF"/>
    <w:rsid w:val="6C8C5A4F"/>
    <w:rsid w:val="6CB94EDF"/>
    <w:rsid w:val="6E442EC4"/>
    <w:rsid w:val="6FDA0A64"/>
    <w:rsid w:val="703870F1"/>
    <w:rsid w:val="72CB13F7"/>
    <w:rsid w:val="72E55019"/>
    <w:rsid w:val="73007A39"/>
    <w:rsid w:val="747E522B"/>
    <w:rsid w:val="74ED2F30"/>
    <w:rsid w:val="7524207D"/>
    <w:rsid w:val="75563D85"/>
    <w:rsid w:val="77A00746"/>
    <w:rsid w:val="78C61FE2"/>
    <w:rsid w:val="7AB05B79"/>
    <w:rsid w:val="7B6C3184"/>
    <w:rsid w:val="7BA11B63"/>
    <w:rsid w:val="7C606B3F"/>
    <w:rsid w:val="7CB01BB2"/>
    <w:rsid w:val="7D447A92"/>
    <w:rsid w:val="7F921F24"/>
    <w:rsid w:val="7FFA13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uiPriority w:val="99"/>
    <w:pPr>
      <w:ind w:left="100" w:leftChars="2500"/>
    </w:p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locked/>
    <w:uiPriority w:val="99"/>
    <w:rPr>
      <w:rFonts w:ascii="Calibri" w:hAnsi="Calibri" w:cs="Times New Roman"/>
      <w:sz w:val="24"/>
      <w:szCs w:val="24"/>
    </w:rPr>
  </w:style>
  <w:style w:type="character" w:customStyle="1" w:styleId="8">
    <w:name w:val="页脚 Char"/>
    <w:basedOn w:val="6"/>
    <w:link w:val="3"/>
    <w:semiHidden/>
    <w:locked/>
    <w:uiPriority w:val="99"/>
    <w:rPr>
      <w:rFonts w:ascii="Calibri" w:hAnsi="Calibri" w:cs="Times New Roman"/>
      <w:kern w:val="2"/>
      <w:sz w:val="18"/>
      <w:szCs w:val="18"/>
    </w:rPr>
  </w:style>
  <w:style w:type="character" w:customStyle="1" w:styleId="9">
    <w:name w:val="页眉 Char"/>
    <w:basedOn w:val="6"/>
    <w:link w:val="4"/>
    <w:semiHidden/>
    <w:qFormat/>
    <w:locked/>
    <w:uiPriority w:val="99"/>
    <w:rPr>
      <w:rFonts w:ascii="Calibri" w:hAnsi="Calibri" w:cs="Times New Roman"/>
      <w:kern w:val="2"/>
      <w:sz w:val="18"/>
      <w:szCs w:val="18"/>
    </w:rPr>
  </w:style>
  <w:style w:type="character" w:customStyle="1" w:styleId="10">
    <w:name w:val="font21"/>
    <w:basedOn w:val="6"/>
    <w:uiPriority w:val="99"/>
    <w:rPr>
      <w:rFonts w:ascii="宋体" w:hAnsi="宋体" w:eastAsia="宋体" w:cs="宋体"/>
      <w:color w:val="000000"/>
      <w:sz w:val="22"/>
      <w:szCs w:val="22"/>
      <w:u w:val="none"/>
    </w:rPr>
  </w:style>
  <w:style w:type="character" w:customStyle="1" w:styleId="11">
    <w:name w:val="font31"/>
    <w:basedOn w:val="6"/>
    <w:uiPriority w:val="99"/>
    <w:rPr>
      <w:rFonts w:ascii="宋体" w:hAnsi="宋体" w:eastAsia="宋体" w:cs="宋体"/>
      <w:color w:val="000000"/>
      <w:sz w:val="24"/>
      <w:szCs w:val="24"/>
      <w:u w:val="none"/>
    </w:rPr>
  </w:style>
  <w:style w:type="character" w:customStyle="1" w:styleId="12">
    <w:name w:val="font01"/>
    <w:basedOn w:val="6"/>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4260</Words>
  <Characters>5984</Characters>
  <Lines>49</Lines>
  <Paragraphs>20</Paragraphs>
  <TotalTime>16</TotalTime>
  <ScaleCrop>false</ScaleCrop>
  <LinksUpToDate>false</LinksUpToDate>
  <CharactersWithSpaces>10224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2021-11-25T02:46:00Z</dcterms:created>
  <dc:creator>文文</dc:creator>
  <cp:lastModifiedBy>Administrator</cp:lastModifiedBy>
  <cp:lastPrinted>2021-11-24T02:19:00Z</cp:lastPrinted>
  <dcterms:modified xsi:type="dcterms:W3CDTF">2022-10-17T07:27:04Z</dcterms:modified>
  <dc:title>融 水 苗 族 自 治 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EB1B017F7D164F128A3553314AB7E9E2</vt:lpwstr>
  </property>
</Properties>
</file>