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36" w:rsidRDefault="00803A14">
      <w:pPr>
        <w:spacing w:line="1100" w:lineRule="exact"/>
        <w:jc w:val="center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437C36" w:rsidRDefault="00437C36">
      <w:pPr>
        <w:spacing w:line="240" w:lineRule="exact"/>
        <w:jc w:val="center"/>
        <w:rPr>
          <w:rFonts w:eastAsia="方正小标宋简体"/>
          <w:b/>
          <w:color w:val="FF0000"/>
          <w:sz w:val="52"/>
        </w:rPr>
      </w:pPr>
    </w:p>
    <w:p w:rsidR="00437C36" w:rsidRDefault="00803A14">
      <w:pPr>
        <w:spacing w:line="1100" w:lineRule="exact"/>
        <w:jc w:val="center"/>
        <w:rPr>
          <w:rFonts w:eastAsia="方正小标宋简体"/>
          <w:b/>
          <w:color w:val="FF0000"/>
          <w:spacing w:val="40"/>
          <w:sz w:val="52"/>
        </w:rPr>
      </w:pPr>
      <w:r>
        <w:rPr>
          <w:rFonts w:eastAsia="方正小标宋简体" w:hint="eastAsia"/>
          <w:color w:val="FF0000"/>
          <w:spacing w:val="40"/>
          <w:sz w:val="84"/>
        </w:rPr>
        <w:t>卫生健康局文件</w:t>
      </w:r>
    </w:p>
    <w:p w:rsidR="00437C36" w:rsidRDefault="00437C36">
      <w:pPr>
        <w:spacing w:line="240" w:lineRule="exact"/>
        <w:jc w:val="center"/>
        <w:rPr>
          <w:rFonts w:eastAsia="仿宋_GB2312"/>
          <w:sz w:val="32"/>
        </w:rPr>
      </w:pPr>
    </w:p>
    <w:p w:rsidR="00437C36" w:rsidRDefault="00803A14">
      <w:pPr>
        <w:spacing w:line="520" w:lineRule="exact"/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融卫</w:t>
      </w:r>
      <w:r>
        <w:rPr>
          <w:rFonts w:ascii="Times New Roman" w:eastAsia="仿宋_GB2312"/>
          <w:sz w:val="32"/>
        </w:rPr>
        <w:t>〔</w:t>
      </w:r>
      <w:r>
        <w:rPr>
          <w:rFonts w:ascii="Times New Roman" w:eastAsia="仿宋_GB2312" w:hAnsi="Times New Roman"/>
          <w:sz w:val="32"/>
        </w:rPr>
        <w:t>202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/>
          <w:sz w:val="32"/>
        </w:rPr>
        <w:t>〕</w:t>
      </w:r>
      <w:proofErr w:type="gramEnd"/>
      <w:r w:rsidR="002A7A12">
        <w:rPr>
          <w:rFonts w:ascii="Times New Roman" w:eastAsia="仿宋_GB2312" w:hint="eastAsia"/>
          <w:sz w:val="32"/>
        </w:rPr>
        <w:t>13</w:t>
      </w:r>
      <w:r>
        <w:rPr>
          <w:rFonts w:eastAsia="仿宋_GB2312" w:hint="eastAsia"/>
          <w:sz w:val="32"/>
        </w:rPr>
        <w:t>号</w:t>
      </w:r>
    </w:p>
    <w:p w:rsidR="00437C36" w:rsidRDefault="00803A14">
      <w:pPr>
        <w:spacing w:line="52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437C36" w:rsidRDefault="00437C36">
      <w:pPr>
        <w:spacing w:line="240" w:lineRule="exact"/>
        <w:rPr>
          <w:rFonts w:ascii="黑体" w:eastAsia="黑体"/>
          <w:sz w:val="32"/>
          <w:szCs w:val="32"/>
        </w:rPr>
      </w:pPr>
    </w:p>
    <w:p w:rsidR="00437C36" w:rsidRDefault="00803A14">
      <w:pPr>
        <w:spacing w:line="52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关于</w:t>
      </w:r>
      <w:r>
        <w:rPr>
          <w:rFonts w:ascii="方正小标宋简体" w:eastAsia="方正小标宋简体" w:hint="eastAsia"/>
          <w:sz w:val="44"/>
        </w:rPr>
        <w:t>调整融水苗族自治县卫生健康局</w:t>
      </w:r>
    </w:p>
    <w:p w:rsidR="00437C36" w:rsidRDefault="00803A14">
      <w:pPr>
        <w:spacing w:line="52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年度考核工作领导小组的通知</w:t>
      </w:r>
    </w:p>
    <w:p w:rsidR="00437C36" w:rsidRDefault="00437C36">
      <w:pPr>
        <w:snapToGrid w:val="0"/>
        <w:spacing w:line="240" w:lineRule="exact"/>
        <w:rPr>
          <w:rFonts w:ascii="仿宋_GB2312" w:eastAsia="仿宋_GB2312" w:hAnsi="仿宋_GB2312"/>
          <w:sz w:val="32"/>
        </w:rPr>
      </w:pPr>
    </w:p>
    <w:p w:rsidR="00437C36" w:rsidRDefault="00803A14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局机关各股室：</w:t>
      </w:r>
    </w:p>
    <w:p w:rsidR="00437C36" w:rsidRDefault="00803A14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《关于做好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2020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年度全县机关公务员年度考核工作的通知》（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融组通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21</w:t>
      </w:r>
      <w:r>
        <w:rPr>
          <w:rFonts w:ascii="Times New Roman" w:eastAsia="仿宋_GB2312" w:hAnsi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号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）、</w:t>
      </w:r>
      <w:r>
        <w:rPr>
          <w:rFonts w:ascii="Times New Roman" w:eastAsia="仿宋_GB2312" w:hAnsi="Times New Roman"/>
          <w:color w:val="000000"/>
          <w:sz w:val="32"/>
          <w:szCs w:val="32"/>
        </w:rPr>
        <w:t>融水苗族自治县人力资源和社会保障局《关于做好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度全县</w:t>
      </w:r>
      <w:r>
        <w:rPr>
          <w:rFonts w:ascii="Times New Roman" w:eastAsia="仿宋_GB2312" w:hAnsi="Times New Roman"/>
          <w:color w:val="000000"/>
          <w:sz w:val="32"/>
          <w:szCs w:val="32"/>
        </w:rPr>
        <w:t>事业单位工作人员年度考核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和定期奖励</w:t>
      </w:r>
      <w:r>
        <w:rPr>
          <w:rFonts w:ascii="Times New Roman" w:eastAsia="仿宋_GB2312" w:hAnsi="Times New Roman"/>
          <w:color w:val="000000"/>
          <w:sz w:val="32"/>
          <w:szCs w:val="32"/>
        </w:rPr>
        <w:t>工作的通知》（融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人社发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号）文件精神，</w:t>
      </w:r>
      <w:r>
        <w:rPr>
          <w:rFonts w:ascii="Times New Roman" w:eastAsia="仿宋_GB2312" w:hAnsi="Times New Roman"/>
          <w:sz w:val="32"/>
          <w:szCs w:val="32"/>
        </w:rPr>
        <w:t>结合本部门</w:t>
      </w:r>
      <w:r>
        <w:rPr>
          <w:rFonts w:ascii="Times New Roman" w:eastAsia="仿宋_GB2312" w:hAnsi="Times New Roman"/>
          <w:color w:val="000000"/>
          <w:sz w:val="32"/>
          <w:szCs w:val="32"/>
        </w:rPr>
        <w:t>实际，</w:t>
      </w:r>
      <w:r>
        <w:rPr>
          <w:rFonts w:ascii="仿宋_GB2312" w:eastAsia="仿宋_GB2312" w:hAnsi="宋体" w:hint="eastAsia"/>
          <w:sz w:val="32"/>
          <w:szCs w:val="32"/>
        </w:rPr>
        <w:t>为加强对考核工作的领导，</w:t>
      </w:r>
      <w:r>
        <w:rPr>
          <w:rFonts w:ascii="仿宋_GB2312" w:eastAsia="仿宋_GB2312" w:hAnsi="宋体" w:hint="eastAsia"/>
          <w:sz w:val="32"/>
          <w:szCs w:val="32"/>
        </w:rPr>
        <w:t>现对</w:t>
      </w:r>
      <w:r>
        <w:rPr>
          <w:rFonts w:ascii="仿宋_GB2312" w:eastAsia="仿宋_GB2312" w:hAnsi="宋体" w:hint="eastAsia"/>
          <w:sz w:val="32"/>
          <w:szCs w:val="32"/>
        </w:rPr>
        <w:t>卫生健康局年度考核工作领导小组</w:t>
      </w:r>
      <w:r>
        <w:rPr>
          <w:rFonts w:ascii="仿宋_GB2312" w:eastAsia="仿宋_GB2312" w:hAnsi="宋体" w:hint="eastAsia"/>
          <w:sz w:val="32"/>
          <w:szCs w:val="32"/>
        </w:rPr>
        <w:t>进行调整，成员名单如下：</w:t>
      </w:r>
    </w:p>
    <w:p w:rsidR="00437C36" w:rsidRDefault="00803A14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长：邓卫健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自治县卫生健康局党组书记、局长</w:t>
      </w:r>
    </w:p>
    <w:p w:rsidR="00437C36" w:rsidRDefault="00803A14">
      <w:pPr>
        <w:spacing w:before="120" w:line="560" w:lineRule="exact"/>
        <w:ind w:firstLine="632"/>
        <w:rPr>
          <w:rFonts w:ascii="仿宋_GB2312" w:eastAsia="仿宋_GB2312" w:hAnsi="宋体"/>
          <w:spacing w:val="-2"/>
          <w:sz w:val="32"/>
          <w:szCs w:val="32"/>
        </w:rPr>
      </w:pPr>
      <w:r>
        <w:rPr>
          <w:rFonts w:ascii="仿宋_GB2312" w:eastAsia="仿宋_GB2312" w:hAnsi="宋体" w:hint="eastAsia"/>
          <w:spacing w:val="-2"/>
          <w:sz w:val="32"/>
          <w:szCs w:val="32"/>
        </w:rPr>
        <w:t>副组长：贾青松</w:t>
      </w:r>
      <w:r>
        <w:rPr>
          <w:rFonts w:ascii="仿宋_GB2312" w:eastAsia="仿宋_GB2312" w:hAnsi="宋体" w:hint="eastAsia"/>
          <w:spacing w:val="-2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2"/>
          <w:sz w:val="32"/>
          <w:szCs w:val="32"/>
        </w:rPr>
        <w:t>自治县卫生健康局党组成员、副局长</w:t>
      </w:r>
    </w:p>
    <w:p w:rsidR="00437C36" w:rsidRDefault="00803A14">
      <w:pPr>
        <w:tabs>
          <w:tab w:val="left" w:pos="1710"/>
        </w:tabs>
        <w:spacing w:before="120" w:line="560" w:lineRule="exact"/>
        <w:ind w:leftChars="912" w:left="3131" w:hangingChars="400" w:hanging="1216"/>
        <w:rPr>
          <w:rFonts w:ascii="仿宋_GB2312" w:eastAsia="仿宋_GB2312" w:hAnsi="宋体"/>
          <w:spacing w:val="-8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pacing w:val="-8"/>
          <w:sz w:val="32"/>
          <w:szCs w:val="32"/>
        </w:rPr>
        <w:t>路海津</w:t>
      </w:r>
      <w:proofErr w:type="gramEnd"/>
      <w:r>
        <w:rPr>
          <w:rFonts w:ascii="仿宋_GB2312" w:eastAsia="仿宋_GB2312" w:hAnsi="宋体" w:hint="eastAsia"/>
          <w:spacing w:val="-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8"/>
          <w:sz w:val="32"/>
          <w:szCs w:val="32"/>
        </w:rPr>
        <w:t>县纪委</w:t>
      </w:r>
      <w:r w:rsidR="002A7A12">
        <w:rPr>
          <w:rFonts w:ascii="仿宋_GB2312" w:eastAsia="仿宋_GB2312" w:hAnsi="宋体" w:hint="eastAsia"/>
          <w:spacing w:val="-8"/>
          <w:sz w:val="32"/>
          <w:szCs w:val="32"/>
        </w:rPr>
        <w:t>监委</w:t>
      </w:r>
      <w:r>
        <w:rPr>
          <w:rFonts w:ascii="仿宋_GB2312" w:eastAsia="仿宋_GB2312" w:hAnsi="宋体" w:hint="eastAsia"/>
          <w:spacing w:val="-8"/>
          <w:sz w:val="32"/>
          <w:szCs w:val="32"/>
        </w:rPr>
        <w:t>派驻</w:t>
      </w:r>
      <w:r w:rsidR="002A7A12">
        <w:rPr>
          <w:rFonts w:ascii="仿宋_GB2312" w:eastAsia="仿宋_GB2312" w:hAnsi="宋体" w:hint="eastAsia"/>
          <w:spacing w:val="-2"/>
          <w:sz w:val="32"/>
          <w:szCs w:val="32"/>
        </w:rPr>
        <w:t>卫生健康局</w:t>
      </w:r>
      <w:r>
        <w:rPr>
          <w:rFonts w:ascii="仿宋_GB2312" w:eastAsia="仿宋_GB2312" w:hAnsi="宋体" w:hint="eastAsia"/>
          <w:spacing w:val="-8"/>
          <w:sz w:val="32"/>
          <w:szCs w:val="32"/>
        </w:rPr>
        <w:t>纪检组组长</w:t>
      </w:r>
      <w:r w:rsidR="002A7A12">
        <w:rPr>
          <w:rFonts w:ascii="仿宋_GB2312" w:eastAsia="仿宋_GB2312" w:hAnsi="宋体" w:hint="eastAsia"/>
          <w:spacing w:val="-8"/>
          <w:sz w:val="32"/>
          <w:szCs w:val="32"/>
        </w:rPr>
        <w:t>、卫生健康局</w:t>
      </w:r>
      <w:r w:rsidR="002A7A12">
        <w:rPr>
          <w:rFonts w:ascii="仿宋_GB2312" w:eastAsia="仿宋_GB2312" w:hAnsi="宋体" w:hint="eastAsia"/>
          <w:spacing w:val="-2"/>
          <w:sz w:val="32"/>
          <w:szCs w:val="32"/>
        </w:rPr>
        <w:t>党组成员</w:t>
      </w:r>
    </w:p>
    <w:p w:rsidR="00437C36" w:rsidRDefault="00803A14">
      <w:pPr>
        <w:spacing w:before="120" w:line="560" w:lineRule="exact"/>
        <w:ind w:firstLineChars="600" w:firstLine="1872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杨贵良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自治县卫生健康局党组成员、副局长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</w:t>
      </w:r>
    </w:p>
    <w:p w:rsidR="00437C36" w:rsidRDefault="00803A14">
      <w:pPr>
        <w:spacing w:before="120" w:line="560" w:lineRule="exact"/>
        <w:ind w:firstLineChars="600" w:firstLine="1872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龚桂春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自治县卫生健康局党组成员、副局长</w:t>
      </w:r>
    </w:p>
    <w:p w:rsidR="00437C36" w:rsidRDefault="00803A14">
      <w:pPr>
        <w:spacing w:before="120" w:line="560" w:lineRule="exact"/>
        <w:ind w:firstLineChars="600" w:firstLine="1872"/>
        <w:rPr>
          <w:rFonts w:ascii="仿宋_GB2312" w:eastAsia="仿宋_GB2312" w:hAnsi="宋体"/>
          <w:spacing w:val="-4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pacing w:val="-4"/>
          <w:sz w:val="32"/>
          <w:szCs w:val="32"/>
        </w:rPr>
        <w:lastRenderedPageBreak/>
        <w:t>梁庆苗</w:t>
      </w:r>
      <w:proofErr w:type="gramEnd"/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自治县老龄工作委员会办公室主任</w:t>
      </w:r>
    </w:p>
    <w:p w:rsidR="00437C36" w:rsidRDefault="00803A14">
      <w:pPr>
        <w:spacing w:before="120" w:line="560" w:lineRule="exact"/>
        <w:ind w:firstLineChars="600" w:firstLine="1872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廖凤意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自治县计划生育协会专职副会长</w:t>
      </w:r>
    </w:p>
    <w:p w:rsidR="00437C36" w:rsidRDefault="00803A14">
      <w:pPr>
        <w:tabs>
          <w:tab w:val="left" w:pos="3380"/>
        </w:tabs>
        <w:spacing w:before="120" w:line="560" w:lineRule="exact"/>
        <w:ind w:firstLine="640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成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员：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冯熙民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自治县卫生健康局办公室主任、应急办主任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文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自治县卫生健康局人事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宣教股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杨晓娟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党建办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主任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政股股长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阙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清香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政法股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股长</w:t>
      </w:r>
    </w:p>
    <w:p w:rsidR="00437C36" w:rsidRDefault="00803A14">
      <w:pPr>
        <w:tabs>
          <w:tab w:val="left" w:pos="1875"/>
        </w:tabs>
        <w:spacing w:before="156" w:line="560" w:lineRule="exact"/>
        <w:ind w:firstLineChars="700" w:firstLine="1960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潘玉华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自治县卫生健康局信息</w:t>
      </w:r>
      <w:proofErr w:type="gramStart"/>
      <w:r>
        <w:rPr>
          <w:rFonts w:ascii="仿宋_GB2312" w:eastAsia="仿宋_GB2312" w:hAnsi="宋体" w:hint="eastAsia"/>
          <w:spacing w:val="-20"/>
          <w:sz w:val="32"/>
          <w:szCs w:val="32"/>
        </w:rPr>
        <w:t>规划股</w:t>
      </w:r>
      <w:proofErr w:type="gramEnd"/>
      <w:r>
        <w:rPr>
          <w:rFonts w:ascii="仿宋_GB2312" w:eastAsia="仿宋_GB2312" w:hAnsi="宋体" w:hint="eastAsia"/>
          <w:spacing w:val="-20"/>
          <w:sz w:val="32"/>
          <w:szCs w:val="32"/>
        </w:rPr>
        <w:t>股长</w:t>
      </w:r>
    </w:p>
    <w:p w:rsidR="00437C36" w:rsidRDefault="00803A14">
      <w:pPr>
        <w:tabs>
          <w:tab w:val="left" w:pos="1875"/>
        </w:tabs>
        <w:spacing w:before="156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覃恩萍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自治县卫生健康局妇幼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健康股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股长</w:t>
      </w:r>
    </w:p>
    <w:p w:rsidR="00437C36" w:rsidRDefault="00803A14">
      <w:pPr>
        <w:tabs>
          <w:tab w:val="left" w:pos="1875"/>
        </w:tabs>
        <w:spacing w:before="156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贺忠明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自治县卫生健康局家庭发展股股长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建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自治县卫生健康局财务股股长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石丽娟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自治县卫生健康局疾控股股长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覃长松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局防艾办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主任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600" w:firstLine="1920"/>
        <w:rPr>
          <w:rFonts w:ascii="仿宋_GB2312" w:eastAsia="仿宋_GB2312" w:hAnsi="宋体"/>
          <w:w w:val="9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林杏蓬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自治县卫生健康局人事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宣教股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副</w:t>
      </w:r>
      <w:r>
        <w:rPr>
          <w:rFonts w:ascii="仿宋_GB2312" w:eastAsia="仿宋_GB2312" w:hAnsi="宋体" w:hint="eastAsia"/>
          <w:w w:val="90"/>
          <w:sz w:val="32"/>
          <w:szCs w:val="32"/>
        </w:rPr>
        <w:t>股长</w:t>
      </w:r>
    </w:p>
    <w:p w:rsidR="00437C36" w:rsidRDefault="00803A14">
      <w:pPr>
        <w:tabs>
          <w:tab w:val="left" w:pos="1875"/>
        </w:tabs>
        <w:spacing w:before="120" w:line="560" w:lineRule="exact"/>
        <w:ind w:firstLineChars="200" w:firstLine="616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pacing w:val="-6"/>
          <w:sz w:val="32"/>
          <w:szCs w:val="32"/>
        </w:rPr>
        <w:t>领导小组下设办公室，办公室工作人员文裕（兼）任，负责协调考核工作。考核程序及方法按照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《关于做好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2020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年度全县机关公务员年度考核工作的通知》（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融组通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21</w:t>
      </w:r>
      <w:r>
        <w:rPr>
          <w:rFonts w:ascii="Times New Roman" w:eastAsia="仿宋_GB2312" w:hAnsi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号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）、</w:t>
      </w:r>
      <w:r>
        <w:rPr>
          <w:rFonts w:ascii="Times New Roman" w:eastAsia="仿宋_GB2312" w:hAnsi="Times New Roman"/>
          <w:color w:val="000000"/>
          <w:sz w:val="32"/>
          <w:szCs w:val="32"/>
        </w:rPr>
        <w:t>融水苗族自治县人力资源和社会保障局《关于做好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度全县</w:t>
      </w:r>
      <w:r>
        <w:rPr>
          <w:rFonts w:ascii="Times New Roman" w:eastAsia="仿宋_GB2312" w:hAnsi="Times New Roman"/>
          <w:color w:val="000000"/>
          <w:sz w:val="32"/>
          <w:szCs w:val="32"/>
        </w:rPr>
        <w:t>事业单位工作人员年度考核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和定期奖励</w:t>
      </w:r>
      <w:r>
        <w:rPr>
          <w:rFonts w:ascii="Times New Roman" w:eastAsia="仿宋_GB2312" w:hAnsi="Times New Roman"/>
          <w:color w:val="000000"/>
          <w:sz w:val="32"/>
          <w:szCs w:val="32"/>
        </w:rPr>
        <w:t>工作的通知》（融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人社发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号）文件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执行。</w:t>
      </w:r>
    </w:p>
    <w:p w:rsidR="00DF0B6F" w:rsidRDefault="00DF0B6F" w:rsidP="00DF0B6F">
      <w:pPr>
        <w:tabs>
          <w:tab w:val="left" w:pos="1875"/>
        </w:tabs>
        <w:spacing w:before="120"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37C36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DF0B6F">
        <w:rPr>
          <w:rFonts w:ascii="仿宋_GB2312" w:eastAsia="仿宋_GB2312" w:hint="eastAsia"/>
          <w:sz w:val="32"/>
          <w:szCs w:val="32"/>
        </w:rPr>
        <w:lastRenderedPageBreak/>
        <w:t>（此页无正文）</w:t>
      </w: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2021年3月10日</w:t>
      </w: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</w:p>
    <w:p w:rsidR="00DF0B6F" w:rsidRDefault="00DF0B6F">
      <w:pP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公开方式：主动公开</w:t>
      </w:r>
    </w:p>
    <w:p w:rsidR="00DF0B6F" w:rsidRPr="00DF0B6F" w:rsidRDefault="00DF0B6F" w:rsidP="00DF0B6F">
      <w:pPr>
        <w:pBdr>
          <w:top w:val="single" w:sz="4" w:space="1" w:color="auto"/>
          <w:bottom w:val="single" w:sz="4" w:space="1" w:color="auto"/>
        </w:pBdr>
        <w:tabs>
          <w:tab w:val="left" w:pos="1875"/>
        </w:tabs>
        <w:spacing w:before="120" w:line="560" w:lineRule="exact"/>
        <w:rPr>
          <w:rFonts w:ascii="仿宋_GB2312" w:eastAsia="仿宋_GB2312" w:hint="eastAsia"/>
          <w:sz w:val="28"/>
          <w:szCs w:val="28"/>
        </w:rPr>
      </w:pPr>
      <w:r w:rsidRPr="00DF0B6F">
        <w:rPr>
          <w:rFonts w:ascii="仿宋_GB2312" w:eastAsia="仿宋_GB2312" w:hint="eastAsia"/>
          <w:sz w:val="28"/>
          <w:szCs w:val="28"/>
        </w:rPr>
        <w:t xml:space="preserve">融水苗族自治县卫生健康局办公室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F0B6F">
        <w:rPr>
          <w:rFonts w:ascii="Times New Roman" w:eastAsia="仿宋_GB2312" w:hAnsi="Times New Roman"/>
          <w:sz w:val="28"/>
          <w:szCs w:val="28"/>
        </w:rPr>
        <w:t xml:space="preserve">  2021</w:t>
      </w:r>
      <w:r w:rsidRPr="00DF0B6F">
        <w:rPr>
          <w:rFonts w:ascii="Times New Roman" w:eastAsia="仿宋_GB2312" w:hAnsi="Times New Roman"/>
          <w:sz w:val="28"/>
          <w:szCs w:val="28"/>
        </w:rPr>
        <w:t>年</w:t>
      </w:r>
      <w:r w:rsidRPr="00DF0B6F">
        <w:rPr>
          <w:rFonts w:ascii="Times New Roman" w:eastAsia="仿宋_GB2312" w:hAnsi="Times New Roman"/>
          <w:sz w:val="28"/>
          <w:szCs w:val="28"/>
        </w:rPr>
        <w:t>3</w:t>
      </w:r>
      <w:r w:rsidRPr="00DF0B6F">
        <w:rPr>
          <w:rFonts w:ascii="Times New Roman" w:eastAsia="仿宋_GB2312" w:hAnsi="Times New Roman"/>
          <w:sz w:val="28"/>
          <w:szCs w:val="28"/>
        </w:rPr>
        <w:t>月</w:t>
      </w:r>
      <w:r w:rsidRPr="00DF0B6F">
        <w:rPr>
          <w:rFonts w:ascii="Times New Roman" w:eastAsia="仿宋_GB2312" w:hAnsi="Times New Roman"/>
          <w:sz w:val="28"/>
          <w:szCs w:val="28"/>
        </w:rPr>
        <w:t>10</w:t>
      </w:r>
      <w:r w:rsidRPr="00DF0B6F">
        <w:rPr>
          <w:rFonts w:ascii="Times New Roman" w:eastAsia="仿宋_GB2312" w:hAnsi="Times New Roman"/>
          <w:sz w:val="28"/>
          <w:szCs w:val="28"/>
        </w:rPr>
        <w:t>日印</w:t>
      </w:r>
      <w:r w:rsidRPr="00DF0B6F">
        <w:rPr>
          <w:rFonts w:ascii="仿宋_GB2312" w:eastAsia="仿宋_GB2312" w:hint="eastAsia"/>
          <w:sz w:val="28"/>
          <w:szCs w:val="28"/>
        </w:rPr>
        <w:t>发</w:t>
      </w:r>
    </w:p>
    <w:sectPr w:rsidR="00DF0B6F" w:rsidRPr="00DF0B6F" w:rsidSect="0043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12" w:rsidRDefault="002A7A12" w:rsidP="002A7A12">
      <w:r>
        <w:separator/>
      </w:r>
    </w:p>
  </w:endnote>
  <w:endnote w:type="continuationSeparator" w:id="0">
    <w:p w:rsidR="002A7A12" w:rsidRDefault="002A7A12" w:rsidP="002A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12" w:rsidRDefault="002A7A12" w:rsidP="002A7A12">
      <w:r>
        <w:separator/>
      </w:r>
    </w:p>
  </w:footnote>
  <w:footnote w:type="continuationSeparator" w:id="0">
    <w:p w:rsidR="002A7A12" w:rsidRDefault="002A7A12" w:rsidP="002A7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D42"/>
    <w:rsid w:val="00183446"/>
    <w:rsid w:val="002A7A12"/>
    <w:rsid w:val="00437C36"/>
    <w:rsid w:val="00803A14"/>
    <w:rsid w:val="00A57D42"/>
    <w:rsid w:val="00DF0B6F"/>
    <w:rsid w:val="02F64E29"/>
    <w:rsid w:val="037E391F"/>
    <w:rsid w:val="038F7B94"/>
    <w:rsid w:val="132271E5"/>
    <w:rsid w:val="1E540F59"/>
    <w:rsid w:val="261A3610"/>
    <w:rsid w:val="35740296"/>
    <w:rsid w:val="36E57051"/>
    <w:rsid w:val="3A8B5C6C"/>
    <w:rsid w:val="41B60477"/>
    <w:rsid w:val="4A6D7C51"/>
    <w:rsid w:val="4CF41620"/>
    <w:rsid w:val="553D1AD1"/>
    <w:rsid w:val="56D547DE"/>
    <w:rsid w:val="5839385E"/>
    <w:rsid w:val="5B8A60FC"/>
    <w:rsid w:val="630406C5"/>
    <w:rsid w:val="652E668F"/>
    <w:rsid w:val="6ADF06DE"/>
    <w:rsid w:val="721C61CA"/>
    <w:rsid w:val="7C5D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C3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rsid w:val="00437C36"/>
    <w:pPr>
      <w:ind w:firstLineChars="200" w:firstLine="420"/>
    </w:pPr>
  </w:style>
  <w:style w:type="paragraph" w:styleId="a3">
    <w:name w:val="header"/>
    <w:basedOn w:val="a"/>
    <w:link w:val="Char"/>
    <w:rsid w:val="002A7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7A1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A7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7A12"/>
    <w:rPr>
      <w:rFonts w:ascii="Calibri" w:hAnsi="Calibr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DF0B6F"/>
    <w:pPr>
      <w:ind w:leftChars="2500" w:left="100"/>
    </w:pPr>
  </w:style>
  <w:style w:type="character" w:customStyle="1" w:styleId="Char1">
    <w:name w:val="日期 Char"/>
    <w:basedOn w:val="a0"/>
    <w:link w:val="a5"/>
    <w:rsid w:val="00DF0B6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2021-03-10T09:00:00Z</dcterms:created>
  <dcterms:modified xsi:type="dcterms:W3CDTF">2021-03-10T09:00:00Z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