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00" w:lineRule="exact"/>
        <w:textAlignment w:val="baseline"/>
        <w:rPr>
          <w:rFonts w:ascii="方正小标宋简体" w:hAnsi="黑体" w:eastAsia="方正小标宋简体"/>
          <w:sz w:val="44"/>
          <w:szCs w:val="44"/>
        </w:rPr>
      </w:pPr>
    </w:p>
    <w:p>
      <w:pPr>
        <w:autoSpaceDE w:val="0"/>
        <w:spacing w:line="600" w:lineRule="exact"/>
        <w:jc w:val="center"/>
        <w:textAlignment w:val="baseline"/>
        <w:rPr>
          <w:rFonts w:ascii="方正小标宋简体" w:hAnsi="黑体" w:eastAsia="方正小标宋简体"/>
          <w:sz w:val="44"/>
          <w:szCs w:val="44"/>
        </w:rPr>
      </w:pPr>
    </w:p>
    <w:p>
      <w:pPr>
        <w:spacing w:line="520" w:lineRule="exact"/>
        <w:rPr>
          <w:b/>
          <w:sz w:val="32"/>
        </w:rPr>
      </w:pPr>
    </w:p>
    <w:p>
      <w:pPr>
        <w:spacing w:line="1300" w:lineRule="exact"/>
        <w:jc w:val="center"/>
        <w:rPr>
          <w:rFonts w:eastAsia="方正小标宋简体"/>
          <w:b/>
          <w:color w:val="FF0000"/>
          <w:sz w:val="52"/>
        </w:rPr>
      </w:pPr>
      <w:r>
        <w:rPr>
          <w:rFonts w:hint="eastAsia" w:eastAsia="方正小标宋简体"/>
          <w:b/>
          <w:color w:val="FF0000"/>
          <w:sz w:val="52"/>
        </w:rPr>
        <w:t>融</w:t>
      </w:r>
      <w:r>
        <w:rPr>
          <w:rFonts w:eastAsia="方正小标宋简体"/>
          <w:b/>
          <w:color w:val="FF0000"/>
          <w:sz w:val="52"/>
        </w:rPr>
        <w:t xml:space="preserve"> </w:t>
      </w:r>
      <w:r>
        <w:rPr>
          <w:rFonts w:hint="eastAsia" w:eastAsia="方正小标宋简体"/>
          <w:b/>
          <w:color w:val="FF0000"/>
          <w:sz w:val="52"/>
        </w:rPr>
        <w:t>水</w:t>
      </w:r>
      <w:r>
        <w:rPr>
          <w:rFonts w:eastAsia="方正小标宋简体"/>
          <w:b/>
          <w:color w:val="FF0000"/>
          <w:sz w:val="52"/>
        </w:rPr>
        <w:t xml:space="preserve"> </w:t>
      </w:r>
      <w:r>
        <w:rPr>
          <w:rFonts w:hint="eastAsia" w:eastAsia="方正小标宋简体"/>
          <w:b/>
          <w:color w:val="FF0000"/>
          <w:sz w:val="52"/>
        </w:rPr>
        <w:t>苗</w:t>
      </w:r>
      <w:r>
        <w:rPr>
          <w:rFonts w:eastAsia="方正小标宋简体"/>
          <w:b/>
          <w:color w:val="FF0000"/>
          <w:sz w:val="52"/>
        </w:rPr>
        <w:t xml:space="preserve"> </w:t>
      </w:r>
      <w:r>
        <w:rPr>
          <w:rFonts w:hint="eastAsia" w:eastAsia="方正小标宋简体"/>
          <w:b/>
          <w:color w:val="FF0000"/>
          <w:sz w:val="52"/>
        </w:rPr>
        <w:t>族</w:t>
      </w:r>
      <w:r>
        <w:rPr>
          <w:rFonts w:eastAsia="方正小标宋简体"/>
          <w:b/>
          <w:color w:val="FF0000"/>
          <w:sz w:val="52"/>
        </w:rPr>
        <w:t xml:space="preserve"> </w:t>
      </w:r>
      <w:r>
        <w:rPr>
          <w:rFonts w:hint="eastAsia" w:eastAsia="方正小标宋简体"/>
          <w:b/>
          <w:color w:val="FF0000"/>
          <w:sz w:val="52"/>
        </w:rPr>
        <w:t>自</w:t>
      </w:r>
      <w:r>
        <w:rPr>
          <w:rFonts w:eastAsia="方正小标宋简体"/>
          <w:b/>
          <w:color w:val="FF0000"/>
          <w:sz w:val="52"/>
        </w:rPr>
        <w:t xml:space="preserve"> </w:t>
      </w:r>
      <w:r>
        <w:rPr>
          <w:rFonts w:hint="eastAsia" w:eastAsia="方正小标宋简体"/>
          <w:b/>
          <w:color w:val="FF0000"/>
          <w:sz w:val="52"/>
        </w:rPr>
        <w:t>治</w:t>
      </w:r>
      <w:r>
        <w:rPr>
          <w:rFonts w:eastAsia="方正小标宋简体"/>
          <w:b/>
          <w:color w:val="FF0000"/>
          <w:sz w:val="52"/>
        </w:rPr>
        <w:t xml:space="preserve"> </w:t>
      </w:r>
      <w:r>
        <w:rPr>
          <w:rFonts w:hint="eastAsia" w:eastAsia="方正小标宋简体"/>
          <w:b/>
          <w:color w:val="FF0000"/>
          <w:sz w:val="52"/>
        </w:rPr>
        <w:t>县</w:t>
      </w:r>
    </w:p>
    <w:p>
      <w:pPr>
        <w:spacing w:line="500" w:lineRule="exact"/>
        <w:jc w:val="center"/>
        <w:rPr>
          <w:rFonts w:eastAsia="方正小标宋简体"/>
          <w:b/>
          <w:color w:val="FF0000"/>
          <w:sz w:val="52"/>
        </w:rPr>
      </w:pPr>
    </w:p>
    <w:p>
      <w:pPr>
        <w:spacing w:line="1300" w:lineRule="exact"/>
        <w:jc w:val="center"/>
        <w:rPr>
          <w:rFonts w:eastAsia="方正小标宋简体"/>
          <w:b/>
          <w:color w:val="FF0000"/>
          <w:spacing w:val="40"/>
          <w:sz w:val="52"/>
        </w:rPr>
      </w:pPr>
      <w:r>
        <w:rPr>
          <w:rFonts w:hint="eastAsia" w:eastAsia="方正小标宋简体"/>
          <w:color w:val="FF0000"/>
          <w:spacing w:val="40"/>
          <w:sz w:val="84"/>
        </w:rPr>
        <w:t>卫生健康局文件</w:t>
      </w:r>
    </w:p>
    <w:p>
      <w:pPr>
        <w:spacing w:line="360" w:lineRule="exact"/>
        <w:jc w:val="center"/>
        <w:rPr>
          <w:rFonts w:eastAsia="仿宋_GB2312"/>
          <w:sz w:val="32"/>
        </w:rPr>
      </w:pPr>
    </w:p>
    <w:p>
      <w:pPr>
        <w:spacing w:line="360" w:lineRule="exact"/>
        <w:jc w:val="center"/>
        <w:rPr>
          <w:rFonts w:eastAsia="仿宋_GB2312"/>
          <w:sz w:val="32"/>
        </w:rPr>
      </w:pPr>
      <w:r>
        <w:rPr>
          <w:rFonts w:hint="eastAsia" w:eastAsia="仿宋_GB2312"/>
          <w:sz w:val="32"/>
        </w:rPr>
        <w:t>融卫〔</w:t>
      </w:r>
      <w:r>
        <w:rPr>
          <w:rFonts w:ascii="Times New Roman" w:hAnsi="Times New Roman" w:eastAsia="仿宋_GB2312" w:cs="Times New Roman"/>
          <w:sz w:val="32"/>
        </w:rPr>
        <w:t>2021</w:t>
      </w:r>
      <w:r>
        <w:rPr>
          <w:rFonts w:hint="eastAsia" w:eastAsia="仿宋_GB2312"/>
          <w:sz w:val="32"/>
        </w:rPr>
        <w:t>〕3号</w:t>
      </w:r>
    </w:p>
    <w:p>
      <w:pPr>
        <w:spacing w:line="400" w:lineRule="exact"/>
        <w:rPr>
          <w:rFonts w:eastAsia="仿宋_GB2312"/>
          <w:b/>
          <w:bCs/>
          <w:sz w:val="32"/>
        </w:rPr>
      </w:pPr>
      <w:r>
        <w:rPr>
          <w:rFonts w:eastAsia="仿宋_GB2312"/>
          <w:color w:val="FF0000"/>
          <w:sz w:val="32"/>
          <w:u w:val="thick" w:color="FF0000"/>
        </w:rPr>
        <w:t xml:space="preserve">                          </w:t>
      </w:r>
      <w:r>
        <w:rPr>
          <w:rFonts w:eastAsia="仿宋_GB2312"/>
          <w:b/>
          <w:bCs/>
          <w:color w:val="FF0000"/>
          <w:sz w:val="32"/>
          <w:u w:val="thick" w:color="FF0000"/>
        </w:rPr>
        <w:t xml:space="preserve">                              </w:t>
      </w:r>
    </w:p>
    <w:p>
      <w:pPr>
        <w:spacing w:line="360" w:lineRule="exact"/>
        <w:rPr>
          <w:rFonts w:eastAsia="仿宋_GB2312"/>
          <w:b/>
          <w:bCs/>
          <w:sz w:val="32"/>
        </w:rPr>
      </w:pPr>
    </w:p>
    <w:p>
      <w:pPr>
        <w:spacing w:line="360" w:lineRule="exact"/>
        <w:rPr>
          <w:rFonts w:eastAsia="仿宋_GB2312"/>
          <w:sz w:val="32"/>
        </w:rPr>
      </w:pPr>
    </w:p>
    <w:p>
      <w:pPr>
        <w:autoSpaceDE w:val="0"/>
        <w:spacing w:line="600" w:lineRule="exact"/>
        <w:jc w:val="center"/>
        <w:textAlignment w:val="baseline"/>
        <w:rPr>
          <w:rFonts w:ascii="方正小标宋简体" w:hAnsi="黑体" w:eastAsia="方正小标宋简体"/>
          <w:sz w:val="44"/>
          <w:szCs w:val="44"/>
        </w:rPr>
      </w:pPr>
      <w:r>
        <w:rPr>
          <w:rFonts w:hint="eastAsia" w:ascii="方正小标宋简体" w:hAnsi="黑体" w:eastAsia="方正小标宋简体"/>
          <w:sz w:val="44"/>
          <w:szCs w:val="44"/>
        </w:rPr>
        <w:t xml:space="preserve">融水苗族自治县卫生健康局 </w:t>
      </w:r>
    </w:p>
    <w:p>
      <w:pPr>
        <w:spacing w:line="560" w:lineRule="exact"/>
        <w:ind w:left="1320" w:hanging="1320" w:hangingChars="3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关于印发《融水苗族自治县卫生计生监督协管员跟班学习实施方案》的通知</w:t>
      </w:r>
    </w:p>
    <w:p>
      <w:pPr>
        <w:spacing w:line="560" w:lineRule="exact"/>
        <w:rPr>
          <w:rFonts w:ascii="宋体" w:hAnsi="宋体"/>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各乡镇卫生计生服务所：</w:t>
      </w:r>
    </w:p>
    <w:p>
      <w:pPr>
        <w:spacing w:line="560" w:lineRule="exact"/>
        <w:ind w:firstLine="640" w:firstLineChars="200"/>
        <w:rPr>
          <w:rFonts w:ascii="仿宋_GB2312" w:hAnsi="宋体" w:eastAsia="仿宋_GB2312"/>
          <w:sz w:val="32"/>
          <w:szCs w:val="32"/>
        </w:rPr>
      </w:pPr>
      <w:r>
        <w:rPr>
          <w:rFonts w:hint="eastAsia" w:ascii="仿宋_GB2312" w:hAnsi="宋体" w:eastAsia="仿宋_GB2312" w:cs="宋体"/>
          <w:sz w:val="32"/>
          <w:szCs w:val="32"/>
        </w:rPr>
        <w:t>现将《</w:t>
      </w:r>
      <w:r>
        <w:rPr>
          <w:rFonts w:hint="eastAsia" w:ascii="仿宋_GB2312" w:hAnsi="仿宋_GB2312" w:eastAsia="仿宋_GB2312" w:cs="仿宋_GB2312"/>
          <w:sz w:val="32"/>
          <w:szCs w:val="32"/>
        </w:rPr>
        <w:t>融水苗族自治县卫生计生监督协管员跟班学习实施方案的通知</w:t>
      </w:r>
      <w:r>
        <w:rPr>
          <w:rFonts w:hint="eastAsia" w:ascii="仿宋_GB2312" w:hAnsi="宋体" w:eastAsia="仿宋_GB2312" w:cs="宋体"/>
          <w:sz w:val="32"/>
          <w:szCs w:val="32"/>
        </w:rPr>
        <w:t>》印发给你们，请各乡镇结合实际，认真贯彻落实。</w:t>
      </w:r>
    </w:p>
    <w:p>
      <w:pPr>
        <w:spacing w:line="560" w:lineRule="exact"/>
        <w:ind w:firstLine="640" w:firstLineChars="200"/>
        <w:rPr>
          <w:rFonts w:ascii="仿宋_GB2312" w:hAnsi="宋体" w:eastAsia="仿宋_GB2312" w:cs="宋体"/>
          <w:sz w:val="32"/>
          <w:szCs w:val="32"/>
        </w:rPr>
      </w:pPr>
    </w:p>
    <w:p>
      <w:pPr>
        <w:spacing w:line="560" w:lineRule="exact"/>
        <w:rPr>
          <w:rFonts w:ascii="宋体" w:hAnsi="宋体" w:cs="宋体"/>
          <w:sz w:val="32"/>
          <w:szCs w:val="32"/>
        </w:rPr>
      </w:pPr>
    </w:p>
    <w:p>
      <w:pPr>
        <w:ind w:firstLine="4800" w:firstLineChars="1500"/>
        <w:rPr>
          <w:rFonts w:ascii="Times New Roman" w:hAnsi="Times New Roman" w:eastAsia="仿宋_GB2312" w:cs="Times New Roman"/>
          <w:sz w:val="32"/>
          <w:szCs w:val="32"/>
        </w:rPr>
      </w:pPr>
      <w:r>
        <w:rPr>
          <w:rFonts w:ascii="Times New Roman" w:hAnsi="Times New Roman" w:eastAsia="仿宋_GB2312" w:cs="Times New Roman"/>
          <w:sz w:val="32"/>
          <w:szCs w:val="32"/>
        </w:rPr>
        <w:t>2021年1月2</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日</w:t>
      </w:r>
    </w:p>
    <w:p>
      <w:pPr>
        <w:spacing w:line="560" w:lineRule="exact"/>
        <w:ind w:firstLine="640" w:firstLineChars="200"/>
        <w:rPr>
          <w:rFonts w:ascii="宋体" w:hAnsi="宋体" w:cs="宋体"/>
          <w:sz w:val="32"/>
          <w:szCs w:val="32"/>
        </w:rPr>
      </w:pPr>
    </w:p>
    <w:p>
      <w:pPr>
        <w:spacing w:line="560" w:lineRule="exact"/>
        <w:ind w:firstLine="640" w:firstLineChars="200"/>
        <w:rPr>
          <w:rFonts w:ascii="宋体" w:hAnsi="宋体" w:cs="宋体"/>
          <w:sz w:val="32"/>
          <w:szCs w:val="32"/>
        </w:rPr>
      </w:pPr>
    </w:p>
    <w:p>
      <w:pPr>
        <w:spacing w:line="560" w:lineRule="exact"/>
        <w:ind w:left="1320" w:hanging="1320" w:hangingChars="3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融水苗族自治县卫生计生监督协管员跟班</w:t>
      </w:r>
    </w:p>
    <w:p>
      <w:pPr>
        <w:spacing w:line="560" w:lineRule="exact"/>
        <w:ind w:firstLine="880" w:firstLineChars="200"/>
        <w:jc w:val="center"/>
        <w:rPr>
          <w:rFonts w:ascii="方正小标宋简体" w:hAnsi="宋体" w:eastAsia="方正小标宋简体" w:cs="宋体"/>
          <w:sz w:val="32"/>
          <w:szCs w:val="32"/>
        </w:rPr>
      </w:pPr>
      <w:r>
        <w:rPr>
          <w:rFonts w:hint="eastAsia" w:ascii="方正小标宋简体" w:hAnsi="方正小标宋简体" w:eastAsia="方正小标宋简体" w:cs="方正小标宋简体"/>
          <w:sz w:val="44"/>
          <w:szCs w:val="44"/>
        </w:rPr>
        <w:t>学习实施方案</w:t>
      </w:r>
    </w:p>
    <w:p>
      <w:pPr>
        <w:spacing w:line="560" w:lineRule="exact"/>
        <w:ind w:firstLine="640" w:firstLineChars="200"/>
        <w:jc w:val="center"/>
        <w:rPr>
          <w:rFonts w:ascii="宋体" w:hAnsi="宋体" w:cs="宋体"/>
          <w:sz w:val="32"/>
          <w:szCs w:val="32"/>
        </w:rPr>
      </w:pP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为全面提高乡镇卫生计生监督协管员的专业素养，使其尽快掌握卫生计生协管监管知识，提高胜任岗位监管职责能力，根据全县当前卫生计生监督执法工作实际，特制定本方案：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一、工作目标</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通过分期分批抽调乡镇计生协管站的卫生计生监督协管员到县卫生计生监督所跟班学习，切实提高乡镇卫生计生监督协管员的综合素养和业务水平，以达到更新卫生计生协管工作观念和提高工作实际操作水平的目的,进一步规范全县卫生计生行政执法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二、跟班学习的对象及要求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（一）对象。融水县20个卫生计生协管站的卫生计生监督协管员，每个乡镇卫生计生监督协管员分1</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2期参加跟班学习。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（二）人员要求。各乡镇卫生计生协管站的卫生计生监督协管员满足以下条件之一的必须参加跟班学习。</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1.有执法证的人员（包括2020年已通过全区</w:t>
      </w:r>
      <w:r>
        <w:rPr>
          <w:rFonts w:hint="eastAsia" w:ascii="Times New Roman" w:hAnsi="Times New Roman" w:eastAsia="仿宋_GB2312" w:cs="Times New Roman"/>
          <w:sz w:val="32"/>
          <w:szCs w:val="32"/>
          <w:lang w:val="en-US" w:eastAsia="zh-CN"/>
        </w:rPr>
        <w:t>行政</w:t>
      </w:r>
      <w:r>
        <w:rPr>
          <w:rFonts w:ascii="Times New Roman" w:hAnsi="Times New Roman" w:eastAsia="仿宋_GB2312" w:cs="Times New Roman"/>
          <w:sz w:val="32"/>
          <w:szCs w:val="32"/>
        </w:rPr>
        <w:t>执法考试的人员）；</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2.年龄在55周岁以下的；</w:t>
      </w:r>
      <w:bookmarkStart w:id="0" w:name="_GoBack"/>
      <w:bookmarkEnd w:id="0"/>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3.入职时间在5年（包括5年）内的工作人员。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三、跟班学习的时间</w:t>
      </w:r>
    </w:p>
    <w:p>
      <w:pPr>
        <w:spacing w:line="560" w:lineRule="exact"/>
        <w:ind w:firstLine="640" w:firstLineChars="200"/>
        <w:rPr>
          <w:rFonts w:ascii="仿宋_GB2312" w:hAnsi="宋体" w:eastAsia="仿宋_GB2312" w:cs="宋体"/>
          <w:sz w:val="32"/>
          <w:szCs w:val="32"/>
        </w:rPr>
      </w:pPr>
      <w:r>
        <w:rPr>
          <w:rFonts w:ascii="Times New Roman" w:hAnsi="Times New Roman" w:eastAsia="仿宋_GB2312" w:cs="Times New Roman"/>
          <w:sz w:val="32"/>
          <w:szCs w:val="32"/>
        </w:rPr>
        <w:t>跟班学习的时间从2021年3月份开始，每</w:t>
      </w:r>
      <w:r>
        <w:rPr>
          <w:rFonts w:hint="eastAsia" w:ascii="仿宋_GB2312" w:hAnsi="宋体" w:eastAsia="仿宋_GB2312" w:cs="宋体"/>
          <w:sz w:val="32"/>
          <w:szCs w:val="32"/>
        </w:rPr>
        <w:t>批跟班学习的时间</w:t>
      </w:r>
      <w:r>
        <w:rPr>
          <w:rFonts w:ascii="Times New Roman" w:hAnsi="Times New Roman" w:eastAsia="仿宋_GB2312" w:cs="Times New Roman"/>
          <w:sz w:val="32"/>
          <w:szCs w:val="32"/>
        </w:rPr>
        <w:t>为3个月，每期（批）6个人，争取在2年内</w:t>
      </w:r>
      <w:r>
        <w:rPr>
          <w:rFonts w:hint="eastAsia" w:ascii="仿宋_GB2312" w:hAnsi="宋体" w:eastAsia="仿宋_GB2312" w:cs="宋体"/>
          <w:sz w:val="32"/>
          <w:szCs w:val="32"/>
        </w:rPr>
        <w:t>完成所有的乡镇卫生计生监督协管员全部跟班学习，跟班学习期间轮流到公共卫生科（1科、2科）、医疗卫生科、职业卫生科，每个业务科室跟班学习时间为1个月。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四、学习的内容</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（一）非法行医监督协管规范；</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（二）学校卫生计生监督协管规范；</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（三）生活饮用水卫生安全巡查方法；</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（四）职业卫生安全巡查方法；</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（五）计划生育卫生计生监督协管规范；</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（六）医疗卫生单位监督协管规范；</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（七）公共场所卫生监督协管规范；</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（八）各有关资料规范管理工作。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五、跟班学习方式</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（一）自学与指导相结合。乡镇卫生计生监督协管员结合自已工作中所疑、所缺等问题和知识，在跟班学习全过程中主动虚心与县卫生计生监督员进行交流、探讨。</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（二）学习与实践相结合。乡镇卫生计生监督协管员主动参与到相关科室的执法、办案、场地审查等实际工作中，通过体验、实践、理论联系实际，不断提高自身的专业水平和实际工作能力。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六、其他相关事项</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乡镇卫生计生监督协管员跟班学习期间业务上与原单位工作脱钩（各种福利待遇由原单位负责发放），自觉服从跟班学习科室的管理和工作安排，遵守各项管理规定和制度，所在科室要加强对跟班学习人员的跟综管理，在跟班学习期间，主动了解跟班学习人员的工作情况。</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（二）县卫生计生监督所要为跟班学习人员配置上班工作电脑。</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（三）跟班学习人员在跟班学习结束后时要撰写跟班学习总结，交1份到卫生健康局办公室备存，总结内容应包括跟班学习收获、体会及做好工作的建议和措施。</w:t>
      </w:r>
    </w:p>
    <w:p>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（四）跟班学习人员自带卫生协管制服。</w:t>
      </w:r>
    </w:p>
    <w:p>
      <w:pPr>
        <w:spacing w:line="560" w:lineRule="exact"/>
        <w:ind w:firstLine="640" w:firstLineChars="200"/>
        <w:rPr>
          <w:rFonts w:ascii="Times New Roman" w:hAnsi="Times New Roman" w:eastAsia="仿宋_GB2312" w:cs="Times New Roman"/>
          <w:sz w:val="32"/>
          <w:szCs w:val="32"/>
        </w:rPr>
      </w:pPr>
      <w:r>
        <w:rPr>
          <w:rFonts w:hint="eastAsia" w:ascii="仿宋_GB2312" w:hAnsi="宋体" w:eastAsia="仿宋_GB2312" w:cs="宋体"/>
          <w:sz w:val="32"/>
          <w:szCs w:val="32"/>
        </w:rPr>
        <w:t>（五）各乡镇卫生计生协管站根据本站工作情况，分批选派卫生计生监督协管员到县卫生计生监督所跟班学习，并</w:t>
      </w:r>
      <w:r>
        <w:rPr>
          <w:rFonts w:ascii="Times New Roman" w:hAnsi="Times New Roman" w:eastAsia="仿宋_GB2312" w:cs="Times New Roman"/>
          <w:sz w:val="32"/>
          <w:szCs w:val="32"/>
        </w:rPr>
        <w:t>于2021年1月30日前填写《融水县乡镇卫生计生监督协管员跟班学习报名表》（附件1）以书面加盖公章及电子版形式报送到卫生健康局办公室，由县卫生健康局办公室和县卫生计生监督所办公室的工作人员按乡镇协管站选派人员情况，进一步细化，明确到相关科室跟班学习的具体日期（填写附件2），各相关科室明确跟班学习人员的重点学习内容。</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融水县卫生健康局联系人：梁永梭，联系电话：5122405，邮箱：rsxwsj@163.com；融水县卫生计生监所联系人：李小玲，联系电话：5125125，邮箱：rsjds@126.com。</w:t>
      </w:r>
    </w:p>
    <w:p>
      <w:pPr>
        <w:ind w:left="1598" w:leftChars="304" w:hanging="960" w:hangingChars="300"/>
        <w:rPr>
          <w:rFonts w:ascii="仿宋_GB2312" w:hAnsi="宋体" w:eastAsia="仿宋_GB2312" w:cs="宋体"/>
          <w:sz w:val="32"/>
          <w:szCs w:val="32"/>
        </w:rPr>
      </w:pPr>
      <w:r>
        <w:rPr>
          <w:rFonts w:hint="eastAsia" w:ascii="仿宋_GB2312" w:hAnsi="宋体" w:eastAsia="仿宋_GB2312" w:cs="宋体"/>
          <w:sz w:val="32"/>
          <w:szCs w:val="32"/>
        </w:rPr>
        <w:t>附件：1.融水县乡镇卫生计生监督协管员跟班学习报名表</w:t>
      </w:r>
    </w:p>
    <w:p>
      <w:pPr>
        <w:spacing w:line="560" w:lineRule="exact"/>
        <w:rPr>
          <w:rFonts w:ascii="仿宋_GB2312" w:hAnsi="宋体" w:eastAsia="仿宋_GB2312" w:cs="宋体"/>
          <w:sz w:val="32"/>
          <w:szCs w:val="32"/>
        </w:rPr>
      </w:pPr>
      <w:r>
        <w:rPr>
          <w:rFonts w:hint="eastAsia" w:ascii="仿宋_GB2312" w:hAnsi="宋体" w:eastAsia="仿宋_GB2312" w:cs="宋体"/>
          <w:sz w:val="32"/>
          <w:szCs w:val="32"/>
        </w:rPr>
        <w:t>2.融水县乡镇卫生计生监督协管员跟班学习计划表</w:t>
      </w:r>
    </w:p>
    <w:p>
      <w:pPr>
        <w:spacing w:line="560" w:lineRule="exact"/>
        <w:rPr>
          <w:rFonts w:ascii="Times New Roman" w:hAnsi="Times New Roman" w:eastAsia="仿宋_GB2312"/>
          <w:sz w:val="28"/>
          <w:szCs w:val="28"/>
        </w:rPr>
      </w:pPr>
      <w:r>
        <w:rPr>
          <w:rFonts w:hint="eastAsia" w:ascii="Times New Roman" w:hAnsi="Times New Roman" w:eastAsia="仿宋_GB2312"/>
          <w:sz w:val="28"/>
          <w:szCs w:val="28"/>
        </w:rPr>
        <w:t>公开方式：主动公开</w:t>
      </w:r>
    </w:p>
    <w:p>
      <w:pPr>
        <w:pBdr>
          <w:top w:val="single" w:color="auto" w:sz="4" w:space="1"/>
          <w:bottom w:val="single" w:color="auto" w:sz="4" w:space="1"/>
        </w:pBdr>
        <w:spacing w:line="560" w:lineRule="exact"/>
        <w:rPr>
          <w:rFonts w:ascii="Times New Roman" w:hAnsi="Times New Roman" w:eastAsia="仿宋_GB2312"/>
          <w:sz w:val="28"/>
          <w:szCs w:val="28"/>
        </w:rPr>
      </w:pPr>
      <w:r>
        <w:rPr>
          <w:rFonts w:hint="eastAsia" w:ascii="Times New Roman" w:hAnsi="Times New Roman" w:eastAsia="仿宋_GB2312"/>
          <w:sz w:val="28"/>
          <w:szCs w:val="28"/>
        </w:rPr>
        <w:t>融水苗族自治县卫生健康局办公室           2021年1月27日印发</w:t>
      </w:r>
    </w:p>
    <w:p>
      <w:pPr>
        <w:ind w:left="1596" w:leftChars="760"/>
        <w:rPr>
          <w:rFonts w:ascii="仿宋_GB2312" w:hAnsi="宋体" w:eastAsia="仿宋_GB2312" w:cs="宋体"/>
          <w:sz w:val="32"/>
          <w:szCs w:val="32"/>
        </w:rPr>
      </w:pPr>
    </w:p>
    <w:p>
      <w:pPr>
        <w:rPr>
          <w:rFonts w:ascii="宋体" w:hAnsi="宋体" w:cs="宋体"/>
          <w:sz w:val="32"/>
          <w:szCs w:val="32"/>
        </w:rPr>
        <w:sectPr>
          <w:pgSz w:w="11906" w:h="16838"/>
          <w:pgMar w:top="1440" w:right="1417" w:bottom="1440" w:left="1800" w:header="851" w:footer="992" w:gutter="0"/>
          <w:cols w:space="720" w:num="1"/>
          <w:docGrid w:type="lines" w:linePitch="312" w:charSpace="0"/>
        </w:sectPr>
      </w:pPr>
    </w:p>
    <w:p>
      <w:pPr>
        <w:rPr>
          <w:rFonts w:ascii="宋体" w:hAnsi="宋体"/>
          <w:sz w:val="32"/>
          <w:szCs w:val="32"/>
        </w:rPr>
      </w:pPr>
      <w:r>
        <w:rPr>
          <w:rFonts w:hint="eastAsia" w:ascii="宋体" w:hAnsi="宋体"/>
          <w:sz w:val="32"/>
          <w:szCs w:val="32"/>
        </w:rPr>
        <w:t>附件1</w:t>
      </w:r>
    </w:p>
    <w:p>
      <w:pPr>
        <w:ind w:firstLine="2640" w:firstLineChars="600"/>
        <w:rPr>
          <w:rFonts w:ascii="宋体" w:hAnsi="宋体"/>
          <w:sz w:val="44"/>
          <w:szCs w:val="44"/>
        </w:rPr>
      </w:pPr>
      <w:r>
        <w:rPr>
          <w:rFonts w:hint="eastAsia" w:ascii="宋体" w:hAnsi="宋体"/>
          <w:sz w:val="44"/>
          <w:szCs w:val="44"/>
        </w:rPr>
        <w:t>融水县乡镇卫生计生监督协管员跟班学习报名表</w:t>
      </w:r>
    </w:p>
    <w:tbl>
      <w:tblPr>
        <w:tblStyle w:val="4"/>
        <w:tblW w:w="15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86"/>
        <w:gridCol w:w="587"/>
        <w:gridCol w:w="1391"/>
        <w:gridCol w:w="490"/>
        <w:gridCol w:w="860"/>
        <w:gridCol w:w="796"/>
        <w:gridCol w:w="1787"/>
        <w:gridCol w:w="1868"/>
        <w:gridCol w:w="1609"/>
        <w:gridCol w:w="1473"/>
        <w:gridCol w:w="1309"/>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24"/>
                <w:szCs w:val="24"/>
              </w:rPr>
            </w:pPr>
            <w:r>
              <w:rPr>
                <w:rFonts w:hint="eastAsia" w:ascii="宋体" w:hAnsi="宋体"/>
                <w:sz w:val="24"/>
                <w:szCs w:val="24"/>
              </w:rPr>
              <w:t>序号</w:t>
            </w:r>
          </w:p>
        </w:tc>
        <w:tc>
          <w:tcPr>
            <w:tcW w:w="1186" w:type="dxa"/>
            <w:vAlign w:val="center"/>
          </w:tcPr>
          <w:p>
            <w:pPr>
              <w:jc w:val="center"/>
              <w:rPr>
                <w:rFonts w:ascii="宋体" w:hAnsi="宋体"/>
                <w:sz w:val="24"/>
                <w:szCs w:val="24"/>
              </w:rPr>
            </w:pPr>
            <w:r>
              <w:rPr>
                <w:rFonts w:hint="eastAsia" w:ascii="宋体" w:hAnsi="宋体"/>
                <w:sz w:val="24"/>
                <w:szCs w:val="24"/>
              </w:rPr>
              <w:t>姓  名</w:t>
            </w:r>
          </w:p>
        </w:tc>
        <w:tc>
          <w:tcPr>
            <w:tcW w:w="587" w:type="dxa"/>
          </w:tcPr>
          <w:p>
            <w:pPr>
              <w:rPr>
                <w:rFonts w:ascii="宋体" w:hAnsi="宋体"/>
                <w:sz w:val="24"/>
                <w:szCs w:val="24"/>
              </w:rPr>
            </w:pPr>
            <w:r>
              <w:rPr>
                <w:rFonts w:hint="eastAsia" w:ascii="宋体" w:hAnsi="宋体"/>
                <w:sz w:val="24"/>
                <w:szCs w:val="24"/>
              </w:rPr>
              <w:t>性别</w:t>
            </w:r>
          </w:p>
        </w:tc>
        <w:tc>
          <w:tcPr>
            <w:tcW w:w="1391" w:type="dxa"/>
            <w:vAlign w:val="center"/>
          </w:tcPr>
          <w:p>
            <w:pPr>
              <w:jc w:val="center"/>
              <w:rPr>
                <w:rFonts w:ascii="宋体" w:hAnsi="宋体"/>
                <w:sz w:val="24"/>
                <w:szCs w:val="24"/>
              </w:rPr>
            </w:pPr>
            <w:r>
              <w:rPr>
                <w:rFonts w:hint="eastAsia" w:ascii="宋体" w:hAnsi="宋体"/>
                <w:sz w:val="24"/>
                <w:szCs w:val="24"/>
              </w:rPr>
              <w:t>出生年月</w:t>
            </w:r>
          </w:p>
        </w:tc>
        <w:tc>
          <w:tcPr>
            <w:tcW w:w="490" w:type="dxa"/>
          </w:tcPr>
          <w:p>
            <w:pPr>
              <w:rPr>
                <w:rFonts w:ascii="宋体" w:hAnsi="宋体"/>
                <w:sz w:val="24"/>
                <w:szCs w:val="24"/>
              </w:rPr>
            </w:pPr>
            <w:r>
              <w:rPr>
                <w:rFonts w:hint="eastAsia" w:ascii="宋体" w:hAnsi="宋体"/>
                <w:sz w:val="24"/>
                <w:szCs w:val="24"/>
              </w:rPr>
              <w:t>民族</w:t>
            </w:r>
          </w:p>
        </w:tc>
        <w:tc>
          <w:tcPr>
            <w:tcW w:w="860" w:type="dxa"/>
          </w:tcPr>
          <w:p>
            <w:pPr>
              <w:rPr>
                <w:rFonts w:ascii="宋体" w:hAnsi="宋体"/>
                <w:sz w:val="24"/>
                <w:szCs w:val="24"/>
              </w:rPr>
            </w:pPr>
            <w:r>
              <w:rPr>
                <w:rFonts w:hint="eastAsia" w:ascii="宋体" w:hAnsi="宋体"/>
                <w:sz w:val="24"/>
                <w:szCs w:val="24"/>
              </w:rPr>
              <w:t>政治面貌</w:t>
            </w:r>
          </w:p>
        </w:tc>
        <w:tc>
          <w:tcPr>
            <w:tcW w:w="796" w:type="dxa"/>
          </w:tcPr>
          <w:p>
            <w:pPr>
              <w:rPr>
                <w:rFonts w:ascii="宋体" w:hAnsi="宋体"/>
                <w:sz w:val="24"/>
                <w:szCs w:val="24"/>
              </w:rPr>
            </w:pPr>
            <w:r>
              <w:rPr>
                <w:rFonts w:hint="eastAsia" w:ascii="宋体" w:hAnsi="宋体"/>
                <w:sz w:val="24"/>
                <w:szCs w:val="24"/>
              </w:rPr>
              <w:t>健康状况</w:t>
            </w:r>
          </w:p>
        </w:tc>
        <w:tc>
          <w:tcPr>
            <w:tcW w:w="1787" w:type="dxa"/>
            <w:vAlign w:val="center"/>
          </w:tcPr>
          <w:p>
            <w:pPr>
              <w:jc w:val="center"/>
              <w:rPr>
                <w:rFonts w:ascii="宋体" w:hAnsi="宋体"/>
                <w:sz w:val="24"/>
                <w:szCs w:val="24"/>
              </w:rPr>
            </w:pPr>
            <w:r>
              <w:rPr>
                <w:rFonts w:hint="eastAsia" w:ascii="宋体" w:hAnsi="宋体"/>
                <w:sz w:val="24"/>
                <w:szCs w:val="24"/>
              </w:rPr>
              <w:t>学历及专业</w:t>
            </w:r>
          </w:p>
        </w:tc>
        <w:tc>
          <w:tcPr>
            <w:tcW w:w="1868" w:type="dxa"/>
            <w:vAlign w:val="center"/>
          </w:tcPr>
          <w:p>
            <w:pPr>
              <w:jc w:val="center"/>
              <w:rPr>
                <w:rFonts w:ascii="宋体" w:hAnsi="宋体"/>
                <w:sz w:val="24"/>
                <w:szCs w:val="24"/>
              </w:rPr>
            </w:pPr>
            <w:r>
              <w:rPr>
                <w:rFonts w:hint="eastAsia" w:ascii="宋体" w:hAnsi="宋体"/>
                <w:sz w:val="24"/>
                <w:szCs w:val="24"/>
              </w:rPr>
              <w:t>单位及职务</w:t>
            </w:r>
          </w:p>
        </w:tc>
        <w:tc>
          <w:tcPr>
            <w:tcW w:w="1609" w:type="dxa"/>
            <w:vAlign w:val="center"/>
          </w:tcPr>
          <w:p>
            <w:pPr>
              <w:jc w:val="center"/>
              <w:rPr>
                <w:rFonts w:ascii="宋体" w:hAnsi="宋体"/>
                <w:sz w:val="24"/>
                <w:szCs w:val="24"/>
              </w:rPr>
            </w:pPr>
            <w:r>
              <w:rPr>
                <w:rFonts w:hint="eastAsia" w:ascii="宋体" w:hAnsi="宋体"/>
                <w:sz w:val="24"/>
                <w:szCs w:val="24"/>
              </w:rPr>
              <w:t>联系电话</w:t>
            </w:r>
          </w:p>
        </w:tc>
        <w:tc>
          <w:tcPr>
            <w:tcW w:w="1473" w:type="dxa"/>
          </w:tcPr>
          <w:p>
            <w:pPr>
              <w:rPr>
                <w:rFonts w:ascii="宋体" w:hAnsi="宋体"/>
                <w:sz w:val="24"/>
                <w:szCs w:val="24"/>
              </w:rPr>
            </w:pPr>
            <w:r>
              <w:rPr>
                <w:rFonts w:hint="eastAsia" w:ascii="宋体" w:hAnsi="宋体"/>
                <w:sz w:val="24"/>
                <w:szCs w:val="24"/>
              </w:rPr>
              <w:t>从事或分管工作</w:t>
            </w:r>
          </w:p>
        </w:tc>
        <w:tc>
          <w:tcPr>
            <w:tcW w:w="1309" w:type="dxa"/>
          </w:tcPr>
          <w:p>
            <w:pPr>
              <w:rPr>
                <w:rFonts w:ascii="宋体" w:hAnsi="宋体"/>
                <w:sz w:val="24"/>
                <w:szCs w:val="24"/>
              </w:rPr>
            </w:pPr>
            <w:r>
              <w:rPr>
                <w:rFonts w:hint="eastAsia" w:ascii="宋体" w:hAnsi="宋体"/>
                <w:sz w:val="24"/>
                <w:szCs w:val="24"/>
              </w:rPr>
              <w:t>预计跟班时间</w:t>
            </w:r>
          </w:p>
        </w:tc>
        <w:tc>
          <w:tcPr>
            <w:tcW w:w="1364" w:type="dxa"/>
            <w:vAlign w:val="center"/>
          </w:tcPr>
          <w:p>
            <w:pPr>
              <w:jc w:val="center"/>
              <w:rPr>
                <w:rFonts w:ascii="宋体" w:hAnsi="宋体"/>
                <w:sz w:val="24"/>
                <w:szCs w:val="24"/>
              </w:rPr>
            </w:pPr>
            <w:r>
              <w:rPr>
                <w:rFonts w:hint="eastAsia" w:ascii="宋体" w:hAnsi="宋体"/>
                <w:sz w:val="24"/>
                <w:szCs w:val="24"/>
              </w:rPr>
              <w:t>是否需要安排住宿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309" w:type="dxa"/>
          </w:tcPr>
          <w:p>
            <w:pPr>
              <w:rPr>
                <w:rFonts w:ascii="宋体" w:hAnsi="宋体"/>
                <w:sz w:val="32"/>
                <w:szCs w:val="32"/>
              </w:rPr>
            </w:pPr>
          </w:p>
        </w:tc>
        <w:tc>
          <w:tcPr>
            <w:tcW w:w="1364" w:type="dxa"/>
          </w:tcPr>
          <w:p>
            <w:pPr>
              <w:rPr>
                <w:rFonts w:ascii="宋体" w:hAnsi="宋体"/>
                <w:sz w:val="32"/>
                <w:szCs w:val="32"/>
              </w:rPr>
            </w:pPr>
          </w:p>
        </w:tc>
      </w:tr>
    </w:tbl>
    <w:p>
      <w:pPr>
        <w:ind w:firstLine="640" w:firstLineChars="200"/>
        <w:rPr>
          <w:rFonts w:ascii="宋体" w:hAnsi="宋体"/>
          <w:sz w:val="32"/>
          <w:szCs w:val="32"/>
        </w:rPr>
      </w:pPr>
    </w:p>
    <w:p>
      <w:pPr>
        <w:ind w:firstLine="640" w:firstLineChars="200"/>
        <w:rPr>
          <w:rFonts w:ascii="宋体" w:hAnsi="宋体"/>
          <w:sz w:val="32"/>
          <w:szCs w:val="32"/>
        </w:rPr>
      </w:pPr>
    </w:p>
    <w:p>
      <w:pPr>
        <w:rPr>
          <w:rFonts w:ascii="宋体" w:hAnsi="宋体"/>
          <w:sz w:val="32"/>
          <w:szCs w:val="32"/>
        </w:rPr>
      </w:pPr>
      <w:r>
        <w:rPr>
          <w:rFonts w:hint="eastAsia" w:ascii="宋体" w:hAnsi="宋体"/>
          <w:sz w:val="32"/>
          <w:szCs w:val="32"/>
        </w:rPr>
        <w:t>附件2</w:t>
      </w:r>
    </w:p>
    <w:p>
      <w:pPr>
        <w:ind w:firstLine="3080" w:firstLineChars="700"/>
        <w:rPr>
          <w:rFonts w:ascii="宋体" w:hAnsi="宋体"/>
          <w:sz w:val="44"/>
          <w:szCs w:val="44"/>
        </w:rPr>
      </w:pPr>
      <w:r>
        <w:rPr>
          <w:rFonts w:hint="eastAsia" w:ascii="宋体" w:hAnsi="宋体"/>
          <w:sz w:val="44"/>
          <w:szCs w:val="44"/>
        </w:rPr>
        <w:t>融水县乡镇卫生计生监督协管员跟班学习计划表</w:t>
      </w:r>
    </w:p>
    <w:tbl>
      <w:tblPr>
        <w:tblStyle w:val="4"/>
        <w:tblpPr w:leftFromText="180" w:rightFromText="180" w:vertAnchor="text" w:horzAnchor="page" w:tblpX="1149" w:tblpY="151"/>
        <w:tblOverlap w:val="never"/>
        <w:tblW w:w="152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86"/>
        <w:gridCol w:w="587"/>
        <w:gridCol w:w="1391"/>
        <w:gridCol w:w="490"/>
        <w:gridCol w:w="860"/>
        <w:gridCol w:w="796"/>
        <w:gridCol w:w="1787"/>
        <w:gridCol w:w="1868"/>
        <w:gridCol w:w="1609"/>
        <w:gridCol w:w="1473"/>
        <w:gridCol w:w="1663"/>
        <w:gridCol w:w="1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24"/>
                <w:szCs w:val="24"/>
              </w:rPr>
            </w:pPr>
            <w:r>
              <w:rPr>
                <w:rFonts w:hint="eastAsia" w:ascii="宋体" w:hAnsi="宋体"/>
                <w:sz w:val="24"/>
                <w:szCs w:val="24"/>
              </w:rPr>
              <w:t>序号</w:t>
            </w:r>
          </w:p>
        </w:tc>
        <w:tc>
          <w:tcPr>
            <w:tcW w:w="1186" w:type="dxa"/>
            <w:vAlign w:val="center"/>
          </w:tcPr>
          <w:p>
            <w:pPr>
              <w:jc w:val="center"/>
              <w:rPr>
                <w:rFonts w:ascii="宋体" w:hAnsi="宋体"/>
                <w:sz w:val="24"/>
                <w:szCs w:val="24"/>
              </w:rPr>
            </w:pPr>
            <w:r>
              <w:rPr>
                <w:rFonts w:hint="eastAsia" w:ascii="宋体" w:hAnsi="宋体"/>
                <w:sz w:val="24"/>
                <w:szCs w:val="24"/>
              </w:rPr>
              <w:t>姓  名</w:t>
            </w:r>
          </w:p>
        </w:tc>
        <w:tc>
          <w:tcPr>
            <w:tcW w:w="587" w:type="dxa"/>
          </w:tcPr>
          <w:p>
            <w:pPr>
              <w:rPr>
                <w:rFonts w:ascii="宋体" w:hAnsi="宋体"/>
                <w:sz w:val="24"/>
                <w:szCs w:val="24"/>
              </w:rPr>
            </w:pPr>
            <w:r>
              <w:rPr>
                <w:rFonts w:hint="eastAsia" w:ascii="宋体" w:hAnsi="宋体"/>
                <w:sz w:val="24"/>
                <w:szCs w:val="24"/>
              </w:rPr>
              <w:t>性别</w:t>
            </w:r>
          </w:p>
        </w:tc>
        <w:tc>
          <w:tcPr>
            <w:tcW w:w="1391" w:type="dxa"/>
            <w:vAlign w:val="center"/>
          </w:tcPr>
          <w:p>
            <w:pPr>
              <w:jc w:val="center"/>
              <w:rPr>
                <w:rFonts w:ascii="宋体" w:hAnsi="宋体"/>
                <w:sz w:val="24"/>
                <w:szCs w:val="24"/>
              </w:rPr>
            </w:pPr>
            <w:r>
              <w:rPr>
                <w:rFonts w:hint="eastAsia" w:ascii="宋体" w:hAnsi="宋体"/>
                <w:sz w:val="24"/>
                <w:szCs w:val="24"/>
              </w:rPr>
              <w:t>出生年月</w:t>
            </w:r>
          </w:p>
        </w:tc>
        <w:tc>
          <w:tcPr>
            <w:tcW w:w="490" w:type="dxa"/>
          </w:tcPr>
          <w:p>
            <w:pPr>
              <w:rPr>
                <w:rFonts w:ascii="宋体" w:hAnsi="宋体"/>
                <w:sz w:val="24"/>
                <w:szCs w:val="24"/>
              </w:rPr>
            </w:pPr>
            <w:r>
              <w:rPr>
                <w:rFonts w:hint="eastAsia" w:ascii="宋体" w:hAnsi="宋体"/>
                <w:sz w:val="24"/>
                <w:szCs w:val="24"/>
              </w:rPr>
              <w:t>民族</w:t>
            </w:r>
          </w:p>
        </w:tc>
        <w:tc>
          <w:tcPr>
            <w:tcW w:w="860" w:type="dxa"/>
          </w:tcPr>
          <w:p>
            <w:pPr>
              <w:rPr>
                <w:rFonts w:ascii="宋体" w:hAnsi="宋体"/>
                <w:sz w:val="24"/>
                <w:szCs w:val="24"/>
              </w:rPr>
            </w:pPr>
            <w:r>
              <w:rPr>
                <w:rFonts w:hint="eastAsia" w:ascii="宋体" w:hAnsi="宋体"/>
                <w:sz w:val="24"/>
                <w:szCs w:val="24"/>
              </w:rPr>
              <w:t>政治面貌</w:t>
            </w:r>
          </w:p>
        </w:tc>
        <w:tc>
          <w:tcPr>
            <w:tcW w:w="796" w:type="dxa"/>
          </w:tcPr>
          <w:p>
            <w:pPr>
              <w:rPr>
                <w:rFonts w:ascii="宋体" w:hAnsi="宋体"/>
                <w:sz w:val="24"/>
                <w:szCs w:val="24"/>
              </w:rPr>
            </w:pPr>
            <w:r>
              <w:rPr>
                <w:rFonts w:hint="eastAsia" w:ascii="宋体" w:hAnsi="宋体"/>
                <w:sz w:val="24"/>
                <w:szCs w:val="24"/>
              </w:rPr>
              <w:t>健康状况</w:t>
            </w:r>
          </w:p>
        </w:tc>
        <w:tc>
          <w:tcPr>
            <w:tcW w:w="1787" w:type="dxa"/>
            <w:vAlign w:val="center"/>
          </w:tcPr>
          <w:p>
            <w:pPr>
              <w:jc w:val="center"/>
              <w:rPr>
                <w:rFonts w:ascii="宋体" w:hAnsi="宋体"/>
                <w:sz w:val="24"/>
                <w:szCs w:val="24"/>
              </w:rPr>
            </w:pPr>
            <w:r>
              <w:rPr>
                <w:rFonts w:hint="eastAsia" w:ascii="宋体" w:hAnsi="宋体"/>
                <w:sz w:val="24"/>
                <w:szCs w:val="24"/>
              </w:rPr>
              <w:t>学历及专业</w:t>
            </w:r>
          </w:p>
        </w:tc>
        <w:tc>
          <w:tcPr>
            <w:tcW w:w="1868" w:type="dxa"/>
            <w:vAlign w:val="center"/>
          </w:tcPr>
          <w:p>
            <w:pPr>
              <w:jc w:val="center"/>
              <w:rPr>
                <w:rFonts w:ascii="宋体" w:hAnsi="宋体"/>
                <w:sz w:val="24"/>
                <w:szCs w:val="24"/>
              </w:rPr>
            </w:pPr>
            <w:r>
              <w:rPr>
                <w:rFonts w:hint="eastAsia" w:ascii="宋体" w:hAnsi="宋体"/>
                <w:sz w:val="24"/>
                <w:szCs w:val="24"/>
              </w:rPr>
              <w:t>单位及职务</w:t>
            </w:r>
          </w:p>
        </w:tc>
        <w:tc>
          <w:tcPr>
            <w:tcW w:w="1609" w:type="dxa"/>
            <w:vAlign w:val="center"/>
          </w:tcPr>
          <w:p>
            <w:pPr>
              <w:jc w:val="center"/>
              <w:rPr>
                <w:rFonts w:ascii="宋体" w:hAnsi="宋体"/>
                <w:sz w:val="24"/>
                <w:szCs w:val="24"/>
              </w:rPr>
            </w:pPr>
            <w:r>
              <w:rPr>
                <w:rFonts w:hint="eastAsia" w:ascii="宋体" w:hAnsi="宋体"/>
                <w:sz w:val="24"/>
                <w:szCs w:val="24"/>
              </w:rPr>
              <w:t>联系电话</w:t>
            </w:r>
          </w:p>
        </w:tc>
        <w:tc>
          <w:tcPr>
            <w:tcW w:w="1473" w:type="dxa"/>
          </w:tcPr>
          <w:p>
            <w:pPr>
              <w:rPr>
                <w:rFonts w:ascii="宋体" w:hAnsi="宋体"/>
                <w:sz w:val="24"/>
                <w:szCs w:val="24"/>
              </w:rPr>
            </w:pPr>
            <w:r>
              <w:rPr>
                <w:rFonts w:hint="eastAsia" w:ascii="宋体" w:hAnsi="宋体"/>
                <w:sz w:val="24"/>
                <w:szCs w:val="24"/>
              </w:rPr>
              <w:t>从事或分管工作</w:t>
            </w:r>
          </w:p>
        </w:tc>
        <w:tc>
          <w:tcPr>
            <w:tcW w:w="1663" w:type="dxa"/>
            <w:vAlign w:val="center"/>
          </w:tcPr>
          <w:p>
            <w:pPr>
              <w:jc w:val="center"/>
              <w:rPr>
                <w:rFonts w:ascii="宋体" w:hAnsi="宋体"/>
                <w:sz w:val="24"/>
                <w:szCs w:val="24"/>
              </w:rPr>
            </w:pPr>
            <w:r>
              <w:rPr>
                <w:rFonts w:hint="eastAsia" w:ascii="宋体" w:hAnsi="宋体"/>
                <w:sz w:val="24"/>
                <w:szCs w:val="24"/>
              </w:rPr>
              <w:t>跟班学习时间</w:t>
            </w:r>
          </w:p>
        </w:tc>
        <w:tc>
          <w:tcPr>
            <w:tcW w:w="1010" w:type="dxa"/>
            <w:vAlign w:val="center"/>
          </w:tcPr>
          <w:p>
            <w:pPr>
              <w:jc w:val="center"/>
              <w:rPr>
                <w:rFonts w:ascii="宋体" w:hAnsi="宋体"/>
                <w:sz w:val="24"/>
                <w:szCs w:val="24"/>
              </w:rPr>
            </w:pPr>
            <w:r>
              <w:rPr>
                <w:rFonts w:hint="eastAsia" w:ascii="宋体" w:hAnsi="宋体"/>
                <w:sz w:val="24"/>
                <w:szCs w:val="24"/>
              </w:rPr>
              <w:t>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tcPr>
          <w:p>
            <w:pPr>
              <w:rPr>
                <w:rFonts w:ascii="宋体" w:hAnsi="宋体"/>
                <w:sz w:val="32"/>
                <w:szCs w:val="32"/>
              </w:rPr>
            </w:pPr>
          </w:p>
        </w:tc>
        <w:tc>
          <w:tcPr>
            <w:tcW w:w="1186" w:type="dxa"/>
          </w:tcPr>
          <w:p>
            <w:pPr>
              <w:rPr>
                <w:rFonts w:ascii="宋体" w:hAnsi="宋体"/>
                <w:sz w:val="32"/>
                <w:szCs w:val="32"/>
              </w:rPr>
            </w:pPr>
          </w:p>
        </w:tc>
        <w:tc>
          <w:tcPr>
            <w:tcW w:w="587" w:type="dxa"/>
          </w:tcPr>
          <w:p>
            <w:pPr>
              <w:rPr>
                <w:rFonts w:ascii="宋体" w:hAnsi="宋体"/>
                <w:sz w:val="32"/>
                <w:szCs w:val="32"/>
              </w:rPr>
            </w:pPr>
          </w:p>
        </w:tc>
        <w:tc>
          <w:tcPr>
            <w:tcW w:w="1391" w:type="dxa"/>
          </w:tcPr>
          <w:p>
            <w:pPr>
              <w:rPr>
                <w:rFonts w:ascii="宋体" w:hAnsi="宋体"/>
                <w:sz w:val="32"/>
                <w:szCs w:val="32"/>
              </w:rPr>
            </w:pPr>
          </w:p>
        </w:tc>
        <w:tc>
          <w:tcPr>
            <w:tcW w:w="490" w:type="dxa"/>
          </w:tcPr>
          <w:p>
            <w:pPr>
              <w:rPr>
                <w:rFonts w:ascii="宋体" w:hAnsi="宋体"/>
                <w:sz w:val="32"/>
                <w:szCs w:val="32"/>
              </w:rPr>
            </w:pPr>
          </w:p>
        </w:tc>
        <w:tc>
          <w:tcPr>
            <w:tcW w:w="860" w:type="dxa"/>
          </w:tcPr>
          <w:p>
            <w:pPr>
              <w:rPr>
                <w:rFonts w:ascii="宋体" w:hAnsi="宋体"/>
                <w:sz w:val="32"/>
                <w:szCs w:val="32"/>
              </w:rPr>
            </w:pPr>
          </w:p>
        </w:tc>
        <w:tc>
          <w:tcPr>
            <w:tcW w:w="796" w:type="dxa"/>
          </w:tcPr>
          <w:p>
            <w:pPr>
              <w:rPr>
                <w:rFonts w:ascii="宋体" w:hAnsi="宋体"/>
                <w:sz w:val="32"/>
                <w:szCs w:val="32"/>
              </w:rPr>
            </w:pPr>
          </w:p>
        </w:tc>
        <w:tc>
          <w:tcPr>
            <w:tcW w:w="1787" w:type="dxa"/>
          </w:tcPr>
          <w:p>
            <w:pPr>
              <w:rPr>
                <w:rFonts w:ascii="宋体" w:hAnsi="宋体"/>
                <w:sz w:val="32"/>
                <w:szCs w:val="32"/>
              </w:rPr>
            </w:pPr>
          </w:p>
        </w:tc>
        <w:tc>
          <w:tcPr>
            <w:tcW w:w="1868" w:type="dxa"/>
          </w:tcPr>
          <w:p>
            <w:pPr>
              <w:rPr>
                <w:rFonts w:ascii="宋体" w:hAnsi="宋体"/>
                <w:sz w:val="32"/>
                <w:szCs w:val="32"/>
              </w:rPr>
            </w:pPr>
          </w:p>
        </w:tc>
        <w:tc>
          <w:tcPr>
            <w:tcW w:w="1609" w:type="dxa"/>
          </w:tcPr>
          <w:p>
            <w:pPr>
              <w:rPr>
                <w:rFonts w:ascii="宋体" w:hAnsi="宋体"/>
                <w:sz w:val="32"/>
                <w:szCs w:val="32"/>
              </w:rPr>
            </w:pPr>
          </w:p>
        </w:tc>
        <w:tc>
          <w:tcPr>
            <w:tcW w:w="1473" w:type="dxa"/>
          </w:tcPr>
          <w:p>
            <w:pPr>
              <w:rPr>
                <w:rFonts w:ascii="宋体" w:hAnsi="宋体"/>
                <w:sz w:val="32"/>
                <w:szCs w:val="32"/>
              </w:rPr>
            </w:pPr>
          </w:p>
        </w:tc>
        <w:tc>
          <w:tcPr>
            <w:tcW w:w="1663" w:type="dxa"/>
          </w:tcPr>
          <w:p>
            <w:pPr>
              <w:rPr>
                <w:rFonts w:ascii="宋体" w:hAnsi="宋体"/>
                <w:sz w:val="32"/>
                <w:szCs w:val="32"/>
              </w:rPr>
            </w:pPr>
          </w:p>
        </w:tc>
        <w:tc>
          <w:tcPr>
            <w:tcW w:w="1010" w:type="dxa"/>
          </w:tcPr>
          <w:p>
            <w:pPr>
              <w:rPr>
                <w:rFonts w:ascii="宋体" w:hAnsi="宋体"/>
                <w:sz w:val="32"/>
                <w:szCs w:val="32"/>
              </w:rPr>
            </w:pPr>
          </w:p>
        </w:tc>
      </w:tr>
    </w:tbl>
    <w:p>
      <w:pPr>
        <w:rPr>
          <w:rFonts w:ascii="宋体" w:hAnsi="宋体"/>
          <w:sz w:val="32"/>
          <w:szCs w:val="32"/>
        </w:rPr>
      </w:pPr>
    </w:p>
    <w:sectPr>
      <w:pgSz w:w="16838" w:h="11906" w:orient="landscape"/>
      <w:pgMar w:top="1417" w:right="850" w:bottom="1417" w:left="1134"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15D3A"/>
    <w:rsid w:val="00046D6C"/>
    <w:rsid w:val="000D4C27"/>
    <w:rsid w:val="000F3EAD"/>
    <w:rsid w:val="004644D6"/>
    <w:rsid w:val="0051686C"/>
    <w:rsid w:val="0052104D"/>
    <w:rsid w:val="005C3902"/>
    <w:rsid w:val="006C5553"/>
    <w:rsid w:val="0084248D"/>
    <w:rsid w:val="008869EB"/>
    <w:rsid w:val="00915D3A"/>
    <w:rsid w:val="00A71D12"/>
    <w:rsid w:val="00A914FA"/>
    <w:rsid w:val="00BA5261"/>
    <w:rsid w:val="00BB5F0F"/>
    <w:rsid w:val="00D71523"/>
    <w:rsid w:val="00DE6456"/>
    <w:rsid w:val="00E85865"/>
    <w:rsid w:val="625E0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paragraph" w:customStyle="1" w:styleId="7">
    <w:name w:val="列出段落1"/>
    <w:basedOn w:val="1"/>
    <w:qFormat/>
    <w:uiPriority w:val="34"/>
    <w:pPr>
      <w:ind w:firstLine="420" w:firstLineChars="200"/>
    </w:pPr>
  </w:style>
  <w:style w:type="character" w:customStyle="1" w:styleId="8">
    <w:name w:val="页眉 Char"/>
    <w:basedOn w:val="5"/>
    <w:link w:val="3"/>
    <w:semiHidden/>
    <w:uiPriority w:val="99"/>
    <w:rPr>
      <w:rFonts w:ascii="Calibri" w:hAnsi="Calibri" w:cs="黑体"/>
      <w:kern w:val="2"/>
      <w:sz w:val="18"/>
      <w:szCs w:val="18"/>
    </w:rPr>
  </w:style>
  <w:style w:type="character" w:customStyle="1" w:styleId="9">
    <w:name w:val="页脚 Char"/>
    <w:basedOn w:val="5"/>
    <w:link w:val="2"/>
    <w:semiHidden/>
    <w:uiPriority w:val="99"/>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326</Words>
  <Characters>1859</Characters>
  <Lines>15</Lines>
  <Paragraphs>4</Paragraphs>
  <TotalTime>40</TotalTime>
  <ScaleCrop>false</ScaleCrop>
  <LinksUpToDate>false</LinksUpToDate>
  <CharactersWithSpaces>2181</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2021-01-25T09:34:00Z</dcterms:created>
  <dc:creator>user</dc:creator>
  <cp:lastModifiedBy>Administrator</cp:lastModifiedBy>
  <dcterms:modified xsi:type="dcterms:W3CDTF">2022-10-17T03:53:19Z</dcterms:modified>
  <dc:title>融水苗族自治县卫生健康局</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