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52"/>
          <w:szCs w:val="52"/>
          <w:lang w:eastAsia="zh-CN"/>
        </w:rPr>
      </w:pPr>
      <w:r>
        <w:rPr>
          <w:rFonts w:hint="eastAsia" w:ascii="方正小标宋简体" w:hAnsi="方正小标宋简体" w:eastAsia="方正小标宋简体" w:cs="方正小标宋简体"/>
          <w:color w:val="FF0000"/>
          <w:sz w:val="52"/>
          <w:szCs w:val="52"/>
          <w:lang w:eastAsia="zh-CN"/>
        </w:rPr>
        <w:t>融水苗族自治县统一战线</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52"/>
          <w:szCs w:val="52"/>
          <w:lang w:eastAsia="zh-CN"/>
        </w:rPr>
      </w:pPr>
      <w:bookmarkStart w:id="0" w:name="_GoBack"/>
      <w:bookmarkEnd w:id="0"/>
      <w:r>
        <w:rPr>
          <w:rFonts w:hint="eastAsia" w:ascii="方正小标宋简体" w:hAnsi="方正小标宋简体" w:eastAsia="方正小标宋简体" w:cs="方正小标宋简体"/>
          <w:color w:val="FF0000"/>
          <w:sz w:val="52"/>
          <w:szCs w:val="52"/>
          <w:lang w:eastAsia="zh-CN"/>
        </w:rPr>
        <w:t>理论学习内容摘编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2024年</w:t>
      </w:r>
      <w:r>
        <w:rPr>
          <w:rFonts w:hint="default" w:ascii="Times New Roman" w:hAnsi="Times New Roman" w:eastAsia="楷体_GB2312" w:cs="Times New Roman"/>
          <w:b/>
          <w:bCs/>
          <w:color w:val="auto"/>
          <w:sz w:val="32"/>
          <w:szCs w:val="32"/>
          <w:lang w:eastAsia="zh-CN"/>
        </w:rPr>
        <w:t>第</w:t>
      </w:r>
      <w:r>
        <w:rPr>
          <w:rFonts w:hint="default" w:ascii="Times New Roman" w:hAnsi="Times New Roman" w:eastAsia="楷体_GB2312" w:cs="Times New Roman"/>
          <w:b/>
          <w:bCs/>
          <w:color w:val="auto"/>
          <w:sz w:val="32"/>
          <w:szCs w:val="32"/>
          <w:lang w:val="en-US" w:eastAsia="zh-CN"/>
        </w:rPr>
        <w:t>1期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lang w:val="en-US" w:eastAsia="zh-CN"/>
        </w:rPr>
      </w:pPr>
      <w:r>
        <w:rPr>
          <w:rFonts w:hint="default" w:ascii="Times New Roman" w:hAnsi="Times New Roman" w:cs="Times New Roman"/>
          <w:b w:val="0"/>
          <w:bCs w:val="0"/>
          <w:sz w:val="32"/>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385445</wp:posOffset>
                </wp:positionV>
                <wp:extent cx="5873750" cy="8255"/>
                <wp:effectExtent l="0" t="0" r="0" b="0"/>
                <wp:wrapNone/>
                <wp:docPr id="1" name="直接连接符 1"/>
                <wp:cNvGraphicFramePr/>
                <a:graphic xmlns:a="http://schemas.openxmlformats.org/drawingml/2006/main">
                  <a:graphicData uri="http://schemas.microsoft.com/office/word/2010/wordprocessingShape">
                    <wps:wsp>
                      <wps:cNvCnPr/>
                      <wps:spPr>
                        <a:xfrm>
                          <a:off x="791845" y="2844165"/>
                          <a:ext cx="5873750" cy="825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65pt;margin-top:30.35pt;height:0.65pt;width:462.5pt;z-index:251659264;mso-width-relative:page;mso-height-relative:page;" filled="f" stroked="t" coordsize="21600,21600" o:gfxdata="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9jkL3VAAAACQEAAA8AAAAAAAAA&#10;AQAgAAAAIgAAAGRycy9kb3ducmV2LnhtbFBLAQIUABQAAAAIAIdO4kCaMW8A2wEAAHIDAAAOAAAA&#10;AAAAAAEAIAAAACQBAABkcnMvZTJvRG9jLnhtbFBLBQYAAAAABgAGAFkBAABxBQAAAAA=&#10;">
                <v:fill on="f" focussize="0,0"/>
                <v:stroke weight="1.5pt" color="#FF0000 [3204]" miterlimit="8" joinstyle="miter"/>
                <v:imagedata o:title=""/>
                <o:lock v:ext="edit" aspectratio="f"/>
              </v:line>
            </w:pict>
          </mc:Fallback>
        </mc:AlternateContent>
      </w:r>
      <w:r>
        <w:rPr>
          <w:rFonts w:hint="default" w:ascii="Times New Roman" w:hAnsi="Times New Roman" w:eastAsia="楷体_GB2312" w:cs="Times New Roman"/>
          <w:b w:val="0"/>
          <w:bCs w:val="0"/>
          <w:color w:val="auto"/>
          <w:sz w:val="32"/>
          <w:szCs w:val="32"/>
          <w:lang w:val="en-US" w:eastAsia="zh-CN"/>
        </w:rPr>
        <w:t>中共融水县委统战部办公室               2024年2月26日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z w:val="44"/>
          <w:szCs w:val="44"/>
          <w:lang w:val="en-US" w:eastAsia="zh-CN"/>
        </w:rPr>
      </w:pPr>
      <w:r>
        <w:rPr>
          <w:rFonts w:hint="eastAsia" w:ascii="Times New Roman" w:hAnsi="Times New Roman" w:eastAsia="方正小标宋简体"/>
          <w:sz w:val="44"/>
          <w:szCs w:val="44"/>
          <w:lang w:val="en-US" w:eastAsia="zh-CN" w:bidi="ar-SA"/>
        </w:rPr>
        <w:t>全国统战部长会议精神</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全国统战部长会议1月23日在京召开。中共中央政治局常委、全国政协主席王沪宁出席并讲话。</w:t>
      </w:r>
      <w:r>
        <w:rPr>
          <w:rFonts w:hint="eastAsia" w:ascii="Times New Roman" w:hAnsi="Times New Roman" w:eastAsia="仿宋_GB2312"/>
          <w:b/>
          <w:bCs/>
          <w:spacing w:val="0"/>
          <w:sz w:val="32"/>
          <w:szCs w:val="32"/>
          <w:lang w:val="en-US" w:eastAsia="zh-CN"/>
        </w:rPr>
        <w:t>他表示，</w:t>
      </w:r>
      <w:r>
        <w:rPr>
          <w:rFonts w:hint="eastAsia" w:ascii="Times New Roman" w:hAnsi="Times New Roman" w:eastAsia="仿宋_GB2312"/>
          <w:spacing w:val="0"/>
          <w:sz w:val="32"/>
          <w:szCs w:val="32"/>
          <w:lang w:val="en-US" w:eastAsia="zh-CN"/>
        </w:rPr>
        <w:t>要以习近平新时代中国特色社会主义思想为指导，全面贯彻落实党的二十大和二十届二中全会精神，深刻领悟“两个确立”的决定性意义，增强“四个意识”、坚定“四个自信”、做到“两个维护”，巩固拓展主题教育成果，聚焦推进中国式现代化凝心聚力，发挥好统一战线强大法宝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b/>
          <w:bCs/>
          <w:spacing w:val="0"/>
          <w:sz w:val="32"/>
          <w:szCs w:val="32"/>
          <w:lang w:val="en-US" w:eastAsia="zh-CN"/>
        </w:rPr>
        <w:t>王沪宁表示，</w:t>
      </w:r>
      <w:r>
        <w:rPr>
          <w:rFonts w:hint="eastAsia" w:ascii="Times New Roman" w:hAnsi="Times New Roman" w:eastAsia="仿宋_GB2312"/>
          <w:spacing w:val="0"/>
          <w:sz w:val="32"/>
          <w:szCs w:val="32"/>
          <w:lang w:val="en-US" w:eastAsia="zh-CN"/>
        </w:rPr>
        <w:t>党的二十大以来，习近平总书记对做好新时代统战工作、发展壮大新时代爱国统一战线提出许多新观点新论断新要求。习近平总书记关于做好新时代党的统一战线工作的重要思想，是对马克思主义统一战线理论的创新发展，推动党的统一战线理论在坚持“两个结合”中开辟了新境界。要把学习贯彻这一重要思想作为重要任务抓紧抓好，推动统战工作更好紧贴大局、融入大局、服务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王沪宁充分肯定过去一年统战工作取得的成绩。</w:t>
      </w:r>
      <w:r>
        <w:rPr>
          <w:rFonts w:hint="eastAsia" w:ascii="Times New Roman" w:hAnsi="Times New Roman" w:eastAsia="仿宋_GB2312"/>
          <w:b/>
          <w:bCs/>
          <w:spacing w:val="0"/>
          <w:sz w:val="32"/>
          <w:szCs w:val="32"/>
          <w:lang w:val="en-US" w:eastAsia="zh-CN"/>
        </w:rPr>
        <w:t>他表示，</w:t>
      </w:r>
      <w:r>
        <w:rPr>
          <w:rFonts w:hint="eastAsia" w:ascii="Times New Roman" w:hAnsi="Times New Roman" w:eastAsia="仿宋_GB2312"/>
          <w:spacing w:val="0"/>
          <w:sz w:val="32"/>
          <w:szCs w:val="32"/>
          <w:lang w:val="en-US" w:eastAsia="zh-CN"/>
        </w:rPr>
        <w:t>今年是新中国成立75周年，是实现“十四五”规划目标任务的关键一年，要以高度责任感和使命感做好统战工作。要着力坚持好发展好完善好中国新型政党制度，着力抓实铸牢中华民族共同体意识工作，着力推进我国宗教中国化工作，着力把新时代党的治疆方略、治藏方略落实到位，着力增强做党外知识分子和新的社会阶层人士工作本领，着力围绕促进“两个健康”做好民营经济统战工作，着力做好港澳台海外统战工作和侨务工作。要把加强党的全面领导特别是党中央集中统一领导贯彻到统战工作各领域各方面各环节，旗帜鲜明讲政治，压实统战工作主体责任，加强统战干部队伍和党外代表人士队伍建设，提高抓落实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中共中央政治局委员、中央统战部部长石泰峰主持会议并作工作部署，表示要坚持以习近平新时代中国特色社会主义思想为指导，坚决贯彻落实党中央关于统战工作各项决策部署，更加精准加强思想政治引领，更加有力破解重点难点问题，更加有效防范化解风险隐患，更加坚决推动落实统战工作责任制，不断发展壮大新时代爱国统一战线，为以中国式现代化全面推进中华民族伟大复兴贡献统战力量。</w:t>
      </w:r>
    </w:p>
    <w:p>
      <w:pPr>
        <w:keepNext w:val="0"/>
        <w:keepLines w:val="0"/>
        <w:pageBreakBefore w:val="0"/>
        <w:widowControl w:val="0"/>
        <w:kinsoku/>
        <w:wordWrap/>
        <w:overflowPunct/>
        <w:topLinePunct w:val="0"/>
        <w:autoSpaceDE/>
        <w:autoSpaceDN/>
        <w:bidi w:val="0"/>
        <w:adjustRightInd/>
        <w:snapToGrid/>
        <w:spacing w:line="560" w:lineRule="exact"/>
        <w:ind w:left="5460" w:firstLine="640" w:firstLineChars="200"/>
        <w:textAlignment w:val="auto"/>
        <w:rPr>
          <w:rFonts w:hint="eastAsia" w:ascii="仿宋_GB2312" w:eastAsia="仿宋_GB2312" w:cs="仿宋_GB2312"/>
          <w:spacing w:val="0"/>
          <w:sz w:val="32"/>
          <w:szCs w:val="32"/>
          <w:lang w:eastAsia="zh-CN" w:bidi="ar-SA"/>
        </w:rPr>
      </w:pPr>
      <w:r>
        <w:rPr>
          <w:rFonts w:hint="eastAsia" w:ascii="仿宋_GB2312" w:eastAsia="仿宋_GB2312" w:cs="仿宋_GB2312"/>
          <w:spacing w:val="0"/>
          <w:sz w:val="32"/>
          <w:szCs w:val="32"/>
          <w:lang w:eastAsia="zh-CN" w:bidi="ar-SA"/>
        </w:rPr>
        <w:t>（来源：新华社）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spacing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spacing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pacing w:val="0"/>
          <w:sz w:val="32"/>
          <w:szCs w:val="32"/>
          <w:lang w:val="en-US" w:eastAsia="zh-CN"/>
        </w:rPr>
      </w:pPr>
      <w:r>
        <w:rPr>
          <w:rFonts w:hint="eastAsia" w:ascii="Times New Roman" w:hAnsi="Times New Roman" w:eastAsia="方正小标宋简体"/>
          <w:spacing w:val="0"/>
          <w:sz w:val="44"/>
          <w:szCs w:val="44"/>
          <w:lang w:val="en-US" w:eastAsia="zh-CN" w:bidi="ar-SA"/>
        </w:rPr>
        <w:t>全国民委主任会议精神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1月23日，全国民委主任会议在北京召开。中央统战部副部长，国家民委党组书记、主任潘岳出席会议并讲话。</w:t>
      </w:r>
      <w:r>
        <w:rPr>
          <w:rFonts w:hint="eastAsia" w:ascii="Times New Roman" w:hAnsi="Times New Roman" w:eastAsia="仿宋_GB2312"/>
          <w:b/>
          <w:bCs/>
          <w:spacing w:val="0"/>
          <w:sz w:val="32"/>
          <w:szCs w:val="32"/>
          <w:lang w:val="en-US" w:eastAsia="zh-CN"/>
        </w:rPr>
        <w:t>他强调，</w:t>
      </w:r>
      <w:r>
        <w:rPr>
          <w:rFonts w:hint="eastAsia" w:ascii="Times New Roman" w:hAnsi="Times New Roman" w:eastAsia="仿宋_GB2312"/>
          <w:spacing w:val="0"/>
          <w:sz w:val="32"/>
          <w:szCs w:val="32"/>
          <w:lang w:val="en-US" w:eastAsia="zh-CN"/>
        </w:rPr>
        <w:t>要深入学习领会习近平新时代中国特色社会主义思想和党的二十大精神，深刻领悟“两个确立”的决定性意义，增强“四个意识”、坚定“四个自信”、做到“两个维护”，只争朝夕、踔厉奋发，以铸牢中华民族共同体意识为主线，努力开创新时代党的民族工作高质量发展的崭新局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b/>
          <w:bCs/>
          <w:spacing w:val="0"/>
          <w:sz w:val="32"/>
          <w:szCs w:val="32"/>
          <w:lang w:val="en-US" w:eastAsia="zh-CN"/>
        </w:rPr>
        <w:t>会议指出，</w:t>
      </w:r>
      <w:r>
        <w:rPr>
          <w:rFonts w:hint="eastAsia" w:ascii="Times New Roman" w:hAnsi="Times New Roman" w:eastAsia="仿宋_GB2312"/>
          <w:spacing w:val="0"/>
          <w:sz w:val="32"/>
          <w:szCs w:val="32"/>
          <w:lang w:val="en-US" w:eastAsia="zh-CN"/>
        </w:rPr>
        <w:t>2023年是贯彻落实党的二十大精神的开局之年，对民族工作也是极其特殊而重要的一年。全国民委系统认真贯彻落实习近平总书记关于加强和改进民族工作的重要思想和党中央重大决策部署，扎实开展学习贯彻习近平新时代中国特色社会主义思想主题教育，组织编纂首部《中华民族交往交流交融史》，编写首部《中华民族共同体概论》教材，举办首个铸牢中华民族共同体意识文物古籍展，打造首个中华民族共同体体验馆，创办首个民族文宣品牌“道中华”，制定实施民族团结进步创建新指标体系，推动形成经济社会发展和民族团结进步创建“组合拳”，建立了正确民族观考核评价指标体系等，一系列开拓性工作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b/>
          <w:bCs/>
          <w:spacing w:val="0"/>
          <w:sz w:val="32"/>
          <w:szCs w:val="32"/>
          <w:lang w:val="en-US" w:eastAsia="zh-CN"/>
        </w:rPr>
        <w:t>会议强调，</w:t>
      </w:r>
      <w:r>
        <w:rPr>
          <w:rFonts w:hint="eastAsia" w:ascii="Times New Roman" w:hAnsi="Times New Roman" w:eastAsia="仿宋_GB2312"/>
          <w:spacing w:val="0"/>
          <w:sz w:val="32"/>
          <w:szCs w:val="32"/>
          <w:lang w:val="en-US" w:eastAsia="zh-CN"/>
        </w:rPr>
        <w:t>全国民委系统要清醒认识民族工作的形势任务，以“时时放心不下”的责任感和紧迫感，居安思危、未雨绸缪，深刻领会并不折不扣地贯彻落实好党中央关于民族工作的最新决策部署。要立足“两个大局”，深刻领会和落实“铸牢中华民族共同体意识是新时代党的民族工作的主线，也是民族地区各项工作的主线”的重大要求；立足“两个结合”特别是“第二个结合”，深刻领会和落实“构建科学完备的中华民族共同体理论体系”的重大要求；立足建设中华民族现代文明，深刻领会和落实“构筑中华民族共有精神家园”的重大要求；立足中国式现代化，深刻领会和落实“促进各民族交往交流交融、增进中华民族大团结”的重大要求；立足掌握意识形态话语权，深刻领会和落实“讲好中华民族故事、宣介中华民族共同体意识”的重大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b/>
          <w:bCs/>
          <w:spacing w:val="0"/>
          <w:sz w:val="32"/>
          <w:szCs w:val="32"/>
          <w:lang w:val="en-US" w:eastAsia="zh-CN"/>
        </w:rPr>
        <w:t>会议强调，</w:t>
      </w:r>
      <w:r>
        <w:rPr>
          <w:rFonts w:hint="eastAsia" w:ascii="Times New Roman" w:hAnsi="Times New Roman" w:eastAsia="仿宋_GB2312"/>
          <w:spacing w:val="0"/>
          <w:sz w:val="32"/>
          <w:szCs w:val="32"/>
          <w:lang w:val="en-US" w:eastAsia="zh-CN"/>
        </w:rPr>
        <w:t>2024年全国民委系统要持续深入学习贯彻习近平新时代中国特色社会主义思想和党的二十大精神，紧紧围绕铸牢中华民族共同体意识主线，推进党的民族工作高质量发展。着力构建中华民族共同体史料体系、话语体系、理论体系，科学揭示中华民族形成和发展的道理、学理、哲理。着力推出一批体现中华民族共同性的文艺精品、文创产品、文博展品，充分展现中华文化底蕴和中华文明“五个突出特性”。大力拓展各民族广泛交往交流交融的平台载体，创造各族群众共居共学、共建共享、共事共乐的社会条件。积极推动赋予所有改革发展“三个意义”落实落地，使发展经济、改善民生的过程成为铸牢中华民族共同体意识的过程。常态化开展铸牢中华民族共同体意识宣传教育，讲好中华民族共同体故事。健全民族政策和法律法规体系，提升民族事务治理体系和治理能力现代化水平。防范化解民族领域风险隐患，维护民族团结稳定大局。高水平举办第十二届全国少数民族传统体育运动会，营造“中华民族一家亲、同心共筑中国梦”的良好氛围。加强党对民族工作的集中统一领导，推动形成做好新时代党的民族工作的强大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会议宣读了《国家民委关于命名第十一批全国民族团结进步示范区示范单位的决定》和《国家民委关于表彰2023年度向国家民委报送信息先进集体和先进个人的决定》并向示范区示范单位、先进集体和先进个人代表授牌。河北、广东、广西、贵州、青海等5省区民族工作部门主要负责同志作了交流发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中央纪委国家监委驻中央统战部纪检监察组组长刘军川，国家民委党组成员、专职委员出席会议。中央和国家机关有关部门同志，国家民委机关各部门、直属各单位主要负责同志，各省、自治区、直辖市，新疆生产建设兵团、副省级城市民族工作部门主要负责同志参加会议。会议期间，与会代表参观了正在民族文化宫展出的铸牢中华民族共同体意识文物古籍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（来源：国家民宗委官网）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pacing w:val="0"/>
          <w:sz w:val="32"/>
          <w:szCs w:val="32"/>
          <w:lang w:val="en-US" w:eastAsia="zh-CN"/>
        </w:rPr>
      </w:pPr>
      <w:r>
        <w:rPr>
          <w:rFonts w:hint="eastAsia" w:ascii="Times New Roman" w:hAnsi="Times New Roman" w:eastAsia="方正小标宋简体"/>
          <w:spacing w:val="0"/>
          <w:sz w:val="44"/>
          <w:szCs w:val="44"/>
          <w:lang w:val="en-US" w:eastAsia="zh-CN" w:bidi="ar-SA"/>
        </w:rPr>
        <w:t>全区统战部长会议精神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2月1日，全区统战部长会议在南宁召开。会议深入学习贯彻习近平总书记关于做好新时代党的统一战线工作的重要思想和对广西重大方略要求，贯彻落实全国统战部长会议精神，总结工作，分析形势，部署2024年任务。自治区党委书记刘宁作批示。自治区党委常委、统战部部长王心富出席并讲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b/>
          <w:bCs/>
          <w:spacing w:val="0"/>
          <w:sz w:val="32"/>
          <w:szCs w:val="32"/>
          <w:lang w:val="en-US" w:eastAsia="zh-CN"/>
        </w:rPr>
        <w:t>刘宁指出，</w:t>
      </w:r>
      <w:r>
        <w:rPr>
          <w:rFonts w:hint="eastAsia" w:ascii="Times New Roman" w:hAnsi="Times New Roman" w:eastAsia="仿宋_GB2312"/>
          <w:spacing w:val="0"/>
          <w:sz w:val="32"/>
          <w:szCs w:val="32"/>
          <w:lang w:val="en-US" w:eastAsia="zh-CN"/>
        </w:rPr>
        <w:t>2023年，全区统一战线深入学习贯彻党的二十大精神，围绕自治区党委中心工作，积极担当作为，有力推动各领域统战工作取得新成效。今年是新中国成立75周年，是实现“十四五”规划目标任务的关键一年，全区统一战线要深入贯彻落实习近平总书记关于做好新时代党的统一战线工作的重要思想和对广西重大方略要求，按照全国统战部长会议和自治区党委十二届七次全会、自治区“两会”部署要求，坚持党对统一战线工作的全面领导，紧紧围绕铸牢中华民族共同体意识这条主线，更好发挥大统战工作格局作用，着力提升多党合作制度效能，深入推进我国宗教中国化广西实践，大力促进非公经济领域“两个健康”，更好发挥党外知识分子和新的社会阶层人士作用，深化拓展港澳台海外统战工作和侨务工作，形成最大公约数，画出最大同心圆，不断巩固发展各族人民团结奋斗的良好局面，为奋力谱写中国式现代化广西篇章凝聚磅礴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b/>
          <w:bCs/>
          <w:spacing w:val="0"/>
          <w:sz w:val="32"/>
          <w:szCs w:val="32"/>
          <w:lang w:val="en-US" w:eastAsia="zh-CN"/>
        </w:rPr>
        <w:t>会议强调，</w:t>
      </w:r>
      <w:r>
        <w:rPr>
          <w:rFonts w:hint="eastAsia" w:ascii="Times New Roman" w:hAnsi="Times New Roman" w:eastAsia="仿宋_GB2312"/>
          <w:spacing w:val="0"/>
          <w:sz w:val="32"/>
          <w:szCs w:val="32"/>
          <w:lang w:val="en-US" w:eastAsia="zh-CN"/>
        </w:rPr>
        <w:t>要深入学习贯彻习近平总书记关于做好新时代党的统一战线工作的重要思想，深刻把握统战工作面临的新形势新任务，切实增强做好统战工作的责任感和使命感。要大力推进铸牢中华民族共同体意识示范区建设，准确把握目标任务，突出有形有感有效，构建多方联动格局，不断巩固发展各族人民团结奋斗的良好局面；要落细落实党中央以及自治区党委关于统战工作系列决策部署，推动各领域统战工作高质量发展；要加强党对统战工作的全面领导，把牢正确政治方向，压实责任，夯实基础，提高抓落实的能力，不断开创我区统战工作新局面，为奋力谱写中国式现代化广西篇章添砖加瓦、增光添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（来源：八桂同心）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spacing w:val="0"/>
          <w:sz w:val="44"/>
          <w:szCs w:val="44"/>
          <w:lang w:eastAsia="zh-CN"/>
        </w:rPr>
      </w:pPr>
      <w:r>
        <w:rPr>
          <w:rFonts w:hint="eastAsia" w:ascii="方正小标宋简体" w:hAnsi="方正小标宋简体" w:eastAsia="方正小标宋简体" w:cs="方正小标宋简体"/>
          <w:b w:val="0"/>
          <w:bCs/>
          <w:i w:val="0"/>
          <w:caps w:val="0"/>
          <w:spacing w:val="0"/>
          <w:sz w:val="44"/>
          <w:szCs w:val="44"/>
          <w:shd w:val="clear" w:fill="FFFFFF"/>
        </w:rPr>
        <w:t>全区民宗委主任会议</w:t>
      </w:r>
      <w:r>
        <w:rPr>
          <w:rFonts w:hint="eastAsia" w:ascii="方正小标宋简体" w:hAnsi="方正小标宋简体" w:eastAsia="方正小标宋简体" w:cs="方正小标宋简体"/>
          <w:b w:val="0"/>
          <w:bCs/>
          <w:i w:val="0"/>
          <w:caps w:val="0"/>
          <w:spacing w:val="0"/>
          <w:sz w:val="44"/>
          <w:szCs w:val="44"/>
          <w:shd w:val="clear" w:fill="FFFFFF"/>
          <w:lang w:eastAsia="zh-CN"/>
        </w:rPr>
        <w:t>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spacing w:val="0"/>
          <w:sz w:val="32"/>
          <w:szCs w:val="32"/>
          <w:shd w:val="clear" w:fill="FFFFFF"/>
        </w:rPr>
      </w:pPr>
      <w:r>
        <w:rPr>
          <w:rFonts w:hint="default" w:ascii="Times New Roman" w:hAnsi="Times New Roman" w:eastAsia="仿宋_GB2312" w:cs="Times New Roman"/>
          <w:i w:val="0"/>
          <w:caps w:val="0"/>
          <w:spacing w:val="0"/>
          <w:sz w:val="32"/>
          <w:szCs w:val="32"/>
          <w:shd w:val="clear" w:fill="FFFFFF"/>
        </w:rPr>
        <w:t>2</w:t>
      </w:r>
      <w:r>
        <w:rPr>
          <w:rFonts w:hint="eastAsia" w:ascii="仿宋_GB2312" w:hAnsi="仿宋_GB2312" w:eastAsia="仿宋_GB2312" w:cs="仿宋_GB2312"/>
          <w:i w:val="0"/>
          <w:caps w:val="0"/>
          <w:spacing w:val="0"/>
          <w:sz w:val="32"/>
          <w:szCs w:val="32"/>
          <w:shd w:val="clear" w:fill="FFFFFF"/>
        </w:rPr>
        <w:t>月</w:t>
      </w:r>
      <w:r>
        <w:rPr>
          <w:rFonts w:hint="default" w:ascii="Times New Roman" w:hAnsi="Times New Roman" w:eastAsia="仿宋_GB2312" w:cs="Times New Roman"/>
          <w:i w:val="0"/>
          <w:caps w:val="0"/>
          <w:spacing w:val="0"/>
          <w:sz w:val="32"/>
          <w:szCs w:val="32"/>
          <w:shd w:val="clear" w:fill="FFFFFF"/>
        </w:rPr>
        <w:t>2</w:t>
      </w:r>
      <w:r>
        <w:rPr>
          <w:rFonts w:hint="eastAsia" w:ascii="仿宋_GB2312" w:hAnsi="仿宋_GB2312" w:eastAsia="仿宋_GB2312" w:cs="仿宋_GB2312"/>
          <w:i w:val="0"/>
          <w:caps w:val="0"/>
          <w:spacing w:val="0"/>
          <w:sz w:val="32"/>
          <w:szCs w:val="32"/>
          <w:shd w:val="clear" w:fill="FFFFFF"/>
        </w:rPr>
        <w:t>日，全区民宗委主任会议在南宁召开。会议全面贯彻落实党的二十大精神，深入贯彻落实全国民委主任会议以及自治区重要决策部署精神，总结</w:t>
      </w:r>
      <w:r>
        <w:rPr>
          <w:rFonts w:hint="default" w:ascii="Times New Roman" w:hAnsi="Times New Roman" w:eastAsia="仿宋_GB2312" w:cs="Times New Roman"/>
          <w:i w:val="0"/>
          <w:caps w:val="0"/>
          <w:spacing w:val="0"/>
          <w:sz w:val="32"/>
          <w:szCs w:val="32"/>
          <w:shd w:val="clear" w:fill="FFFFFF"/>
        </w:rPr>
        <w:t>2023</w:t>
      </w:r>
      <w:r>
        <w:rPr>
          <w:rFonts w:hint="eastAsia" w:ascii="仿宋_GB2312" w:hAnsi="仿宋_GB2312" w:eastAsia="仿宋_GB2312" w:cs="仿宋_GB2312"/>
          <w:i w:val="0"/>
          <w:caps w:val="0"/>
          <w:spacing w:val="0"/>
          <w:sz w:val="32"/>
          <w:szCs w:val="32"/>
          <w:shd w:val="clear" w:fill="FFFFFF"/>
        </w:rPr>
        <w:t>年工作，部署</w:t>
      </w:r>
      <w:r>
        <w:rPr>
          <w:rFonts w:hint="default" w:ascii="Times New Roman" w:hAnsi="Times New Roman" w:eastAsia="仿宋_GB2312" w:cs="Times New Roman"/>
          <w:i w:val="0"/>
          <w:caps w:val="0"/>
          <w:spacing w:val="0"/>
          <w:sz w:val="32"/>
          <w:szCs w:val="32"/>
          <w:shd w:val="clear" w:fill="FFFFFF"/>
        </w:rPr>
        <w:t>2024</w:t>
      </w:r>
      <w:r>
        <w:rPr>
          <w:rFonts w:hint="eastAsia" w:ascii="仿宋_GB2312" w:hAnsi="仿宋_GB2312" w:eastAsia="仿宋_GB2312" w:cs="仿宋_GB2312"/>
          <w:i w:val="0"/>
          <w:caps w:val="0"/>
          <w:spacing w:val="0"/>
          <w:sz w:val="32"/>
          <w:szCs w:val="32"/>
          <w:shd w:val="clear" w:fill="FFFFFF"/>
        </w:rPr>
        <w:t>年任务。自治区党委书记、自治区人大常委会主任刘宁就做好全区民族和宗教工作作出批示。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刘宁指出，</w:t>
      </w:r>
      <w:r>
        <w:rPr>
          <w:rFonts w:hint="default" w:ascii="Times New Roman" w:hAnsi="Times New Roman" w:eastAsia="仿宋_GB2312" w:cs="Times New Roman"/>
          <w:spacing w:val="0"/>
          <w:sz w:val="32"/>
          <w:szCs w:val="32"/>
        </w:rPr>
        <w:t>2023</w:t>
      </w:r>
      <w:r>
        <w:rPr>
          <w:rFonts w:hint="eastAsia" w:ascii="仿宋_GB2312" w:hAnsi="仿宋_GB2312" w:eastAsia="仿宋_GB2312" w:cs="仿宋_GB2312"/>
          <w:spacing w:val="0"/>
          <w:sz w:val="32"/>
          <w:szCs w:val="32"/>
        </w:rPr>
        <w:t>年，全区民宗系统深入学习贯彻党的二十大精神，扎实做好民族宗教领域各项工作，民族团结进步走在全国前列。今年是中华人民共和国成立</w:t>
      </w:r>
      <w:r>
        <w:rPr>
          <w:rFonts w:hint="default" w:ascii="Times New Roman" w:hAnsi="Times New Roman" w:eastAsia="仿宋_GB2312" w:cs="Times New Roman"/>
          <w:spacing w:val="0"/>
          <w:sz w:val="32"/>
          <w:szCs w:val="32"/>
        </w:rPr>
        <w:t>75</w:t>
      </w:r>
      <w:r>
        <w:rPr>
          <w:rFonts w:hint="eastAsia" w:ascii="仿宋_GB2312" w:hAnsi="仿宋_GB2312" w:eastAsia="仿宋_GB2312" w:cs="仿宋_GB2312"/>
          <w:spacing w:val="0"/>
          <w:sz w:val="32"/>
          <w:szCs w:val="32"/>
        </w:rPr>
        <w:t>周年，是实现“十四五”规划目标任务的关键一年，全区民宗系统要认真贯彻落实习近平总书记关于加强和改进民族工作的重要思想、关于宗教工作的重要论述，深入贯彻落实习近平总书记对广西重大方略要求，按照自治区党委十二届七次全会、自治区“两会”部署要求，紧紧围绕铸牢中华民族共同体意识这条主线，加强中华民族共同体理论体系建设，健全完善铸牢中华民族共同体意识宣传教育体系，促进各民族深度交往交流交融，加快建设铸牢中华民族共同体意识示范区，推动我国宗教中国化广西实践走深走实，切实维护社会大局和谐稳定，为奋力谱写中国式现代化广西篇章提供有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会议指出，</w:t>
      </w:r>
      <w:r>
        <w:rPr>
          <w:rFonts w:hint="default" w:ascii="Times New Roman" w:hAnsi="Times New Roman" w:eastAsia="仿宋_GB2312" w:cs="Times New Roman"/>
          <w:spacing w:val="0"/>
          <w:sz w:val="32"/>
          <w:szCs w:val="32"/>
        </w:rPr>
        <w:t>2023</w:t>
      </w:r>
      <w:r>
        <w:rPr>
          <w:rFonts w:hint="eastAsia" w:ascii="仿宋_GB2312" w:hAnsi="仿宋_GB2312" w:eastAsia="仿宋_GB2312" w:cs="仿宋_GB2312"/>
          <w:spacing w:val="0"/>
          <w:sz w:val="32"/>
          <w:szCs w:val="32"/>
        </w:rPr>
        <w:t>年，在以习近平同志为核心的党中央坚强领导下，自治区党委、政府精心谋划铸牢中华民族共同体意识工作，自治区党委统战部加强统筹协调，全区民宗委系统履职尽责，全力推动铸牢中华民族共同体意识示范区建设，深入推进我国宗教中国化广西实践，铸牢中华民族共同体意识工作进入认识最深、力度最大、举措最实、推进最快的时期。这一年，党对民族宗教工作的领导全面加强，贯彻落实中央和自治区重大决策部署坚决有力，各部门协作配合、全社会参与热情空前高涨，中华民族共同体理论研究成果丰硕，铸牢中华民族共同体意识宣传教育成效显著，少数民族聚居区中国式现代化稳步推进，民族团结进步创建工作持续深化，我国宗教中国化广西实践深入推进，民族宗教领域风险隐患有效防范化解，形成了上下同心、部门协作、全民参与的铸牢中华民族共同体意识示范区建设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强调，全区各级民宗部门要以习近平新时代中国特色社会主义思想为指导，全面贯彻落实党的二十大精神，深入贯彻落实习近平总书记关于加强和改进民族工作的重要思想、关于宗教工作的重要论述和对广西重大方略要求，紧紧围绕铸牢中华民族共同体意识主线，推动把铸牢中华民族共同体意识落实到“六大建设”的全过程各方面，以构筑中华民族共有精神家园为引领，着力建设共同富裕幸福家园、守望相助和谐家园、宜居康寿美丽家园、边疆稳定平安家园，大力推进我国宗教中国化广西实践走深走实，加快推进铸牢中华民族共同体意识示范区建设，继续在民族团结进步上走在全国前列、发挥示范带动作用，为奋力谱写中国式现代化广西篇章作出更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会议强调，</w:t>
      </w:r>
      <w:r>
        <w:rPr>
          <w:rFonts w:hint="default" w:ascii="Times New Roman" w:hAnsi="Times New Roman" w:eastAsia="仿宋_GB2312" w:cs="Times New Roman"/>
          <w:spacing w:val="0"/>
          <w:sz w:val="32"/>
          <w:szCs w:val="32"/>
        </w:rPr>
        <w:t>2024</w:t>
      </w:r>
      <w:r>
        <w:rPr>
          <w:rFonts w:hint="eastAsia" w:ascii="仿宋_GB2312" w:hAnsi="仿宋_GB2312" w:eastAsia="仿宋_GB2312" w:cs="仿宋_GB2312"/>
          <w:spacing w:val="0"/>
          <w:sz w:val="32"/>
          <w:szCs w:val="32"/>
        </w:rPr>
        <w:t>年全区各级民宗部门要坚持不懈用习近平新时代中国特色社会主义思想凝心铸魂，做到捍卫“两个确立”的思想和行动更加坚定；持续强化统筹协调，推动把铸牢中华民族共同体意识落实到经济、政治、文化、社会、生态文明和党的建设等“六大建设”的全过程各方面；深入开展重大理论和现实问题研究，努力在中华民族共同体理论体系建设上取得更大突破；全面推进中华民族共有精神家园建设，努力在传承发展中华优秀传统文化上取得更大进步；健全完善大宣教格局，努力在宣介中华民族共同体意识上取得更大实效；持续深化民族团结进步创建工作，努力在促进各民族交往交流交融上更加广泛深入；助力少数民族聚居区融入新发展格局，努力在推动各民族共同走向中国式现代化上迈出更大步伐；积极引导宗教与社会主义社会相适应，努力在推进我国宗教中国化广西实践上取得更大进展；有效防范化解民族宗教领域风险隐患，努力在提升民族宗教事务治理体系和治理能力现代化水平上展现更大作为；坚决贯彻中央和自治区关于民族宗教工作的决策部署，突出抓好一系列重大项目和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（来源：自治区民宗委官网）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pacing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spacing w:val="0"/>
          <w:sz w:val="44"/>
          <w:szCs w:val="44"/>
          <w:shd w:val="clear" w:fill="FFFFFF"/>
          <w:lang w:val="en-US" w:eastAsia="zh-CN"/>
        </w:rPr>
      </w:pPr>
      <w:r>
        <w:rPr>
          <w:rFonts w:hint="eastAsia" w:ascii="方正小标宋简体" w:hAnsi="方正小标宋简体" w:eastAsia="方正小标宋简体" w:cs="方正小标宋简体"/>
          <w:i w:val="0"/>
          <w:caps w:val="0"/>
          <w:spacing w:val="0"/>
          <w:sz w:val="44"/>
          <w:szCs w:val="44"/>
          <w:shd w:val="clear" w:fill="FFFFFF"/>
          <w:lang w:val="en-US" w:eastAsia="zh-CN"/>
        </w:rPr>
        <w:t>全市统战部长会议精神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spacing w:val="0"/>
          <w:sz w:val="44"/>
          <w:szCs w:val="4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fill="FFFFFF"/>
        </w:rPr>
        <w:t>2月22日，全市统战部长会议召开。会议深入学习贯彻习近平总书记关于做好新时代党的统一战线工作的重要思想和对广西重大方略要求，贯彻落实全国、全区统战部长会议精神，全面总结2023年工作，分析形势，部署2024年任务。自治区人大常委会副主任、党组副书记，市委书记张晓钦作批示。市委常委、统战部部长，市政协党组副书记邓娟娟出席并讲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fill="FFFFFF"/>
        </w:rPr>
        <w:t>张晓钦指出，2023年，全市统一战线深入学习贯彻党的二十大精神，着力凝聚人心、汇聚力量，在围绕中心、服务大局上充分彰显了担当作为。今年是中华人民共和国成立75周年，是实现“十四五”规划目标任务的关键一年。全市统一战线要深入贯彻落实习近平总书记关于做好新时代党的统一战线工作的重要思想和对广西重大方略要求，按照全国、全区统战部长会议部署，围绕市委、市政府中心工作，坚持党对统一战线工作的全面领导，以铸牢中华民族共同体意识为主线，进一步推动多党合作事业走深走实，全面做好新时代党的民族宗教工作，着力促进“两个健康”，团结凝聚广大党外知识分子、新的社会阶层人士力量，深化拓展港澳台海外统战工作和侨务工作，更好发挥大统战工作格局作用，为奋力推进中国式现代化柳州实践凝心聚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spacing w:val="0"/>
          <w:sz w:val="32"/>
          <w:szCs w:val="32"/>
          <w:shd w:val="clear" w:fill="FFFFFF"/>
        </w:rPr>
      </w:pPr>
      <w:r>
        <w:rPr>
          <w:rFonts w:hint="default" w:ascii="Times New Roman" w:hAnsi="Times New Roman" w:eastAsia="仿宋_GB2312" w:cs="Times New Roman"/>
          <w:i w:val="0"/>
          <w:caps w:val="0"/>
          <w:spacing w:val="0"/>
          <w:sz w:val="32"/>
          <w:szCs w:val="32"/>
          <w:shd w:val="clear" w:fill="FFFFFF"/>
        </w:rPr>
        <w:t>会议强调，全市统一战线要坚持以习近平新时代中国特色社会主义思想为指导，全面贯彻落实党的二十大和二十届二中全会精神，牢牢把握习近平总书记关于做好新时代党的统一战线工作的重要思想的深刻内涵，牢固树立统战思维。要坚持以铸牢中华民族共同体意识为主线，在广西建设铸牢中华民族共同体意识示范区实践中走在前列，不断巩固和发展各族人民团结奋斗的良好局面;要坚决贯彻落实中央、自治区党委和市委关于统战工作的各项决策部署，坚持解放思想、务本求实、创新求变，推动统战工作更好紧贴大局、融入大局、服务大局;要着力加强党的全面领导、推动落实统战工作责任制，着力强化思想政治引领实效，着力维护和谐稳定，着力夯实统战工作基层基础，进一步提升狠抓贯彻落实能力，实现各领域统战工作高质量发展，不断发展壮大新时代爱国统一战线，为奋力推进中国式现代化柳州实践发挥强大法宝作用。</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i w:val="0"/>
          <w:caps w:val="0"/>
          <w:spacing w:val="0"/>
          <w:sz w:val="32"/>
          <w:szCs w:val="32"/>
          <w:shd w:val="clear" w:fill="FFFFFF"/>
          <w:lang w:eastAsia="zh-CN"/>
        </w:rPr>
      </w:pPr>
      <w:r>
        <w:rPr>
          <w:rFonts w:hint="eastAsia" w:ascii="Times New Roman" w:hAnsi="Times New Roman" w:eastAsia="仿宋_GB2312" w:cs="Times New Roman"/>
          <w:i w:val="0"/>
          <w:caps w:val="0"/>
          <w:spacing w:val="0"/>
          <w:sz w:val="32"/>
          <w:szCs w:val="32"/>
          <w:shd w:val="clear" w:fill="FFFFFF"/>
          <w:lang w:eastAsia="zh-CN"/>
        </w:rPr>
        <w:t>（来源：柳州统一战线）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柳州市召开全市民宗系统会以“九个着力”落实建设铸牢中华民族共同体意识示范区部署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lang w:val="en-US" w:eastAsia="zh-CN"/>
        </w:rPr>
      </w:pPr>
    </w:p>
    <w:p>
      <w:pPr>
        <w:ind w:firstLine="960" w:firstLineChars="3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月27日，柳州召开全市民宗系统工作会议，扎实推动党的二十大精神和全国民委主任会议、自治区建设铸牢中华民族共同体意识示范区动员部署会暨自治区第九次民族团结进步表彰大会、全区民宗委主任会议、全市统战部长会议精神落地落实。会议全面总结2023年民宗工作，部署2024年任务。自治区人大常委会副主任、党组副书记，柳州市委书记张晓钦作批示。</w:t>
      </w:r>
    </w:p>
    <w:p>
      <w:pPr>
        <w:ind w:firstLine="960" w:firstLineChars="3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张晓钦指出，2023年，全市民宗系统深入学习贯彻党的二十大精神，围绕全市中心工作，凝心聚力，积极担当作为。今年是中华人民共和国成立75周年，是实现“十四五”规划目标任务的攻坚之年，全市民宗系统要准确把握习近平总书记关于加强和改进民族工作的重要思想、关于宗教工作的重要论述，深入贯彻落实习近平总书记对广西重大方略要求，按照中央、自治区关于民族工作的决策部署和市委、市政府的工作要求，以铸牢中华民族共同体意识为主线，不断巩固拓展全国民族团结进步示范市成果，持续提升民族事务治理体系和治理能力现代化水平，全面推进宗教工作法治化建设，有形有感有效促进全市各民族交往交流交融，坚决维护全市社会大局和谐稳定，为奋力推进中国式现代化柳州实践凝聚磅礴力量。</w:t>
      </w:r>
    </w:p>
    <w:p>
      <w:pPr>
        <w:ind w:firstLine="960" w:firstLineChars="3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会议强调，全市民宗系统要聚焦“五个家园”建设，全力推进铸牢中华民族共同体意识示范区建设，着力在强化政治引领上下功夫，坚持以习近平新时代中国特色社会主义思想凝心铸魂；着力在加强铸牢中华民族共同体意识上下功夫，持续构筑中华民族共有精神家园，打造品牌宣讲，推动铸牢中华民族共同体意识宣传教育有形有感有效，切实推动习近平总书记对广西重大方略要求落地落细；着力在推动高质量发展上下功夫，持续推动民族地区共同走向社会主义现代化，持续改善民生，促进发展；着力在深化“三项计划”上下功夫，促进各民族交往交流交融，继续抓好“各族青少年交流计划”、“各族群众互嵌式发展计划”和“旅游促进各民族交往交流交融计划”工作；着力在提质扩面上下功夫，持续深化民族团结进步创建，培育一批民族团结进步品牌，不断打造民族团结进步创建升级版；着力在依法管理上下功夫，推进我国宗教中国化柳州实践，积极引导宗教与社会主义社会相适应；着力在深化从严治党上下功夫，持续营造风清气正的政治生态；着力在加强宣传引导上下功夫，努力提高对外影响力和知名度；着力在加强机关建设上下功夫，提高干部队伍能力。会议传达学习传达二十届中央纪委三次全会精神、自治区纪委十二届四次全会和柳州市纪委第十三届纪委四次全体会议精神，部署党风廉政和反腐败工作。</w:t>
      </w:r>
    </w:p>
    <w:p>
      <w:pPr>
        <w:ind w:firstLine="960" w:firstLineChars="300"/>
        <w:jc w:val="right"/>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（来源：柳州市民宗委微信公众号）</w:t>
      </w: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03A6A"/>
    <w:rsid w:val="15360A4B"/>
    <w:rsid w:val="17EE7988"/>
    <w:rsid w:val="2B5E023A"/>
    <w:rsid w:val="35EC423D"/>
    <w:rsid w:val="3C6B0F00"/>
    <w:rsid w:val="542A6ACB"/>
    <w:rsid w:val="57102ECB"/>
    <w:rsid w:val="59660B42"/>
    <w:rsid w:val="60F7235C"/>
    <w:rsid w:val="66695E83"/>
    <w:rsid w:val="694326A0"/>
    <w:rsid w:val="7B24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6775</Words>
  <Characters>6839</Characters>
  <Lines>0</Lines>
  <Paragraphs>0</Paragraphs>
  <TotalTime>24</TotalTime>
  <ScaleCrop>false</ScaleCrop>
  <LinksUpToDate>false</LinksUpToDate>
  <CharactersWithSpaces>6854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2024-02-26T02:38:00Z</dcterms:created>
  <dc:creator>Administrator</dc:creator>
  <cp:lastModifiedBy>Administrator</cp:lastModifiedBy>
  <dcterms:modified xsi:type="dcterms:W3CDTF">2024-02-29T03:37:11Z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