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FF0000"/>
          <w:spacing w:val="20"/>
          <w:sz w:val="62"/>
          <w:szCs w:val="62"/>
        </w:rPr>
      </w:pPr>
      <w:r>
        <w:rPr>
          <w:rFonts w:hint="eastAsia" w:ascii="方正小标宋简体" w:eastAsia="方正小标宋简体"/>
          <w:color w:val="FF0000"/>
          <w:spacing w:val="20"/>
          <w:sz w:val="62"/>
          <w:szCs w:val="62"/>
        </w:rPr>
        <w:t>融水苗族自治县</w:t>
      </w:r>
    </w:p>
    <w:p>
      <w:pPr>
        <w:jc w:val="center"/>
        <w:rPr>
          <w:rFonts w:hint="eastAsia" w:ascii="方正小标宋简体" w:eastAsia="方正小标宋简体"/>
          <w:color w:val="FF000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z w:val="104"/>
          <w:szCs w:val="104"/>
        </w:rPr>
        <w:t>司 法 局 文 件</w:t>
      </w:r>
    </w:p>
    <w:p>
      <w:pPr>
        <w:spacing w:line="400" w:lineRule="exact"/>
        <w:rPr>
          <w:rFonts w:hint="eastAsia" w:ascii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融司〔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/>
          <w:b/>
          <w:sz w:val="10"/>
          <w:szCs w:val="10"/>
        </w:rPr>
      </w:pPr>
      <w:r>
        <w:rPr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85090</wp:posOffset>
                </wp:positionV>
                <wp:extent cx="5693410" cy="20955"/>
                <wp:effectExtent l="0" t="4445" r="254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3410" cy="20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2pt;margin-top:6.7pt;height:1.65pt;width:448.3pt;z-index:251659264;mso-width-relative:page;mso-height-relative:page;" filled="f" stroked="t" coordsize="21600,21600" o:gfxdata="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DDNL1gAAAAcBAAAPAAAAAAAAAAEAIAAAACIAAABkcnMvZG93bnJl&#10;di54bWxQSwECFAAUAAAACACHTuJAudpm3P8BAADyAwAADgAAAAAAAAABACAAAAAlAQAAZHJzL2Uy&#10;b0RvYy54bWxQSwUGAAAAAAYABgBZAQAAlg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10"/>
          <w:szCs w:val="10"/>
        </w:rPr>
        <w:t xml:space="preserve">                                                           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关于调整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融水苗族自治县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村（社区）法律顾问的通知</w:t>
      </w:r>
    </w:p>
    <w:p>
      <w:pPr>
        <w:jc w:val="both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各司法所，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律师事务所、基层法律服务所：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认真贯彻落实一村（社区）一法律顾问工作要求，进一步提升我县村（社区）法律顾问服务质量，积极服务乡村振兴战略，为基层治理能力现代化提供有力法治保障，结合上一年度法律顾问工作考核情况及法律服务机构实际情况，经研究，决定对村（社区）法律顾问进行适当调整（详见附件1）。本通知自发文之日起执行，请各司法所对接各法律顾问做好签约工作，并将此文件复印一份给辖区各村（居）民委员会，通过一定形式向村（居）民等公示法律顾问身份、工作职责、联系方式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附件：1.融水苗族自治县2025年一村（社区）一法律顾问及村（社区）联络员名单；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2.融水苗族自治县一村（社区）一法律顾问合同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融水苗族自治县司法局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 4 月 18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仿宋_GB2312"/>
          <w:b/>
          <w:bCs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>融水苗族自治县司法局办公室</w:t>
      </w:r>
      <w:r>
        <w:rPr>
          <w:rFonts w:ascii="仿宋_GB2312" w:hAnsi="宋体" w:eastAsia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  <w:lang w:val="en-US" w:eastAsia="zh-CN"/>
        </w:rPr>
        <w:t xml:space="preserve"> 18 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u w:val="single"/>
        </w:rPr>
        <w:t>日印发</w:t>
      </w:r>
      <w:r>
        <w:rPr>
          <w:rFonts w:ascii="仿宋_GB2312" w:hAnsi="宋体" w:eastAsia="仿宋_GB2312" w:cs="仿宋_GB2312"/>
          <w:kern w:val="0"/>
          <w:sz w:val="28"/>
          <w:szCs w:val="28"/>
          <w:u w:val="single"/>
        </w:rPr>
        <w:t xml:space="preserve">   </w:t>
      </w:r>
    </w:p>
    <w:sectPr>
      <w:footerReference r:id="rId3" w:type="default"/>
      <w:pgSz w:w="11906" w:h="16838"/>
      <w:pgMar w:top="1984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zRmYzhjMGNkZjI5ZTAzMjM2NTY4OTVmZDkyNzIifQ=="/>
  </w:docVars>
  <w:rsids>
    <w:rsidRoot w:val="0C9A6DAB"/>
    <w:rsid w:val="00404A67"/>
    <w:rsid w:val="01937829"/>
    <w:rsid w:val="01DB0881"/>
    <w:rsid w:val="02901D7E"/>
    <w:rsid w:val="04ED5F0B"/>
    <w:rsid w:val="06F7699F"/>
    <w:rsid w:val="07445BA2"/>
    <w:rsid w:val="08F0390A"/>
    <w:rsid w:val="09A0403E"/>
    <w:rsid w:val="0B5B5A4B"/>
    <w:rsid w:val="0BF52C21"/>
    <w:rsid w:val="0C9A6DAB"/>
    <w:rsid w:val="0D895F51"/>
    <w:rsid w:val="0DB674CA"/>
    <w:rsid w:val="0F505233"/>
    <w:rsid w:val="10213355"/>
    <w:rsid w:val="102F09D6"/>
    <w:rsid w:val="12057C5C"/>
    <w:rsid w:val="13DE6D98"/>
    <w:rsid w:val="141C7E1A"/>
    <w:rsid w:val="142F2CAC"/>
    <w:rsid w:val="1539692C"/>
    <w:rsid w:val="156D6EB5"/>
    <w:rsid w:val="16926262"/>
    <w:rsid w:val="181255A9"/>
    <w:rsid w:val="18D0077B"/>
    <w:rsid w:val="1936656B"/>
    <w:rsid w:val="1A0F3015"/>
    <w:rsid w:val="1ACC0F1A"/>
    <w:rsid w:val="1B1B1E98"/>
    <w:rsid w:val="1E6C2F30"/>
    <w:rsid w:val="21443C1F"/>
    <w:rsid w:val="22FB6A0E"/>
    <w:rsid w:val="2735438C"/>
    <w:rsid w:val="27EF532F"/>
    <w:rsid w:val="28090789"/>
    <w:rsid w:val="29177131"/>
    <w:rsid w:val="297663D8"/>
    <w:rsid w:val="2B397019"/>
    <w:rsid w:val="2C2C4580"/>
    <w:rsid w:val="2CE63C3E"/>
    <w:rsid w:val="2F1324EB"/>
    <w:rsid w:val="30CB3D8B"/>
    <w:rsid w:val="31A258F9"/>
    <w:rsid w:val="328F017D"/>
    <w:rsid w:val="333F7458"/>
    <w:rsid w:val="342B073F"/>
    <w:rsid w:val="34AA1F27"/>
    <w:rsid w:val="34F47851"/>
    <w:rsid w:val="38816949"/>
    <w:rsid w:val="3A143F54"/>
    <w:rsid w:val="3A6D7331"/>
    <w:rsid w:val="42CB6196"/>
    <w:rsid w:val="42F878A8"/>
    <w:rsid w:val="43134C91"/>
    <w:rsid w:val="440918DF"/>
    <w:rsid w:val="45D56F02"/>
    <w:rsid w:val="48873B9C"/>
    <w:rsid w:val="49001176"/>
    <w:rsid w:val="4A6810E2"/>
    <w:rsid w:val="4B9F21FC"/>
    <w:rsid w:val="4BF42302"/>
    <w:rsid w:val="4D454999"/>
    <w:rsid w:val="4D6F71FC"/>
    <w:rsid w:val="4DFE2A4C"/>
    <w:rsid w:val="4E2E12EC"/>
    <w:rsid w:val="4F2623DA"/>
    <w:rsid w:val="510D51B4"/>
    <w:rsid w:val="53F3785F"/>
    <w:rsid w:val="56CF3A5C"/>
    <w:rsid w:val="59B11831"/>
    <w:rsid w:val="5B542B13"/>
    <w:rsid w:val="609456DE"/>
    <w:rsid w:val="614B7C9F"/>
    <w:rsid w:val="62AB09B3"/>
    <w:rsid w:val="63C7365F"/>
    <w:rsid w:val="63D07745"/>
    <w:rsid w:val="653B1D4A"/>
    <w:rsid w:val="65AF2CD0"/>
    <w:rsid w:val="69DC4EF1"/>
    <w:rsid w:val="6D535020"/>
    <w:rsid w:val="6D881FC7"/>
    <w:rsid w:val="6E2C7214"/>
    <w:rsid w:val="6E3C4D76"/>
    <w:rsid w:val="6E600703"/>
    <w:rsid w:val="70A141ED"/>
    <w:rsid w:val="71CA226C"/>
    <w:rsid w:val="71DE6A35"/>
    <w:rsid w:val="740675DF"/>
    <w:rsid w:val="74333FBB"/>
    <w:rsid w:val="745B234D"/>
    <w:rsid w:val="75866131"/>
    <w:rsid w:val="776C45B3"/>
    <w:rsid w:val="77B14599"/>
    <w:rsid w:val="77BB5C07"/>
    <w:rsid w:val="798F24AF"/>
    <w:rsid w:val="7A36770A"/>
    <w:rsid w:val="7B560A24"/>
    <w:rsid w:val="7CF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371</Words>
  <Characters>394</Characters>
  <Lines>0</Lines>
  <Paragraphs>0</Paragraphs>
  <TotalTime>3</TotalTime>
  <ScaleCrop>false</ScaleCrop>
  <LinksUpToDate>false</LinksUpToDate>
  <CharactersWithSpaces>569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2018-10-22T01:39:00Z</dcterms:created>
  <dc:creator>Administrator</dc:creator>
  <cp:lastModifiedBy>你张爸爸</cp:lastModifiedBy>
  <cp:lastPrinted>2022-05-19T07:26:00Z</cp:lastPrinted>
  <dcterms:modified xsi:type="dcterms:W3CDTF">2025-04-22T02:10:41Z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49673778629843CEAA80971FF76EC2B2</vt:lpwstr>
  </property>
</Properties>
</file>