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方正小标宋_GBK" w:hAnsi="黑体" w:eastAsia="方正小标宋_GBK"/>
          <w:sz w:val="44"/>
          <w:szCs w:val="44"/>
        </w:rPr>
      </w:pPr>
      <w:r>
        <w:rPr>
          <w:rFonts w:hint="eastAsia" w:ascii="方正小标宋简体" w:eastAsia="方正小标宋简体"/>
          <w:sz w:val="32"/>
          <w:szCs w:val="32"/>
        </w:rPr>
        <w:t>行政权力事项实施清单</w:t>
      </w:r>
    </w:p>
    <w:p>
      <w:pPr>
        <w:spacing w:line="590" w:lineRule="exact"/>
        <w:jc w:val="center"/>
        <w:rPr>
          <w:rFonts w:ascii="方正小标宋_GBK" w:hAnsi="黑体" w:eastAsia="方正小标宋_GBK"/>
          <w:sz w:val="44"/>
          <w:szCs w:val="44"/>
        </w:rPr>
      </w:pPr>
      <w:r>
        <w:rPr>
          <w:rFonts w:hint="eastAsia" w:ascii="方正小标宋_GBK" w:hAnsi="黑体" w:eastAsia="方正小标宋_GBK"/>
          <w:sz w:val="44"/>
          <w:szCs w:val="44"/>
        </w:rPr>
        <w:t>表彰、奖励在法律援助工作中做出突出贡献</w:t>
      </w:r>
    </w:p>
    <w:p>
      <w:pPr>
        <w:spacing w:line="590" w:lineRule="exact"/>
        <w:jc w:val="center"/>
        <w:rPr>
          <w:rFonts w:ascii="方正仿宋_GBK" w:hAnsi="楷体" w:eastAsia="方正仿宋_GBK"/>
          <w:b/>
          <w:color w:val="000000"/>
          <w:sz w:val="44"/>
          <w:szCs w:val="44"/>
        </w:rPr>
      </w:pPr>
      <w:r>
        <w:rPr>
          <w:rFonts w:hint="eastAsia" w:ascii="方正小标宋_GBK" w:hAnsi="黑体" w:eastAsia="方正小标宋_GBK"/>
          <w:sz w:val="44"/>
          <w:szCs w:val="44"/>
        </w:rPr>
        <w:t>的组织和个人</w:t>
      </w:r>
    </w:p>
    <w:tbl>
      <w:tblPr>
        <w:tblStyle w:val="4"/>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1"/>
        <w:gridCol w:w="1148"/>
        <w:gridCol w:w="1288"/>
        <w:gridCol w:w="61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事项类型</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行政奖励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基本编码</w:t>
            </w:r>
          </w:p>
        </w:tc>
        <w:tc>
          <w:tcPr>
            <w:tcW w:w="7433" w:type="dxa"/>
            <w:gridSpan w:val="2"/>
            <w:tcMar>
              <w:top w:w="57" w:type="dxa"/>
              <w:bottom w:w="57" w:type="dxa"/>
            </w:tcMar>
            <w:vAlign w:val="center"/>
          </w:tcPr>
          <w:p>
            <w:pPr>
              <w:adjustRightInd w:val="0"/>
              <w:snapToGrid w:val="0"/>
              <w:spacing w:line="300" w:lineRule="exact"/>
              <w:ind w:firstLine="422" w:firstLineChars="200"/>
              <w:rPr>
                <w:rFonts w:hint="eastAsia" w:ascii="仿宋" w:hAnsi="仿宋" w:eastAsia="仿宋" w:cs="仿宋"/>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实施编码</w:t>
            </w:r>
          </w:p>
        </w:tc>
        <w:tc>
          <w:tcPr>
            <w:tcW w:w="7433" w:type="dxa"/>
            <w:gridSpan w:val="2"/>
            <w:tcMar>
              <w:top w:w="57" w:type="dxa"/>
              <w:bottom w:w="57" w:type="dxa"/>
            </w:tcMar>
            <w:vAlign w:val="center"/>
          </w:tcPr>
          <w:p>
            <w:pPr>
              <w:adjustRightInd w:val="0"/>
              <w:snapToGrid w:val="0"/>
              <w:spacing w:line="300" w:lineRule="exact"/>
              <w:ind w:firstLine="422" w:firstLineChars="200"/>
              <w:rPr>
                <w:rFonts w:hint="eastAsia" w:ascii="仿宋" w:hAnsi="仿宋" w:eastAsia="仿宋" w:cs="仿宋"/>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4</w:t>
            </w:r>
          </w:p>
        </w:tc>
        <w:tc>
          <w:tcPr>
            <w:tcW w:w="1148"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事项名称</w:t>
            </w: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主项名称</w:t>
            </w:r>
          </w:p>
        </w:tc>
        <w:tc>
          <w:tcPr>
            <w:tcW w:w="6145" w:type="dxa"/>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表彰、奖励在法律援助工作中做出突出贡献的组织和个人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b/>
                <w:sz w:val="21"/>
                <w:szCs w:val="21"/>
              </w:rPr>
            </w:pPr>
          </w:p>
        </w:tc>
        <w:tc>
          <w:tcPr>
            <w:tcW w:w="1148"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b/>
                <w:sz w:val="21"/>
                <w:szCs w:val="21"/>
              </w:rPr>
            </w:pP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子项名称</w:t>
            </w:r>
          </w:p>
        </w:tc>
        <w:tc>
          <w:tcPr>
            <w:tcW w:w="6145" w:type="dxa"/>
            <w:tcMar>
              <w:top w:w="57" w:type="dxa"/>
              <w:bottom w:w="57" w:type="dxa"/>
            </w:tcMar>
            <w:vAlign w:val="center"/>
          </w:tcPr>
          <w:p>
            <w:pPr>
              <w:adjustRightInd w:val="0"/>
              <w:snapToGrid w:val="0"/>
              <w:spacing w:line="300" w:lineRule="exact"/>
              <w:rPr>
                <w:rFonts w:hint="eastAsia" w:ascii="仿宋" w:hAnsi="仿宋" w:eastAsia="仿宋" w:cs="仿宋"/>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5</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实施主体</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融水县司法局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6</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实施主体</w:t>
            </w:r>
          </w:p>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性质</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法定机关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7</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承办机构</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lang w:val="en-US" w:eastAsia="zh-CN"/>
              </w:rPr>
            </w:pPr>
            <w:r>
              <w:rPr>
                <w:rFonts w:hint="eastAsia" w:ascii="仿宋" w:hAnsi="仿宋" w:eastAsia="仿宋" w:cs="仿宋"/>
                <w:sz w:val="21"/>
                <w:szCs w:val="21"/>
              </w:rPr>
              <w:t>融水县</w:t>
            </w:r>
            <w:r>
              <w:rPr>
                <w:rFonts w:hint="eastAsia" w:ascii="仿宋" w:hAnsi="仿宋" w:eastAsia="仿宋" w:cs="仿宋"/>
                <w:sz w:val="21"/>
                <w:szCs w:val="21"/>
                <w:lang w:eastAsia="zh-CN"/>
              </w:rPr>
              <w:t>公共法律服务管理股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8</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联办机构</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9</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办理地点</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融水县融水镇寿星中路一巷2号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1"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10</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办理时间</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工作日：上午8:00-12:00、下午15:00-18:00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11</w:t>
            </w:r>
          </w:p>
        </w:tc>
        <w:tc>
          <w:tcPr>
            <w:tcW w:w="1148"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咨询及</w:t>
            </w:r>
          </w:p>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监督电话</w:t>
            </w: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咨询电话</w:t>
            </w:r>
          </w:p>
        </w:tc>
        <w:tc>
          <w:tcPr>
            <w:tcW w:w="6145" w:type="dxa"/>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0772-5136665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p>
        </w:tc>
        <w:tc>
          <w:tcPr>
            <w:tcW w:w="1148" w:type="dxa"/>
            <w:vMerge w:val="continue"/>
            <w:tcMar>
              <w:top w:w="57" w:type="dxa"/>
              <w:bottom w:w="57" w:type="dxa"/>
            </w:tcMar>
          </w:tcPr>
          <w:p>
            <w:pPr>
              <w:adjustRightInd w:val="0"/>
              <w:snapToGrid w:val="0"/>
              <w:spacing w:line="300" w:lineRule="exact"/>
              <w:jc w:val="center"/>
              <w:rPr>
                <w:rFonts w:hint="eastAsia" w:ascii="仿宋" w:hAnsi="仿宋" w:eastAsia="仿宋" w:cs="仿宋"/>
                <w:sz w:val="21"/>
                <w:szCs w:val="21"/>
              </w:rPr>
            </w:pP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监督电话</w:t>
            </w:r>
          </w:p>
        </w:tc>
        <w:tc>
          <w:tcPr>
            <w:tcW w:w="6145" w:type="dxa"/>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0772-5122515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12</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设定依据</w:t>
            </w:r>
          </w:p>
        </w:tc>
        <w:tc>
          <w:tcPr>
            <w:tcW w:w="7433" w:type="dxa"/>
            <w:gridSpan w:val="2"/>
            <w:tcMar>
              <w:top w:w="57" w:type="dxa"/>
              <w:bottom w:w="57" w:type="dxa"/>
            </w:tcMa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《法律援助条例》（国务院令第385号，自2003年9月1日施行）第九条 对在法律援助工作中作出突出贡献的组织和个人，有关的人民政府、司法行政部门应当给予表彰、奖励。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13</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实施对象</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在法律援助工作中做出显著成绩的组织或者个人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9"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14</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行使层级</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此事项属于有关的人民政府、司法行政部门管理。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7"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15</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权限划分</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《法律援助条例》（国务院令第385号，自2003年9月1日施行）第九条 对在法律援助工作中作出突出贡献的组织和个人，有关的人民政府、司法行政部门应当给予表彰、奖励。</w:t>
            </w:r>
          </w:p>
          <w:p>
            <w:pPr>
              <w:adjustRightInd w:val="0"/>
              <w:snapToGrid w:val="0"/>
              <w:spacing w:line="300" w:lineRule="exact"/>
              <w:ind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7"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16</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行使内容</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《法律援助条例》（国务院令第385号，自2003年9月1日施行）第九条 对在法律援助工作中作出突出贡献的组织和个人，有关的人民政府、司法行政部门应当给予表彰、奖励。</w:t>
            </w:r>
          </w:p>
          <w:p>
            <w:pPr>
              <w:adjustRightInd w:val="0"/>
              <w:snapToGrid w:val="0"/>
              <w:spacing w:line="300" w:lineRule="exact"/>
              <w:ind w:firstLine="420" w:firstLineChars="200"/>
              <w:rPr>
                <w:rFonts w:hint="eastAsia" w:ascii="仿宋" w:hAnsi="仿宋" w:eastAsia="仿宋" w:cs="仿宋"/>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17</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通办范围</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491"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18</w:t>
            </w:r>
          </w:p>
        </w:tc>
        <w:tc>
          <w:tcPr>
            <w:tcW w:w="1148"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办结时限</w:t>
            </w: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法定办结</w:t>
            </w:r>
          </w:p>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时限</w:t>
            </w:r>
          </w:p>
        </w:tc>
        <w:tc>
          <w:tcPr>
            <w:tcW w:w="6145" w:type="dxa"/>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p>
        </w:tc>
        <w:tc>
          <w:tcPr>
            <w:tcW w:w="1148"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承诺办结</w:t>
            </w:r>
          </w:p>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时限</w:t>
            </w:r>
          </w:p>
        </w:tc>
        <w:tc>
          <w:tcPr>
            <w:tcW w:w="6145" w:type="dxa"/>
            <w:tcMar>
              <w:top w:w="57" w:type="dxa"/>
              <w:bottom w:w="57" w:type="dxa"/>
            </w:tcMar>
            <w:vAlign w:val="center"/>
          </w:tcPr>
          <w:p>
            <w:pPr>
              <w:adjustRightInd w:val="0"/>
              <w:snapToGrid w:val="0"/>
              <w:spacing w:line="300" w:lineRule="exact"/>
              <w:ind w:firstLine="422" w:firstLineChars="200"/>
              <w:rPr>
                <w:rFonts w:hint="eastAsia" w:ascii="仿宋" w:hAnsi="仿宋" w:eastAsia="仿宋" w:cs="仿宋"/>
                <w:sz w:val="21"/>
                <w:szCs w:val="21"/>
              </w:rPr>
            </w:pPr>
            <w:r>
              <w:rPr>
                <w:rFonts w:hint="eastAsia" w:ascii="仿宋" w:hAnsi="仿宋" w:eastAsia="仿宋" w:cs="仿宋"/>
                <w:b/>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19</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实施条件</w:t>
            </w:r>
          </w:p>
        </w:tc>
        <w:tc>
          <w:tcPr>
            <w:tcW w:w="7433" w:type="dxa"/>
            <w:gridSpan w:val="2"/>
            <w:tcMar>
              <w:top w:w="57" w:type="dxa"/>
              <w:bottom w:w="57" w:type="dxa"/>
            </w:tcMa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根《法律援助条例》（国务院令第385号，自2003年9月1日施行）第九条 对在法律援助工作中作出突出贡献的组织和个人，有关的人民政府、司法行政部门应当给予表彰、奖励。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20</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申请材料</w:t>
            </w:r>
          </w:p>
        </w:tc>
        <w:tc>
          <w:tcPr>
            <w:tcW w:w="7433" w:type="dxa"/>
            <w:gridSpan w:val="2"/>
            <w:tcMar>
              <w:top w:w="57" w:type="dxa"/>
              <w:bottom w:w="57" w:type="dxa"/>
            </w:tcMar>
          </w:tcPr>
          <w:p>
            <w:pPr>
              <w:adjustRightInd w:val="0"/>
              <w:snapToGrid w:val="0"/>
              <w:spacing w:line="300" w:lineRule="exact"/>
              <w:rPr>
                <w:rFonts w:hint="eastAsia" w:ascii="仿宋" w:hAnsi="仿宋" w:eastAsia="仿宋" w:cs="仿宋"/>
                <w:sz w:val="21"/>
                <w:szCs w:val="21"/>
              </w:rPr>
            </w:pPr>
            <w:r>
              <w:rPr>
                <w:rFonts w:hint="eastAsia" w:ascii="仿宋" w:hAnsi="仿宋" w:eastAsia="仿宋" w:cs="仿宋"/>
                <w:sz w:val="21"/>
                <w:szCs w:val="21"/>
              </w:rPr>
              <w:t xml:space="preserve">    法律援助工作先进集体审批表、法律援助工作先进个人审批表，示范文本详见附件1、2。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21</w:t>
            </w:r>
          </w:p>
        </w:tc>
        <w:tc>
          <w:tcPr>
            <w:tcW w:w="1148" w:type="dxa"/>
            <w:vMerge w:val="restart"/>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特殊环节</w:t>
            </w:r>
          </w:p>
          <w:p>
            <w:pPr>
              <w:adjustRightInd w:val="0"/>
              <w:snapToGrid w:val="0"/>
              <w:spacing w:line="300" w:lineRule="exact"/>
              <w:jc w:val="center"/>
              <w:rPr>
                <w:rFonts w:hint="eastAsia" w:ascii="仿宋" w:hAnsi="仿宋" w:eastAsia="仿宋" w:cs="仿宋"/>
                <w:spacing w:val="-20"/>
                <w:sz w:val="21"/>
                <w:szCs w:val="21"/>
              </w:rPr>
            </w:pPr>
            <w:r>
              <w:rPr>
                <w:rFonts w:hint="eastAsia" w:ascii="仿宋" w:hAnsi="仿宋" w:eastAsia="仿宋" w:cs="仿宋"/>
                <w:spacing w:val="-20"/>
                <w:sz w:val="21"/>
                <w:szCs w:val="21"/>
              </w:rPr>
              <w:t>（含中介服务）</w:t>
            </w: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环节名称</w:t>
            </w:r>
          </w:p>
        </w:tc>
        <w:tc>
          <w:tcPr>
            <w:tcW w:w="6145" w:type="dxa"/>
            <w:tcMar>
              <w:top w:w="57" w:type="dxa"/>
              <w:bottom w:w="57" w:type="dxa"/>
            </w:tcMar>
            <w:vAlign w:val="center"/>
          </w:tcPr>
          <w:p>
            <w:pPr>
              <w:adjustRightInd w:val="0"/>
              <w:snapToGrid w:val="0"/>
              <w:spacing w:line="300" w:lineRule="exact"/>
              <w:ind w:firstLine="422" w:firstLineChars="200"/>
              <w:rPr>
                <w:rFonts w:hint="eastAsia" w:ascii="仿宋" w:hAnsi="仿宋" w:eastAsia="仿宋" w:cs="仿宋"/>
                <w:sz w:val="21"/>
                <w:szCs w:val="21"/>
              </w:rPr>
            </w:pPr>
            <w:r>
              <w:rPr>
                <w:rFonts w:hint="eastAsia" w:ascii="仿宋" w:hAnsi="仿宋" w:eastAsia="仿宋" w:cs="仿宋"/>
                <w:b/>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p>
        </w:tc>
        <w:tc>
          <w:tcPr>
            <w:tcW w:w="1148" w:type="dxa"/>
            <w:vMerge w:val="continue"/>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p>
        </w:tc>
        <w:tc>
          <w:tcPr>
            <w:tcW w:w="1288" w:type="dxa"/>
            <w:tcMar>
              <w:top w:w="57" w:type="dxa"/>
              <w:bottom w:w="57" w:type="dxa"/>
            </w:tcMar>
            <w:vAlign w:val="center"/>
          </w:tcPr>
          <w:p>
            <w:pPr>
              <w:adjustRightInd w:val="0"/>
              <w:snapToGrid w:val="0"/>
              <w:spacing w:line="300" w:lineRule="exact"/>
              <w:jc w:val="center"/>
              <w:rPr>
                <w:rFonts w:hint="eastAsia" w:ascii="仿宋" w:hAnsi="仿宋" w:eastAsia="仿宋" w:cs="仿宋"/>
                <w:kern w:val="0"/>
                <w:sz w:val="21"/>
                <w:szCs w:val="21"/>
              </w:rPr>
            </w:pPr>
            <w:r>
              <w:rPr>
                <w:rFonts w:hint="eastAsia" w:ascii="仿宋" w:hAnsi="仿宋" w:eastAsia="仿宋" w:cs="仿宋"/>
                <w:sz w:val="21"/>
                <w:szCs w:val="21"/>
              </w:rPr>
              <w:t>办结时限</w:t>
            </w:r>
          </w:p>
        </w:tc>
        <w:tc>
          <w:tcPr>
            <w:tcW w:w="6145" w:type="dxa"/>
            <w:tcMar>
              <w:top w:w="57" w:type="dxa"/>
              <w:bottom w:w="57" w:type="dxa"/>
            </w:tcMar>
            <w:vAlign w:val="center"/>
          </w:tcPr>
          <w:p>
            <w:pPr>
              <w:adjustRightInd w:val="0"/>
              <w:snapToGrid w:val="0"/>
              <w:spacing w:line="300" w:lineRule="exact"/>
              <w:ind w:firstLine="422" w:firstLineChars="200"/>
              <w:rPr>
                <w:rFonts w:hint="eastAsia" w:ascii="仿宋" w:hAnsi="仿宋" w:eastAsia="仿宋" w:cs="仿宋"/>
                <w:kern w:val="0"/>
                <w:sz w:val="21"/>
                <w:szCs w:val="21"/>
              </w:rPr>
            </w:pPr>
            <w:r>
              <w:rPr>
                <w:rFonts w:hint="eastAsia" w:ascii="仿宋" w:hAnsi="仿宋" w:eastAsia="仿宋" w:cs="仿宋"/>
                <w:b/>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22</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审查方式及标准</w:t>
            </w:r>
          </w:p>
        </w:tc>
        <w:tc>
          <w:tcPr>
            <w:tcW w:w="7433" w:type="dxa"/>
            <w:gridSpan w:val="2"/>
            <w:tcMar>
              <w:top w:w="57" w:type="dxa"/>
              <w:bottom w:w="57" w:type="dxa"/>
            </w:tcMa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书面审查, 审查标准如下:</w:t>
            </w:r>
          </w:p>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先进集体和先进个人事迹材料要内容真实、重点突出、文字简练，800～1000字，打印在审批表有关栏目内。审批表一式3份，所有内容均打印，加盖单位公章并按时报送市司法局。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23</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办理流程</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24</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数量限制</w:t>
            </w:r>
          </w:p>
        </w:tc>
        <w:tc>
          <w:tcPr>
            <w:tcW w:w="7433" w:type="dxa"/>
            <w:gridSpan w:val="2"/>
            <w:tcMar>
              <w:top w:w="57" w:type="dxa"/>
              <w:bottom w:w="57" w:type="dxa"/>
            </w:tcMar>
            <w:vAlign w:val="center"/>
          </w:tcPr>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无数量限制。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25</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结果名称</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关于表彰全市法律援助工作先进集体、先进个人的决定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26</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结果样本</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详见附件3。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27</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办件类型</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承诺件。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28</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办理形式</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kern w:val="0"/>
                <w:sz w:val="21"/>
                <w:szCs w:val="21"/>
              </w:rPr>
            </w:pPr>
            <w:r>
              <w:rPr>
                <w:rFonts w:hint="eastAsia" w:ascii="仿宋" w:hAnsi="仿宋" w:eastAsia="仿宋" w:cs="仿宋"/>
                <w:kern w:val="0"/>
                <w:sz w:val="21"/>
                <w:szCs w:val="21"/>
              </w:rPr>
              <w:t>窗口办理。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29</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预约办理</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不可预约。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30</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物流快递</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邮寄/自取。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31</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运行系统</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5"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32</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常见问题及注意事项</w:t>
            </w:r>
          </w:p>
        </w:tc>
        <w:tc>
          <w:tcPr>
            <w:tcW w:w="7433" w:type="dxa"/>
            <w:gridSpan w:val="2"/>
            <w:tcMar>
              <w:top w:w="57" w:type="dxa"/>
              <w:bottom w:w="57" w:type="dxa"/>
            </w:tcMar>
            <w:vAlign w:val="center"/>
          </w:tcPr>
          <w:p>
            <w:pPr>
              <w:tabs>
                <w:tab w:val="left" w:pos="1183"/>
              </w:tabs>
              <w:adjustRightInd w:val="0"/>
              <w:snapToGrid w:val="0"/>
              <w:spacing w:line="300" w:lineRule="exact"/>
              <w:ind w:firstLine="422" w:firstLineChars="200"/>
              <w:jc w:val="left"/>
              <w:rPr>
                <w:rFonts w:hint="eastAsia" w:ascii="仿宋" w:hAnsi="仿宋" w:eastAsia="仿宋" w:cs="仿宋"/>
                <w:b/>
                <w:sz w:val="21"/>
                <w:szCs w:val="21"/>
              </w:rPr>
            </w:pPr>
            <w:r>
              <w:rPr>
                <w:rFonts w:hint="eastAsia" w:ascii="仿宋" w:hAnsi="仿宋" w:eastAsia="仿宋" w:cs="仿宋"/>
                <w:b/>
                <w:sz w:val="21"/>
                <w:szCs w:val="21"/>
              </w:rPr>
              <w:t>问：什么样的单位或个人可以获得这个表彰和奖励呢？</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1.人力、物力、经费得到保证，工作进度较快，法律援助工作成绩较突出的单位。</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2.团结协作，为法律援助事业的可持续发展作出较大贡献的单位。</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3. 法律援助人才队伍综合素质不断得到提高的单位。</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4.认真贯彻上级政府和法律援助机构关于法律援助工作的指示精神，出色地完成各项工作任务的单位。</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5.热爱法律援助事业，在法律援助工作岗位上做出较大成绩的个人。</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6.对法律援助工作提出重要建议或创新意见，推动工作开展并取得较大成绩的个人。</w:t>
            </w:r>
          </w:p>
          <w:p>
            <w:pPr>
              <w:widowControl/>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7.积极进行法律援助理论探索和研究，为促进本地区本部门法律援助编纂经验交流和理论创新作出较大贡献的个人。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33</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责任事项</w:t>
            </w:r>
          </w:p>
        </w:tc>
        <w:tc>
          <w:tcPr>
            <w:tcW w:w="7433" w:type="dxa"/>
            <w:gridSpan w:val="2"/>
            <w:tcMar>
              <w:top w:w="57" w:type="dxa"/>
              <w:bottom w:w="57" w:type="dxa"/>
            </w:tcMar>
          </w:tcPr>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1.前期阶段责任：收集整理在法律援助工作中做出显著成绩的组织或者个人相关材料，及时呈报处理。</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2.审查阶段责任：审查材料的真伪及作用，提出审查意见。</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3.决定阶段责任：决定是否对在法律援助工作中做出显著成绩的组织或者个人的奖励标准和方式。</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4.执行阶段责任：兑现奖励。</w:t>
            </w:r>
          </w:p>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34</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追责情形</w:t>
            </w:r>
          </w:p>
        </w:tc>
        <w:tc>
          <w:tcPr>
            <w:tcW w:w="7433" w:type="dxa"/>
            <w:gridSpan w:val="2"/>
            <w:tcMar>
              <w:top w:w="57" w:type="dxa"/>
              <w:bottom w:w="57" w:type="dxa"/>
            </w:tcMar>
          </w:tcPr>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因不履行或不正确履行行政职责，有下列情形的，行政机关及其工作人员应承担相应责任：</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1.符合奖励条件而审核不通过或不符合奖励条件而违规予以审查通过的；</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2.不按程序研究决定或决定错误或显失公平的；</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3.不及时兑现奖励或收取回扣的；</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4.工作中滥用职权、徇私舞弊、玩忽职守造成不良后果的；</w:t>
            </w:r>
          </w:p>
          <w:p>
            <w:pPr>
              <w:adjustRightInd w:val="0"/>
              <w:snapToGrid w:val="0"/>
              <w:spacing w:line="300" w:lineRule="exact"/>
              <w:ind w:firstLine="420" w:firstLineChars="200"/>
              <w:jc w:val="left"/>
              <w:rPr>
                <w:rFonts w:hint="eastAsia" w:ascii="仿宋" w:hAnsi="仿宋" w:eastAsia="仿宋" w:cs="仿宋"/>
                <w:sz w:val="21"/>
                <w:szCs w:val="21"/>
              </w:rPr>
            </w:pPr>
            <w:r>
              <w:rPr>
                <w:rFonts w:hint="eastAsia" w:ascii="仿宋" w:hAnsi="仿宋" w:eastAsia="仿宋" w:cs="仿宋"/>
                <w:sz w:val="21"/>
                <w:szCs w:val="21"/>
              </w:rPr>
              <w:t xml:space="preserve">    5.工作中发生贪污腐败行为的；</w:t>
            </w:r>
          </w:p>
          <w:p>
            <w:pPr>
              <w:adjustRightInd w:val="0"/>
              <w:snapToGrid w:val="0"/>
              <w:spacing w:line="300" w:lineRule="exact"/>
              <w:ind w:firstLine="420" w:firstLineChars="200"/>
              <w:rPr>
                <w:rFonts w:hint="eastAsia" w:ascii="仿宋" w:hAnsi="仿宋" w:eastAsia="仿宋" w:cs="仿宋"/>
                <w:sz w:val="21"/>
                <w:szCs w:val="21"/>
              </w:rPr>
            </w:pPr>
            <w:r>
              <w:rPr>
                <w:rFonts w:hint="eastAsia" w:ascii="仿宋" w:hAnsi="仿宋" w:eastAsia="仿宋" w:cs="仿宋"/>
                <w:sz w:val="21"/>
                <w:szCs w:val="21"/>
              </w:rPr>
              <w:t xml:space="preserve">    6.其他违反法律法规规章文件规定的行为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491"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35</w:t>
            </w:r>
          </w:p>
        </w:tc>
        <w:tc>
          <w:tcPr>
            <w:tcW w:w="1148" w:type="dxa"/>
            <w:tcMar>
              <w:top w:w="57" w:type="dxa"/>
              <w:bottom w:w="57" w:type="dxa"/>
            </w:tcMar>
            <w:vAlign w:val="center"/>
          </w:tcPr>
          <w:p>
            <w:pPr>
              <w:adjustRightInd w:val="0"/>
              <w:snapToGrid w:val="0"/>
              <w:spacing w:line="300" w:lineRule="exact"/>
              <w:jc w:val="center"/>
              <w:rPr>
                <w:rFonts w:hint="eastAsia" w:ascii="仿宋" w:hAnsi="仿宋" w:eastAsia="仿宋" w:cs="仿宋"/>
                <w:sz w:val="21"/>
                <w:szCs w:val="21"/>
              </w:rPr>
            </w:pPr>
            <w:r>
              <w:rPr>
                <w:rFonts w:hint="eastAsia" w:ascii="仿宋" w:hAnsi="仿宋" w:eastAsia="仿宋" w:cs="仿宋"/>
                <w:sz w:val="21"/>
                <w:szCs w:val="21"/>
              </w:rPr>
              <w:t>备注</w:t>
            </w:r>
          </w:p>
        </w:tc>
        <w:tc>
          <w:tcPr>
            <w:tcW w:w="7433" w:type="dxa"/>
            <w:gridSpan w:val="2"/>
            <w:tcMar>
              <w:top w:w="57" w:type="dxa"/>
              <w:bottom w:w="57" w:type="dxa"/>
            </w:tcMar>
            <w:vAlign w:val="center"/>
          </w:tcPr>
          <w:p>
            <w:pPr>
              <w:adjustRightInd w:val="0"/>
              <w:snapToGrid w:val="0"/>
              <w:spacing w:line="300" w:lineRule="exact"/>
              <w:ind w:firstLine="420" w:firstLineChars="200"/>
              <w:rPr>
                <w:rFonts w:hint="eastAsia" w:ascii="仿宋" w:hAnsi="仿宋" w:eastAsia="仿宋" w:cs="仿宋"/>
                <w:kern w:val="0"/>
                <w:sz w:val="21"/>
                <w:szCs w:val="21"/>
              </w:rPr>
            </w:pPr>
          </w:p>
        </w:tc>
      </w:tr>
    </w:tbl>
    <w:p>
      <w:pPr>
        <w:tabs>
          <w:tab w:val="left" w:pos="0"/>
        </w:tabs>
        <w:adjustRightInd w:val="0"/>
        <w:snapToGrid w:val="0"/>
        <w:spacing w:line="590" w:lineRule="exact"/>
        <w:rPr>
          <w:rFonts w:eastAsia="方正仿宋_GBK"/>
          <w:snapToGrid w:val="0"/>
          <w:color w:val="000000"/>
          <w:sz w:val="32"/>
          <w:szCs w:val="32"/>
        </w:rPr>
      </w:pPr>
    </w:p>
    <w:p>
      <w:pPr>
        <w:spacing w:line="590" w:lineRule="exact"/>
        <w:jc w:val="center"/>
        <w:rPr>
          <w:rFonts w:eastAsia="方正仿宋_GBK"/>
          <w:snapToGrid w:val="0"/>
          <w:color w:val="000000"/>
          <w:sz w:val="32"/>
          <w:szCs w:val="32"/>
        </w:rPr>
      </w:pPr>
      <w:r>
        <w:rPr>
          <w:rFonts w:eastAsia="方正仿宋_GBK"/>
          <w:snapToGrid w:val="0"/>
          <w:color w:val="000000"/>
          <w:sz w:val="32"/>
          <w:szCs w:val="32"/>
        </w:rPr>
        <w:br w:type="page"/>
      </w:r>
    </w:p>
    <w:p>
      <w:pPr>
        <w:spacing w:line="590" w:lineRule="exact"/>
        <w:jc w:val="center"/>
        <w:rPr>
          <w:rFonts w:ascii="方正小标宋_GBK" w:hAnsi="黑体" w:eastAsia="方正小标宋_GBK"/>
          <w:sz w:val="44"/>
          <w:szCs w:val="44"/>
        </w:rPr>
      </w:pPr>
      <w:r>
        <w:rPr>
          <w:rFonts w:hint="eastAsia" w:ascii="方正小标宋_GBK" w:hAnsi="黑体" w:eastAsia="方正小标宋_GBK"/>
          <w:sz w:val="44"/>
          <w:szCs w:val="44"/>
        </w:rPr>
        <w:t>廉政风险点</w:t>
      </w:r>
    </w:p>
    <w:p>
      <w:pPr>
        <w:spacing w:line="590" w:lineRule="exact"/>
        <w:jc w:val="center"/>
        <w:rPr>
          <w:rFonts w:ascii="方正小标宋简体" w:hAnsi="黑体" w:eastAsia="方正小标宋简体"/>
          <w:sz w:val="44"/>
          <w:szCs w:val="44"/>
        </w:rPr>
      </w:pPr>
    </w:p>
    <w:tbl>
      <w:tblPr>
        <w:tblStyle w:val="4"/>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
        <w:gridCol w:w="1722"/>
        <w:gridCol w:w="686"/>
        <w:gridCol w:w="2855"/>
        <w:gridCol w:w="2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7" w:type="dxa"/>
            <w:tcMar>
              <w:top w:w="57" w:type="dxa"/>
              <w:bottom w:w="57" w:type="dxa"/>
            </w:tcMar>
            <w:vAlign w:val="center"/>
          </w:tcPr>
          <w:p>
            <w:pPr>
              <w:tabs>
                <w:tab w:val="left" w:pos="1245"/>
              </w:tabs>
              <w:adjustRightInd w:val="0"/>
              <w:snapToGrid w:val="0"/>
              <w:spacing w:line="300" w:lineRule="exact"/>
              <w:ind w:firstLine="105" w:firstLineChars="50"/>
              <w:jc w:val="center"/>
              <w:rPr>
                <w:rFonts w:ascii="方正黑体_GBK" w:hAnsi="宋体" w:eastAsia="方正黑体_GBK"/>
                <w:sz w:val="21"/>
                <w:szCs w:val="21"/>
              </w:rPr>
            </w:pPr>
            <w:r>
              <w:rPr>
                <w:rFonts w:hint="eastAsia" w:ascii="方正黑体_GBK" w:hAnsi="宋体" w:eastAsia="方正黑体_GBK"/>
                <w:sz w:val="21"/>
                <w:szCs w:val="21"/>
              </w:rPr>
              <w:t>风险点</w:t>
            </w:r>
          </w:p>
          <w:p>
            <w:pPr>
              <w:tabs>
                <w:tab w:val="left" w:pos="1245"/>
              </w:tabs>
              <w:adjustRightInd w:val="0"/>
              <w:snapToGrid w:val="0"/>
              <w:spacing w:line="300" w:lineRule="exact"/>
              <w:ind w:firstLine="105" w:firstLineChars="50"/>
              <w:jc w:val="center"/>
              <w:rPr>
                <w:rFonts w:ascii="方正黑体_GBK" w:hAnsi="宋体" w:eastAsia="方正黑体_GBK"/>
                <w:sz w:val="21"/>
                <w:szCs w:val="21"/>
              </w:rPr>
            </w:pPr>
            <w:r>
              <w:rPr>
                <w:rFonts w:hint="eastAsia" w:ascii="方正黑体_GBK" w:hAnsi="宋体" w:eastAsia="方正黑体_GBK"/>
                <w:sz w:val="21"/>
                <w:szCs w:val="21"/>
              </w:rPr>
              <w:t>数量</w:t>
            </w:r>
          </w:p>
        </w:tc>
        <w:tc>
          <w:tcPr>
            <w:tcW w:w="1722" w:type="dxa"/>
            <w:tcMar>
              <w:top w:w="57" w:type="dxa"/>
              <w:bottom w:w="57" w:type="dxa"/>
            </w:tcMar>
            <w:vAlign w:val="center"/>
          </w:tcPr>
          <w:p>
            <w:pPr>
              <w:adjustRightInd w:val="0"/>
              <w:snapToGrid w:val="0"/>
              <w:spacing w:line="300" w:lineRule="exact"/>
              <w:jc w:val="center"/>
              <w:rPr>
                <w:rFonts w:ascii="方正黑体_GBK" w:hAnsi="宋体" w:eastAsia="方正黑体_GBK"/>
                <w:sz w:val="21"/>
                <w:szCs w:val="21"/>
              </w:rPr>
            </w:pPr>
            <w:r>
              <w:rPr>
                <w:rFonts w:hint="eastAsia" w:ascii="方正黑体_GBK" w:hAnsi="宋体" w:eastAsia="方正黑体_GBK"/>
                <w:sz w:val="21"/>
                <w:szCs w:val="21"/>
              </w:rPr>
              <w:t>表现形式</w:t>
            </w:r>
          </w:p>
        </w:tc>
        <w:tc>
          <w:tcPr>
            <w:tcW w:w="686" w:type="dxa"/>
            <w:tcMar>
              <w:top w:w="57" w:type="dxa"/>
              <w:bottom w:w="57" w:type="dxa"/>
            </w:tcMar>
            <w:vAlign w:val="center"/>
          </w:tcPr>
          <w:p>
            <w:pPr>
              <w:adjustRightInd w:val="0"/>
              <w:snapToGrid w:val="0"/>
              <w:spacing w:line="300" w:lineRule="exact"/>
              <w:jc w:val="center"/>
              <w:rPr>
                <w:rFonts w:ascii="方正黑体_GBK" w:hAnsi="宋体" w:eastAsia="方正黑体_GBK"/>
                <w:sz w:val="21"/>
                <w:szCs w:val="21"/>
              </w:rPr>
            </w:pPr>
            <w:r>
              <w:rPr>
                <w:rFonts w:hint="eastAsia" w:ascii="方正黑体_GBK" w:hAnsi="宋体" w:eastAsia="方正黑体_GBK"/>
                <w:sz w:val="21"/>
                <w:szCs w:val="21"/>
              </w:rPr>
              <w:t>等级</w:t>
            </w:r>
          </w:p>
        </w:tc>
        <w:tc>
          <w:tcPr>
            <w:tcW w:w="2855" w:type="dxa"/>
            <w:tcMar>
              <w:top w:w="57" w:type="dxa"/>
              <w:bottom w:w="57" w:type="dxa"/>
            </w:tcMar>
            <w:vAlign w:val="center"/>
          </w:tcPr>
          <w:p>
            <w:pPr>
              <w:adjustRightInd w:val="0"/>
              <w:snapToGrid w:val="0"/>
              <w:spacing w:line="300" w:lineRule="exact"/>
              <w:ind w:firstLine="210" w:firstLineChars="100"/>
              <w:jc w:val="center"/>
              <w:rPr>
                <w:rFonts w:ascii="方正黑体_GBK" w:hAnsi="宋体" w:eastAsia="方正黑体_GBK"/>
                <w:sz w:val="21"/>
                <w:szCs w:val="21"/>
              </w:rPr>
            </w:pPr>
            <w:r>
              <w:rPr>
                <w:rFonts w:hint="eastAsia" w:ascii="方正黑体_GBK" w:hAnsi="宋体" w:eastAsia="方正黑体_GBK"/>
                <w:sz w:val="21"/>
                <w:szCs w:val="21"/>
              </w:rPr>
              <w:t>防控措施</w:t>
            </w:r>
          </w:p>
        </w:tc>
        <w:tc>
          <w:tcPr>
            <w:tcW w:w="2772" w:type="dxa"/>
            <w:tcMar>
              <w:top w:w="57" w:type="dxa"/>
              <w:bottom w:w="57" w:type="dxa"/>
            </w:tcMar>
            <w:vAlign w:val="center"/>
          </w:tcPr>
          <w:p>
            <w:pPr>
              <w:adjustRightInd w:val="0"/>
              <w:snapToGrid w:val="0"/>
              <w:spacing w:line="300" w:lineRule="exact"/>
              <w:jc w:val="center"/>
              <w:rPr>
                <w:rFonts w:ascii="方正黑体_GBK" w:hAnsi="宋体" w:eastAsia="方正黑体_GBK"/>
                <w:sz w:val="21"/>
                <w:szCs w:val="21"/>
              </w:rPr>
            </w:pPr>
            <w:r>
              <w:rPr>
                <w:rFonts w:hint="eastAsia" w:ascii="方正黑体_GBK" w:hAnsi="宋体" w:eastAsia="方正黑体_GBK"/>
                <w:sz w:val="21"/>
                <w:szCs w:val="21"/>
              </w:rPr>
              <w:t>责任人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7" w:type="dxa"/>
            <w:vMerge w:val="restart"/>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3</w:t>
            </w:r>
          </w:p>
        </w:tc>
        <w:tc>
          <w:tcPr>
            <w:tcW w:w="1722"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1.</w:t>
            </w:r>
            <w:r>
              <w:rPr>
                <w:rFonts w:hint="eastAsia" w:ascii="方正书宋_GBK" w:hAnsi="宋体" w:eastAsia="方正书宋_GBK"/>
                <w:sz w:val="21"/>
                <w:szCs w:val="21"/>
              </w:rPr>
              <w:t>在承办过程中收受财物或其他赠品</w:t>
            </w:r>
          </w:p>
        </w:tc>
        <w:tc>
          <w:tcPr>
            <w:tcW w:w="686" w:type="dxa"/>
            <w:tcMar>
              <w:top w:w="57" w:type="dxa"/>
              <w:bottom w:w="57" w:type="dxa"/>
            </w:tcMar>
            <w:vAlign w:val="center"/>
          </w:tcPr>
          <w:p>
            <w:pPr>
              <w:adjustRightInd w:val="0"/>
              <w:snapToGrid w:val="0"/>
              <w:spacing w:line="300" w:lineRule="exact"/>
              <w:jc w:val="center"/>
              <w:rPr>
                <w:rFonts w:ascii="方正书宋_GBK" w:hAnsi="宋体" w:eastAsia="方正书宋_GBK"/>
                <w:sz w:val="21"/>
                <w:szCs w:val="21"/>
              </w:rPr>
            </w:pPr>
            <w:r>
              <w:rPr>
                <w:rFonts w:hint="eastAsia" w:ascii="方正书宋_GBK" w:hAnsi="宋体" w:eastAsia="方正书宋_GBK"/>
                <w:sz w:val="21"/>
                <w:szCs w:val="21"/>
              </w:rPr>
              <w:t>高</w:t>
            </w:r>
          </w:p>
        </w:tc>
        <w:tc>
          <w:tcPr>
            <w:tcW w:w="2855"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1.</w:t>
            </w:r>
            <w:r>
              <w:rPr>
                <w:rFonts w:hint="eastAsia" w:ascii="方正书宋_GBK" w:hAnsi="宋体" w:eastAsia="方正书宋_GBK"/>
                <w:sz w:val="21"/>
                <w:szCs w:val="21"/>
              </w:rPr>
              <w:t>遵守中央八项规定，严格执行《中国共产党纪律处分条例》等法律法规，杜绝违法违纪行为。</w:t>
            </w:r>
          </w:p>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2.</w:t>
            </w:r>
            <w:r>
              <w:rPr>
                <w:rFonts w:hint="eastAsia" w:ascii="方正书宋_GBK" w:hAnsi="宋体" w:eastAsia="方正书宋_GBK"/>
                <w:sz w:val="21"/>
                <w:szCs w:val="21"/>
              </w:rPr>
              <w:t>加强对工作人员廉政教育。</w:t>
            </w:r>
          </w:p>
        </w:tc>
        <w:tc>
          <w:tcPr>
            <w:tcW w:w="2772"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hint="eastAsia" w:ascii="方正书宋_GBK" w:hAnsi="宋体" w:eastAsia="方正书宋_GBK"/>
                <w:sz w:val="21"/>
                <w:szCs w:val="21"/>
                <w:lang w:eastAsia="zh-CN"/>
              </w:rPr>
              <w:t>公共法律服务管理股</w:t>
            </w:r>
            <w:r>
              <w:rPr>
                <w:rFonts w:hint="eastAsia" w:ascii="方正书宋_GBK" w:hAnsi="宋体" w:eastAsia="方正书宋_GBK"/>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7" w:type="dxa"/>
            <w:vMerge w:val="continue"/>
            <w:tcMar>
              <w:top w:w="57" w:type="dxa"/>
              <w:bottom w:w="57" w:type="dxa"/>
            </w:tcMar>
            <w:vAlign w:val="center"/>
          </w:tcPr>
          <w:p>
            <w:pPr>
              <w:adjustRightInd w:val="0"/>
              <w:snapToGrid w:val="0"/>
              <w:spacing w:line="300" w:lineRule="exact"/>
              <w:rPr>
                <w:rFonts w:ascii="方正书宋_GBK" w:hAnsi="宋体" w:eastAsia="方正书宋_GBK"/>
                <w:sz w:val="21"/>
                <w:szCs w:val="21"/>
              </w:rPr>
            </w:pPr>
          </w:p>
        </w:tc>
        <w:tc>
          <w:tcPr>
            <w:tcW w:w="1722"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2.</w:t>
            </w:r>
            <w:r>
              <w:rPr>
                <w:rFonts w:hint="eastAsia" w:ascii="方正书宋_GBK" w:hAnsi="宋体" w:eastAsia="方正书宋_GBK"/>
                <w:sz w:val="21"/>
                <w:szCs w:val="21"/>
              </w:rPr>
              <w:t>违背民主集中制原则，违法违规决定</w:t>
            </w:r>
          </w:p>
        </w:tc>
        <w:tc>
          <w:tcPr>
            <w:tcW w:w="686" w:type="dxa"/>
            <w:tcMar>
              <w:top w:w="57" w:type="dxa"/>
              <w:bottom w:w="57" w:type="dxa"/>
            </w:tcMar>
            <w:vAlign w:val="center"/>
          </w:tcPr>
          <w:p>
            <w:pPr>
              <w:adjustRightInd w:val="0"/>
              <w:snapToGrid w:val="0"/>
              <w:spacing w:line="300" w:lineRule="exact"/>
              <w:jc w:val="center"/>
              <w:rPr>
                <w:rFonts w:ascii="方正书宋_GBK" w:hAnsi="宋体" w:eastAsia="方正书宋_GBK"/>
                <w:sz w:val="21"/>
                <w:szCs w:val="21"/>
              </w:rPr>
            </w:pPr>
            <w:r>
              <w:rPr>
                <w:rFonts w:hint="eastAsia" w:ascii="方正书宋_GBK" w:hAnsi="宋体" w:eastAsia="方正书宋_GBK"/>
                <w:sz w:val="21"/>
                <w:szCs w:val="21"/>
              </w:rPr>
              <w:t>中</w:t>
            </w:r>
          </w:p>
        </w:tc>
        <w:tc>
          <w:tcPr>
            <w:tcW w:w="2855"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1.</w:t>
            </w:r>
            <w:r>
              <w:rPr>
                <w:rFonts w:hint="eastAsia" w:ascii="方正书宋_GBK" w:hAnsi="宋体" w:eastAsia="方正书宋_GBK"/>
                <w:sz w:val="21"/>
                <w:szCs w:val="21"/>
              </w:rPr>
              <w:t>严格遵守《行政机关公务处分条例》《中国共产党纪律处分条例》等法律法规，杜绝违法违纪行为。</w:t>
            </w:r>
          </w:p>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2.</w:t>
            </w:r>
            <w:r>
              <w:rPr>
                <w:rFonts w:hint="eastAsia" w:ascii="方正书宋_GBK" w:hAnsi="宋体" w:eastAsia="方正书宋_GBK"/>
                <w:sz w:val="21"/>
                <w:szCs w:val="21"/>
              </w:rPr>
              <w:t>加强内部监督，接受举报，确保决定的合法性。</w:t>
            </w:r>
          </w:p>
        </w:tc>
        <w:tc>
          <w:tcPr>
            <w:tcW w:w="2772"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hint="eastAsia" w:ascii="方正书宋_GBK" w:hAnsi="宋体" w:eastAsia="方正书宋_GBK"/>
                <w:sz w:val="21"/>
                <w:szCs w:val="21"/>
                <w:lang w:eastAsia="zh-CN"/>
              </w:rPr>
              <w:t>公共法律服务管理股</w:t>
            </w:r>
            <w:r>
              <w:rPr>
                <w:rFonts w:hint="eastAsia" w:ascii="方正书宋_GBK" w:hAnsi="宋体" w:eastAsia="方正书宋_GBK"/>
                <w:sz w:val="21"/>
                <w:szCs w:val="21"/>
              </w:rPr>
              <w:t>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37" w:type="dxa"/>
            <w:vMerge w:val="continue"/>
            <w:tcMar>
              <w:top w:w="57" w:type="dxa"/>
              <w:bottom w:w="57" w:type="dxa"/>
            </w:tcMar>
            <w:vAlign w:val="center"/>
          </w:tcPr>
          <w:p>
            <w:pPr>
              <w:adjustRightInd w:val="0"/>
              <w:snapToGrid w:val="0"/>
              <w:spacing w:line="300" w:lineRule="exact"/>
              <w:rPr>
                <w:rFonts w:ascii="方正书宋_GBK" w:hAnsi="宋体" w:eastAsia="方正书宋_GBK"/>
                <w:sz w:val="21"/>
                <w:szCs w:val="21"/>
              </w:rPr>
            </w:pPr>
          </w:p>
        </w:tc>
        <w:tc>
          <w:tcPr>
            <w:tcW w:w="1722"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3.</w:t>
            </w:r>
            <w:r>
              <w:rPr>
                <w:rFonts w:hint="eastAsia" w:ascii="方正书宋_GBK" w:hAnsi="宋体" w:eastAsia="方正书宋_GBK"/>
                <w:sz w:val="21"/>
                <w:szCs w:val="21"/>
              </w:rPr>
              <w:t>送达文件不及时</w:t>
            </w:r>
          </w:p>
        </w:tc>
        <w:tc>
          <w:tcPr>
            <w:tcW w:w="686" w:type="dxa"/>
            <w:tcMar>
              <w:top w:w="57" w:type="dxa"/>
              <w:bottom w:w="57" w:type="dxa"/>
            </w:tcMar>
            <w:vAlign w:val="center"/>
          </w:tcPr>
          <w:p>
            <w:pPr>
              <w:adjustRightInd w:val="0"/>
              <w:snapToGrid w:val="0"/>
              <w:spacing w:line="300" w:lineRule="exact"/>
              <w:jc w:val="center"/>
              <w:rPr>
                <w:rFonts w:ascii="方正书宋_GBK" w:hAnsi="宋体" w:eastAsia="方正书宋_GBK"/>
                <w:sz w:val="21"/>
                <w:szCs w:val="21"/>
              </w:rPr>
            </w:pPr>
            <w:r>
              <w:rPr>
                <w:rFonts w:hint="eastAsia" w:ascii="方正书宋_GBK" w:hAnsi="宋体" w:eastAsia="方正书宋_GBK"/>
                <w:sz w:val="21"/>
                <w:szCs w:val="21"/>
              </w:rPr>
              <w:t>低</w:t>
            </w:r>
          </w:p>
        </w:tc>
        <w:tc>
          <w:tcPr>
            <w:tcW w:w="2855"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1.</w:t>
            </w:r>
            <w:r>
              <w:rPr>
                <w:rFonts w:hint="eastAsia" w:ascii="方正书宋_GBK" w:hAnsi="宋体" w:eastAsia="方正书宋_GBK"/>
                <w:sz w:val="21"/>
                <w:szCs w:val="21"/>
              </w:rPr>
              <w:t>认真执行区直机关效能建设三项制度，落实办文时限。</w:t>
            </w:r>
          </w:p>
          <w:p>
            <w:pPr>
              <w:adjustRightInd w:val="0"/>
              <w:snapToGrid w:val="0"/>
              <w:spacing w:line="300" w:lineRule="exact"/>
              <w:rPr>
                <w:rFonts w:ascii="方正书宋_GBK" w:hAnsi="宋体" w:eastAsia="方正书宋_GBK"/>
                <w:sz w:val="21"/>
                <w:szCs w:val="21"/>
              </w:rPr>
            </w:pPr>
            <w:r>
              <w:rPr>
                <w:rFonts w:ascii="方正书宋_GBK" w:hAnsi="宋体" w:eastAsia="方正书宋_GBK"/>
                <w:sz w:val="21"/>
                <w:szCs w:val="21"/>
              </w:rPr>
              <w:t xml:space="preserve">2. </w:t>
            </w:r>
            <w:r>
              <w:rPr>
                <w:rFonts w:hint="eastAsia" w:ascii="方正书宋_GBK" w:hAnsi="宋体" w:eastAsia="方正书宋_GBK"/>
                <w:sz w:val="21"/>
                <w:szCs w:val="21"/>
              </w:rPr>
              <w:t>加强内部监督，接受举报，依法追究相关人员责任。</w:t>
            </w:r>
          </w:p>
        </w:tc>
        <w:tc>
          <w:tcPr>
            <w:tcW w:w="2772" w:type="dxa"/>
            <w:tcMar>
              <w:top w:w="57" w:type="dxa"/>
              <w:bottom w:w="57" w:type="dxa"/>
            </w:tcMar>
            <w:vAlign w:val="center"/>
          </w:tcPr>
          <w:p>
            <w:pPr>
              <w:adjustRightInd w:val="0"/>
              <w:snapToGrid w:val="0"/>
              <w:spacing w:line="300" w:lineRule="exact"/>
              <w:rPr>
                <w:rFonts w:ascii="方正书宋_GBK" w:hAnsi="宋体" w:eastAsia="方正书宋_GBK"/>
                <w:sz w:val="21"/>
                <w:szCs w:val="21"/>
              </w:rPr>
            </w:pPr>
            <w:r>
              <w:rPr>
                <w:rFonts w:hint="eastAsia" w:ascii="方正书宋_GBK" w:hAnsi="宋体" w:eastAsia="方正书宋_GBK"/>
                <w:sz w:val="21"/>
                <w:szCs w:val="21"/>
                <w:lang w:eastAsia="zh-CN"/>
              </w:rPr>
              <w:t>公共法律服务管理股</w:t>
            </w:r>
            <w:r>
              <w:rPr>
                <w:rFonts w:hint="eastAsia" w:ascii="方正书宋_GBK" w:hAnsi="宋体" w:eastAsia="方正书宋_GBK"/>
                <w:sz w:val="21"/>
                <w:szCs w:val="21"/>
              </w:rPr>
              <w:t>负责人</w:t>
            </w:r>
            <w:bookmarkStart w:id="0" w:name="_GoBack"/>
            <w:bookmarkEnd w:id="0"/>
          </w:p>
        </w:tc>
      </w:tr>
    </w:tbl>
    <w:p>
      <w:pPr>
        <w:adjustRightInd w:val="0"/>
        <w:snapToGrid w:val="0"/>
        <w:spacing w:line="300" w:lineRule="exact"/>
        <w:rPr>
          <w:rFonts w:ascii="方正书宋_GBK" w:hAnsi="宋体" w:eastAsia="方正书宋_GBK"/>
          <w:sz w:val="21"/>
          <w:szCs w:val="21"/>
        </w:rPr>
      </w:pPr>
      <w:r>
        <w:rPr>
          <w:rFonts w:hint="eastAsia" w:ascii="方正书宋_GBK" w:hAnsi="宋体" w:eastAsia="方正书宋_GBK"/>
          <w:sz w:val="21"/>
          <w:szCs w:val="21"/>
        </w:rPr>
        <w:t>附件：</w:t>
      </w:r>
      <w:r>
        <w:rPr>
          <w:rFonts w:ascii="方正书宋_GBK" w:hAnsi="宋体" w:eastAsia="方正书宋_GBK"/>
          <w:sz w:val="21"/>
          <w:szCs w:val="21"/>
        </w:rPr>
        <w:t xml:space="preserve">1. </w:t>
      </w:r>
      <w:r>
        <w:rPr>
          <w:rFonts w:hint="eastAsia" w:ascii="方正书宋_GBK" w:hAnsi="宋体" w:eastAsia="方正书宋_GBK"/>
          <w:sz w:val="21"/>
          <w:szCs w:val="21"/>
        </w:rPr>
        <w:t>法律援助工作先进集体审批表</w:t>
      </w:r>
    </w:p>
    <w:p>
      <w:pPr>
        <w:adjustRightInd w:val="0"/>
        <w:snapToGrid w:val="0"/>
        <w:spacing w:line="300" w:lineRule="exact"/>
        <w:ind w:firstLine="630" w:firstLineChars="300"/>
        <w:rPr>
          <w:rFonts w:ascii="方正书宋_GBK" w:hAnsi="宋体" w:eastAsia="方正书宋_GBK"/>
          <w:sz w:val="21"/>
          <w:szCs w:val="21"/>
        </w:rPr>
      </w:pPr>
      <w:r>
        <w:rPr>
          <w:rFonts w:ascii="方正书宋_GBK" w:hAnsi="宋体" w:eastAsia="方正书宋_GBK"/>
          <w:sz w:val="21"/>
          <w:szCs w:val="21"/>
        </w:rPr>
        <w:t xml:space="preserve">2. </w:t>
      </w:r>
      <w:r>
        <w:rPr>
          <w:rFonts w:hint="eastAsia" w:ascii="方正书宋_GBK" w:hAnsi="宋体" w:eastAsia="方正书宋_GBK"/>
          <w:sz w:val="21"/>
          <w:szCs w:val="21"/>
        </w:rPr>
        <w:t>法律援助工作先进个人审批表</w:t>
      </w:r>
    </w:p>
    <w:p>
      <w:pPr>
        <w:adjustRightInd w:val="0"/>
        <w:snapToGrid w:val="0"/>
        <w:spacing w:line="300" w:lineRule="exact"/>
        <w:ind w:firstLine="630" w:firstLineChars="300"/>
        <w:rPr>
          <w:rFonts w:ascii="方正书宋_GBK" w:hAnsi="宋体" w:eastAsia="方正书宋_GBK"/>
          <w:sz w:val="21"/>
          <w:szCs w:val="21"/>
        </w:rPr>
      </w:pPr>
      <w:r>
        <w:rPr>
          <w:rFonts w:ascii="方正书宋_GBK" w:hAnsi="宋体" w:eastAsia="方正书宋_GBK"/>
          <w:sz w:val="21"/>
          <w:szCs w:val="21"/>
        </w:rPr>
        <w:t xml:space="preserve">3. </w:t>
      </w:r>
      <w:r>
        <w:rPr>
          <w:rFonts w:hint="eastAsia" w:ascii="方正书宋_GBK" w:hAnsi="宋体" w:eastAsia="方正书宋_GBK"/>
          <w:sz w:val="21"/>
          <w:szCs w:val="21"/>
        </w:rPr>
        <w:t>关于表彰全市法律援助工作先进集体、先进个人的决定</w:t>
      </w:r>
    </w:p>
    <w:p>
      <w:pPr>
        <w:spacing w:line="300" w:lineRule="exact"/>
        <w:rPr>
          <w:rFonts w:eastAsia="方正仿宋_GBK"/>
          <w:snapToGrid w:val="0"/>
          <w:color w:val="000000"/>
          <w:sz w:val="32"/>
          <w:szCs w:val="32"/>
        </w:rPr>
      </w:pPr>
    </w:p>
    <w:p>
      <w:pPr>
        <w:spacing w:line="300" w:lineRule="exact"/>
        <w:ind w:firstLine="960" w:firstLineChars="300"/>
        <w:rPr>
          <w:rFonts w:eastAsia="方正仿宋_GBK"/>
          <w:snapToGrid w:val="0"/>
          <w:color w:val="000000"/>
          <w:sz w:val="32"/>
          <w:szCs w:val="32"/>
        </w:rPr>
      </w:pPr>
    </w:p>
    <w:p>
      <w:pPr>
        <w:tabs>
          <w:tab w:val="left" w:pos="0"/>
        </w:tabs>
        <w:adjustRightInd w:val="0"/>
        <w:snapToGrid w:val="0"/>
        <w:spacing w:line="590" w:lineRule="exact"/>
        <w:rPr>
          <w:rFonts w:eastAsia="方正仿宋_GBK"/>
          <w:snapToGrid w:val="0"/>
          <w:color w:val="000000"/>
          <w:sz w:val="32"/>
          <w:szCs w:val="32"/>
        </w:rPr>
        <w:sectPr>
          <w:footerReference r:id="rId3" w:type="default"/>
          <w:pgSz w:w="11906" w:h="16838"/>
          <w:pgMar w:top="1928" w:right="1418" w:bottom="1814" w:left="1418" w:header="851" w:footer="1474" w:gutter="0"/>
          <w:cols w:space="425" w:num="1"/>
          <w:docGrid w:type="lines" w:linePitch="408" w:charSpace="0"/>
        </w:sectPr>
      </w:pPr>
    </w:p>
    <w:p>
      <w:pPr>
        <w:widowControl/>
        <w:shd w:val="clear" w:color="auto" w:fill="FFFFFF"/>
        <w:spacing w:line="576"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beforeLines="100" w:afterLines="100" w:line="560" w:lineRule="exact"/>
        <w:jc w:val="center"/>
        <w:rPr>
          <w:rFonts w:ascii="方正小标宋简体" w:eastAsia="方正小标宋简体"/>
          <w:sz w:val="40"/>
          <w:szCs w:val="40"/>
        </w:rPr>
      </w:pPr>
      <w:r>
        <w:rPr>
          <w:rFonts w:hint="eastAsia" w:ascii="方正小标宋简体" w:eastAsia="方正小标宋简体"/>
          <w:sz w:val="40"/>
          <w:szCs w:val="40"/>
        </w:rPr>
        <w:t>法律援助工作先进集体审批表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1"/>
        <w:gridCol w:w="1725"/>
        <w:gridCol w:w="862"/>
        <w:gridCol w:w="1433"/>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841" w:type="dxa"/>
            <w:vAlign w:val="center"/>
          </w:tcPr>
          <w:p>
            <w:pPr>
              <w:jc w:val="center"/>
              <w:rPr>
                <w:rFonts w:ascii="黑体" w:hAnsi="黑体" w:eastAsia="黑体"/>
                <w:sz w:val="28"/>
              </w:rPr>
            </w:pPr>
            <w:r>
              <w:rPr>
                <w:rFonts w:hint="eastAsia" w:ascii="黑体" w:hAnsi="黑体" w:eastAsia="黑体"/>
                <w:sz w:val="28"/>
              </w:rPr>
              <w:t>单位名称</w:t>
            </w:r>
          </w:p>
        </w:tc>
        <w:tc>
          <w:tcPr>
            <w:tcW w:w="2587" w:type="dxa"/>
            <w:gridSpan w:val="2"/>
            <w:vAlign w:val="center"/>
          </w:tcPr>
          <w:p>
            <w:pPr>
              <w:jc w:val="center"/>
              <w:rPr>
                <w:rFonts w:ascii="宋体"/>
                <w:sz w:val="28"/>
              </w:rPr>
            </w:pPr>
          </w:p>
        </w:tc>
        <w:tc>
          <w:tcPr>
            <w:tcW w:w="1433" w:type="dxa"/>
            <w:vAlign w:val="center"/>
          </w:tcPr>
          <w:p>
            <w:pPr>
              <w:jc w:val="center"/>
              <w:rPr>
                <w:rFonts w:ascii="黑体" w:hAnsi="黑体" w:eastAsia="黑体"/>
                <w:sz w:val="28"/>
              </w:rPr>
            </w:pPr>
            <w:r>
              <w:rPr>
                <w:rFonts w:hint="eastAsia" w:ascii="黑体" w:hAnsi="黑体" w:eastAsia="黑体"/>
                <w:sz w:val="28"/>
              </w:rPr>
              <w:t>现有人数</w:t>
            </w:r>
          </w:p>
        </w:tc>
        <w:tc>
          <w:tcPr>
            <w:tcW w:w="2010" w:type="dxa"/>
            <w:vAlign w:val="center"/>
          </w:tcPr>
          <w:p>
            <w:pPr>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2841" w:type="dxa"/>
            <w:vAlign w:val="center"/>
          </w:tcPr>
          <w:p>
            <w:pPr>
              <w:ind w:left="2520" w:hanging="2520" w:hangingChars="900"/>
              <w:jc w:val="center"/>
              <w:rPr>
                <w:rFonts w:ascii="黑体" w:hAnsi="黑体" w:eastAsia="黑体"/>
                <w:sz w:val="28"/>
              </w:rPr>
            </w:pPr>
            <w:r>
              <w:rPr>
                <w:rFonts w:hint="eastAsia" w:ascii="黑体" w:hAnsi="黑体" w:eastAsia="黑体"/>
                <w:sz w:val="28"/>
              </w:rPr>
              <w:t>负责人姓名</w:t>
            </w:r>
          </w:p>
        </w:tc>
        <w:tc>
          <w:tcPr>
            <w:tcW w:w="1725" w:type="dxa"/>
            <w:vAlign w:val="center"/>
          </w:tcPr>
          <w:p>
            <w:pPr>
              <w:ind w:left="2520" w:hanging="2520" w:hangingChars="900"/>
              <w:jc w:val="center"/>
              <w:rPr>
                <w:rFonts w:ascii="宋体"/>
                <w:sz w:val="28"/>
              </w:rPr>
            </w:pPr>
          </w:p>
        </w:tc>
        <w:tc>
          <w:tcPr>
            <w:tcW w:w="862" w:type="dxa"/>
            <w:vAlign w:val="center"/>
          </w:tcPr>
          <w:p>
            <w:pPr>
              <w:ind w:left="2520" w:hanging="2520" w:hangingChars="900"/>
              <w:jc w:val="center"/>
              <w:rPr>
                <w:rFonts w:ascii="黑体" w:hAnsi="黑体" w:eastAsia="黑体"/>
                <w:sz w:val="28"/>
              </w:rPr>
            </w:pPr>
            <w:r>
              <w:rPr>
                <w:rFonts w:hint="eastAsia" w:ascii="黑体" w:hAnsi="黑体" w:eastAsia="黑体"/>
                <w:sz w:val="28"/>
              </w:rPr>
              <w:t>职务</w:t>
            </w:r>
          </w:p>
        </w:tc>
        <w:tc>
          <w:tcPr>
            <w:tcW w:w="3443" w:type="dxa"/>
            <w:gridSpan w:val="2"/>
            <w:vAlign w:val="center"/>
          </w:tcPr>
          <w:p>
            <w:pPr>
              <w:ind w:left="2520" w:hanging="2520" w:hangingChars="900"/>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841" w:type="dxa"/>
            <w:vAlign w:val="center"/>
          </w:tcPr>
          <w:p>
            <w:pPr>
              <w:ind w:left="2520" w:hanging="2520" w:hangingChars="900"/>
              <w:jc w:val="center"/>
              <w:rPr>
                <w:rFonts w:ascii="黑体" w:hAnsi="黑体" w:eastAsia="黑体"/>
                <w:sz w:val="28"/>
              </w:rPr>
            </w:pPr>
            <w:r>
              <w:rPr>
                <w:rFonts w:hint="eastAsia" w:ascii="黑体" w:hAnsi="黑体" w:eastAsia="黑体"/>
                <w:sz w:val="28"/>
              </w:rPr>
              <w:t>曾受何种奖励</w:t>
            </w:r>
          </w:p>
        </w:tc>
        <w:tc>
          <w:tcPr>
            <w:tcW w:w="6030" w:type="dxa"/>
            <w:gridSpan w:val="4"/>
            <w:vAlign w:val="center"/>
          </w:tcPr>
          <w:p>
            <w:pPr>
              <w:ind w:left="2520" w:hanging="2520" w:hangingChars="900"/>
              <w:jc w:val="center"/>
              <w:rPr>
                <w:rFonts w:ascii="宋体"/>
                <w:sz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99" w:hRule="atLeast"/>
          <w:jc w:val="center"/>
        </w:trPr>
        <w:tc>
          <w:tcPr>
            <w:tcW w:w="8871" w:type="dxa"/>
            <w:gridSpan w:val="5"/>
          </w:tcPr>
          <w:p>
            <w:pPr>
              <w:ind w:left="2520" w:hanging="2520" w:hangingChars="900"/>
              <w:jc w:val="center"/>
              <w:rPr>
                <w:rFonts w:ascii="黑体" w:hAnsi="黑体" w:eastAsia="黑体"/>
                <w:sz w:val="28"/>
              </w:rPr>
            </w:pPr>
            <w:r>
              <w:rPr>
                <w:rFonts w:hint="eastAsia" w:ascii="黑体" w:hAnsi="黑体" w:eastAsia="黑体"/>
                <w:sz w:val="28"/>
              </w:rPr>
              <w:t>主要事迹</w:t>
            </w:r>
          </w:p>
          <w:p>
            <w:pPr>
              <w:ind w:left="2520" w:hanging="2520" w:hangingChars="900"/>
              <w:jc w:val="left"/>
              <w:rPr>
                <w:rFonts w:ascii="宋体"/>
                <w:sz w:val="28"/>
              </w:rPr>
            </w:pPr>
          </w:p>
        </w:tc>
      </w:tr>
    </w:tbl>
    <w:p>
      <w:pPr>
        <w:sectPr>
          <w:pgSz w:w="11906" w:h="16838"/>
          <w:pgMar w:top="2155" w:right="1474" w:bottom="1701" w:left="1588" w:header="851" w:footer="992" w:gutter="0"/>
          <w:cols w:space="720" w:num="1"/>
          <w:docGrid w:type="lines" w:linePitch="312" w:charSpace="0"/>
        </w:sectPr>
      </w:pPr>
    </w:p>
    <w:p>
      <w:pPr>
        <w:spacing w:line="20" w:lineRule="exact"/>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4" w:hRule="atLeast"/>
          <w:jc w:val="center"/>
        </w:trPr>
        <w:tc>
          <w:tcPr>
            <w:tcW w:w="8834" w:type="dxa"/>
          </w:tcPr>
          <w:p>
            <w:pPr>
              <w:jc w:val="center"/>
              <w:rPr>
                <w:rFonts w:ascii="黑体" w:hAnsi="黑体" w:eastAsia="黑体"/>
                <w:sz w:val="28"/>
              </w:rPr>
            </w:pPr>
            <w:r>
              <w:rPr>
                <w:rFonts w:hint="eastAsia" w:ascii="黑体" w:hAnsi="黑体" w:eastAsia="黑体"/>
                <w:sz w:val="28"/>
              </w:rPr>
              <w:t>主要事迹</w:t>
            </w:r>
          </w:p>
          <w:p>
            <w:pPr>
              <w:jc w:val="left"/>
              <w:rPr>
                <w:rFonts w:ascii="宋体"/>
                <w:sz w:val="28"/>
              </w:rPr>
            </w:pPr>
          </w:p>
        </w:tc>
      </w:tr>
    </w:tbl>
    <w:p>
      <w:pPr>
        <w:sectPr>
          <w:footerReference r:id="rId4" w:type="default"/>
          <w:pgSz w:w="11906" w:h="16838"/>
          <w:pgMar w:top="2155" w:right="1474" w:bottom="1701" w:left="1588" w:header="851" w:footer="992" w:gutter="0"/>
          <w:cols w:space="720" w:num="1"/>
          <w:docGrid w:type="lines" w:linePitch="312" w:charSpace="0"/>
        </w:sectPr>
      </w:pPr>
    </w:p>
    <w:p>
      <w:pPr>
        <w:spacing w:line="20" w:lineRule="exact"/>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jc w:val="center"/>
        </w:trPr>
        <w:tc>
          <w:tcPr>
            <w:tcW w:w="1908" w:type="dxa"/>
            <w:vAlign w:val="center"/>
          </w:tcPr>
          <w:p>
            <w:pPr>
              <w:ind w:firstLine="560" w:firstLineChars="200"/>
              <w:rPr>
                <w:rFonts w:ascii="黑体" w:hAnsi="黑体" w:eastAsia="黑体"/>
                <w:sz w:val="28"/>
              </w:rPr>
            </w:pPr>
            <w:r>
              <w:rPr>
                <w:rFonts w:hint="eastAsia" w:ascii="黑体" w:hAnsi="黑体" w:eastAsia="黑体"/>
                <w:sz w:val="28"/>
              </w:rPr>
              <w:t>呈报</w:t>
            </w:r>
          </w:p>
          <w:p>
            <w:pPr>
              <w:jc w:val="center"/>
              <w:rPr>
                <w:rFonts w:ascii="黑体" w:hAnsi="黑体" w:eastAsia="黑体"/>
                <w:sz w:val="28"/>
              </w:rPr>
            </w:pPr>
            <w:r>
              <w:rPr>
                <w:rFonts w:hint="eastAsia" w:ascii="黑体" w:hAnsi="黑体" w:eastAsia="黑体"/>
                <w:sz w:val="28"/>
              </w:rPr>
              <w:t>单位</w:t>
            </w:r>
          </w:p>
          <w:p>
            <w:pPr>
              <w:jc w:val="center"/>
              <w:rPr>
                <w:rFonts w:ascii="黑体" w:hAnsi="黑体" w:eastAsia="黑体"/>
                <w:sz w:val="28"/>
              </w:rPr>
            </w:pPr>
            <w:r>
              <w:rPr>
                <w:rFonts w:hint="eastAsia" w:ascii="黑体" w:hAnsi="黑体" w:eastAsia="黑体"/>
                <w:sz w:val="28"/>
              </w:rPr>
              <w:t>意见</w:t>
            </w:r>
          </w:p>
        </w:tc>
        <w:tc>
          <w:tcPr>
            <w:tcW w:w="6908" w:type="dxa"/>
          </w:tcPr>
          <w:p>
            <w:pPr>
              <w:ind w:firstLine="4215"/>
              <w:rPr>
                <w:rFonts w:ascii="宋体"/>
                <w:sz w:val="28"/>
              </w:rPr>
            </w:pPr>
          </w:p>
          <w:p>
            <w:pPr>
              <w:ind w:firstLine="1120" w:firstLineChars="400"/>
              <w:rPr>
                <w:rFonts w:ascii="宋体"/>
                <w:sz w:val="28"/>
              </w:rPr>
            </w:pPr>
          </w:p>
          <w:p>
            <w:pPr>
              <w:rPr>
                <w:rFonts w:ascii="宋体"/>
                <w:sz w:val="28"/>
              </w:rPr>
            </w:pPr>
          </w:p>
          <w:p>
            <w:pPr>
              <w:rPr>
                <w:rFonts w:ascii="宋体"/>
                <w:sz w:val="28"/>
              </w:rPr>
            </w:pPr>
          </w:p>
          <w:p>
            <w:pPr>
              <w:ind w:firstLine="4480" w:firstLineChars="1600"/>
              <w:rPr>
                <w:rFonts w:ascii="宋体"/>
                <w:sz w:val="28"/>
              </w:rPr>
            </w:pPr>
            <w:r>
              <w:rPr>
                <w:rFonts w:hint="eastAsia" w:ascii="宋体" w:hAnsi="宋体"/>
                <w:sz w:val="28"/>
              </w:rPr>
              <w:t>盖</w:t>
            </w:r>
            <w:r>
              <w:rPr>
                <w:rFonts w:ascii="宋体" w:hAnsi="宋体"/>
                <w:sz w:val="28"/>
              </w:rPr>
              <w:t xml:space="preserve">   </w:t>
            </w:r>
            <w:r>
              <w:rPr>
                <w:rFonts w:hint="eastAsia" w:ascii="宋体" w:hAnsi="宋体"/>
                <w:sz w:val="28"/>
              </w:rPr>
              <w:t>章</w:t>
            </w:r>
          </w:p>
          <w:p>
            <w:pPr>
              <w:ind w:firstLine="4215"/>
              <w:rPr>
                <w:rFonts w:asci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jc w:val="center"/>
        </w:trPr>
        <w:tc>
          <w:tcPr>
            <w:tcW w:w="1908" w:type="dxa"/>
            <w:vAlign w:val="center"/>
          </w:tcPr>
          <w:p>
            <w:pPr>
              <w:jc w:val="center"/>
              <w:rPr>
                <w:rFonts w:ascii="黑体" w:hAnsi="黑体" w:eastAsia="黑体"/>
                <w:sz w:val="28"/>
              </w:rPr>
            </w:pPr>
            <w:r>
              <w:rPr>
                <w:rFonts w:ascii="黑体" w:hAnsi="黑体" w:eastAsia="黑体"/>
                <w:sz w:val="28"/>
              </w:rPr>
              <w:t xml:space="preserve"> </w:t>
            </w:r>
            <w:r>
              <w:rPr>
                <w:rFonts w:hint="eastAsia" w:ascii="黑体" w:hAnsi="黑体" w:eastAsia="黑体"/>
                <w:sz w:val="28"/>
              </w:rPr>
              <w:t>县（区）</w:t>
            </w:r>
          </w:p>
          <w:p>
            <w:pPr>
              <w:jc w:val="center"/>
              <w:rPr>
                <w:rFonts w:ascii="黑体" w:hAnsi="黑体" w:eastAsia="黑体"/>
                <w:sz w:val="28"/>
              </w:rPr>
            </w:pPr>
            <w:r>
              <w:rPr>
                <w:rFonts w:hint="eastAsia" w:ascii="黑体" w:hAnsi="黑体" w:eastAsia="黑体"/>
                <w:sz w:val="28"/>
              </w:rPr>
              <w:t>司法局</w:t>
            </w:r>
          </w:p>
          <w:p>
            <w:pPr>
              <w:jc w:val="center"/>
              <w:rPr>
                <w:rFonts w:ascii="黑体" w:hAnsi="黑体" w:eastAsia="黑体"/>
                <w:sz w:val="28"/>
              </w:rPr>
            </w:pPr>
            <w:r>
              <w:rPr>
                <w:rFonts w:hint="eastAsia" w:ascii="黑体" w:hAnsi="黑体" w:eastAsia="黑体"/>
                <w:sz w:val="28"/>
              </w:rPr>
              <w:t>意见</w:t>
            </w:r>
          </w:p>
        </w:tc>
        <w:tc>
          <w:tcPr>
            <w:tcW w:w="6908" w:type="dxa"/>
          </w:tcPr>
          <w:p>
            <w:pPr>
              <w:rPr>
                <w:rFonts w:ascii="宋体"/>
                <w:sz w:val="28"/>
              </w:rPr>
            </w:pPr>
          </w:p>
          <w:p>
            <w:pPr>
              <w:rPr>
                <w:rFonts w:ascii="宋体"/>
                <w:sz w:val="28"/>
              </w:rPr>
            </w:pPr>
          </w:p>
          <w:p>
            <w:pPr>
              <w:rPr>
                <w:rFonts w:ascii="宋体"/>
                <w:sz w:val="28"/>
              </w:rPr>
            </w:pPr>
          </w:p>
          <w:p>
            <w:pPr>
              <w:rPr>
                <w:rFonts w:ascii="宋体"/>
                <w:sz w:val="28"/>
              </w:rPr>
            </w:pPr>
          </w:p>
          <w:p>
            <w:pPr>
              <w:rPr>
                <w:rFonts w:ascii="宋体"/>
                <w:sz w:val="28"/>
              </w:rPr>
            </w:pPr>
            <w:r>
              <w:rPr>
                <w:rFonts w:ascii="宋体" w:hAnsi="宋体"/>
                <w:sz w:val="28"/>
              </w:rPr>
              <w:t xml:space="preserve">                                </w:t>
            </w:r>
            <w:r>
              <w:rPr>
                <w:rFonts w:hint="eastAsia" w:ascii="宋体" w:hAnsi="宋体"/>
                <w:sz w:val="28"/>
              </w:rPr>
              <w:t>盖</w:t>
            </w:r>
            <w:r>
              <w:rPr>
                <w:rFonts w:ascii="宋体" w:hAnsi="宋体"/>
                <w:sz w:val="28"/>
              </w:rPr>
              <w:t xml:space="preserve">   </w:t>
            </w:r>
            <w:r>
              <w:rPr>
                <w:rFonts w:hint="eastAsia" w:ascii="宋体" w:hAnsi="宋体"/>
                <w:sz w:val="28"/>
              </w:rPr>
              <w:t>章</w:t>
            </w:r>
          </w:p>
          <w:p>
            <w:pPr>
              <w:ind w:firstLine="4215"/>
              <w:rPr>
                <w:rFonts w:asci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jc w:val="center"/>
        </w:trPr>
        <w:tc>
          <w:tcPr>
            <w:tcW w:w="1908" w:type="dxa"/>
            <w:vAlign w:val="center"/>
          </w:tcPr>
          <w:p>
            <w:pPr>
              <w:jc w:val="center"/>
              <w:rPr>
                <w:rFonts w:ascii="黑体" w:hAnsi="黑体" w:eastAsia="黑体"/>
                <w:sz w:val="28"/>
              </w:rPr>
            </w:pPr>
            <w:r>
              <w:rPr>
                <w:rFonts w:hint="eastAsia" w:ascii="黑体" w:hAnsi="黑体" w:eastAsia="黑体"/>
                <w:sz w:val="28"/>
              </w:rPr>
              <w:t>市司</w:t>
            </w:r>
          </w:p>
          <w:p>
            <w:pPr>
              <w:jc w:val="center"/>
              <w:rPr>
                <w:rFonts w:ascii="黑体" w:hAnsi="黑体" w:eastAsia="黑体"/>
                <w:sz w:val="28"/>
              </w:rPr>
            </w:pPr>
            <w:r>
              <w:rPr>
                <w:rFonts w:hint="eastAsia" w:ascii="黑体" w:hAnsi="黑体" w:eastAsia="黑体"/>
                <w:sz w:val="28"/>
              </w:rPr>
              <w:t>法局</w:t>
            </w:r>
          </w:p>
          <w:p>
            <w:pPr>
              <w:jc w:val="center"/>
              <w:rPr>
                <w:rFonts w:ascii="黑体" w:hAnsi="黑体" w:eastAsia="黑体"/>
                <w:sz w:val="28"/>
              </w:rPr>
            </w:pPr>
            <w:r>
              <w:rPr>
                <w:rFonts w:hint="eastAsia" w:ascii="黑体" w:hAnsi="黑体" w:eastAsia="黑体"/>
                <w:sz w:val="28"/>
              </w:rPr>
              <w:t>意见</w:t>
            </w:r>
          </w:p>
        </w:tc>
        <w:tc>
          <w:tcPr>
            <w:tcW w:w="6908" w:type="dxa"/>
          </w:tcPr>
          <w:p>
            <w:pPr>
              <w:rPr>
                <w:rFonts w:ascii="宋体"/>
                <w:sz w:val="28"/>
              </w:rPr>
            </w:pPr>
          </w:p>
          <w:p>
            <w:pPr>
              <w:rPr>
                <w:rFonts w:ascii="宋体"/>
                <w:sz w:val="28"/>
              </w:rPr>
            </w:pPr>
          </w:p>
          <w:p>
            <w:pPr>
              <w:rPr>
                <w:rFonts w:ascii="宋体"/>
                <w:sz w:val="28"/>
              </w:rPr>
            </w:pPr>
          </w:p>
          <w:p>
            <w:pPr>
              <w:rPr>
                <w:rFonts w:ascii="宋体"/>
                <w:sz w:val="28"/>
              </w:rPr>
            </w:pPr>
          </w:p>
          <w:p>
            <w:pPr>
              <w:ind w:firstLine="4480" w:firstLineChars="1600"/>
              <w:rPr>
                <w:rFonts w:ascii="宋体"/>
                <w:sz w:val="28"/>
              </w:rPr>
            </w:pPr>
            <w:r>
              <w:rPr>
                <w:rFonts w:hint="eastAsia" w:ascii="宋体" w:hAnsi="宋体"/>
                <w:sz w:val="28"/>
              </w:rPr>
              <w:t>盖</w:t>
            </w:r>
            <w:r>
              <w:rPr>
                <w:rFonts w:ascii="宋体" w:hAnsi="宋体"/>
                <w:sz w:val="28"/>
              </w:rPr>
              <w:t xml:space="preserve">   </w:t>
            </w:r>
            <w:r>
              <w:rPr>
                <w:rFonts w:hint="eastAsia" w:ascii="宋体" w:hAnsi="宋体"/>
                <w:sz w:val="28"/>
              </w:rPr>
              <w:t>章</w:t>
            </w:r>
          </w:p>
          <w:p>
            <w:pPr>
              <w:ind w:firstLine="4205" w:firstLineChars="1502"/>
              <w:rPr>
                <w:rFonts w:asci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jc w:val="center"/>
        </w:trPr>
        <w:tc>
          <w:tcPr>
            <w:tcW w:w="1908" w:type="dxa"/>
            <w:vAlign w:val="center"/>
          </w:tcPr>
          <w:p>
            <w:pPr>
              <w:jc w:val="center"/>
              <w:rPr>
                <w:rFonts w:ascii="黑体" w:hAnsi="黑体" w:eastAsia="黑体"/>
                <w:sz w:val="28"/>
              </w:rPr>
            </w:pPr>
            <w:r>
              <w:rPr>
                <w:rFonts w:hint="eastAsia" w:ascii="黑体" w:hAnsi="黑体" w:eastAsia="黑体"/>
                <w:sz w:val="28"/>
              </w:rPr>
              <w:t>备注</w:t>
            </w:r>
            <w:r>
              <w:rPr>
                <w:rFonts w:ascii="黑体" w:hAnsi="黑体" w:eastAsia="黑体"/>
                <w:sz w:val="28"/>
              </w:rPr>
              <w:t xml:space="preserve"> </w:t>
            </w:r>
          </w:p>
        </w:tc>
        <w:tc>
          <w:tcPr>
            <w:tcW w:w="6908" w:type="dxa"/>
          </w:tcPr>
          <w:p>
            <w:pPr>
              <w:rPr>
                <w:rFonts w:ascii="宋体"/>
                <w:sz w:val="28"/>
              </w:rPr>
            </w:pPr>
          </w:p>
          <w:p>
            <w:pPr>
              <w:rPr>
                <w:rFonts w:ascii="宋体"/>
                <w:sz w:val="28"/>
              </w:rPr>
            </w:pPr>
          </w:p>
        </w:tc>
      </w:tr>
    </w:tbl>
    <w:p>
      <w:pPr>
        <w:widowControl/>
        <w:shd w:val="clear" w:color="auto" w:fill="FFFFFF"/>
        <w:spacing w:line="576"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2</w:t>
      </w:r>
    </w:p>
    <w:p>
      <w:pPr>
        <w:spacing w:beforeLines="100" w:afterLines="100" w:line="560" w:lineRule="exact"/>
        <w:jc w:val="center"/>
        <w:rPr>
          <w:rFonts w:ascii="方正小标宋简体" w:eastAsia="方正小标宋简体"/>
          <w:sz w:val="40"/>
          <w:szCs w:val="40"/>
        </w:rPr>
      </w:pPr>
      <w:r>
        <w:rPr>
          <w:rFonts w:hint="eastAsia" w:ascii="方正小标宋简体" w:eastAsia="方正小标宋简体"/>
          <w:sz w:val="40"/>
          <w:szCs w:val="40"/>
        </w:rPr>
        <w:t>法律援助工作先进个人审批表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3"/>
        <w:gridCol w:w="705"/>
        <w:gridCol w:w="205"/>
        <w:gridCol w:w="847"/>
        <w:gridCol w:w="853"/>
        <w:gridCol w:w="709"/>
        <w:gridCol w:w="851"/>
        <w:gridCol w:w="709"/>
        <w:gridCol w:w="142"/>
        <w:gridCol w:w="349"/>
        <w:gridCol w:w="926"/>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83" w:type="dxa"/>
          </w:tcPr>
          <w:p>
            <w:pPr>
              <w:jc w:val="center"/>
              <w:rPr>
                <w:rFonts w:ascii="黑体" w:hAnsi="黑体" w:eastAsia="黑体"/>
                <w:sz w:val="28"/>
                <w:szCs w:val="28"/>
              </w:rPr>
            </w:pPr>
            <w:r>
              <w:rPr>
                <w:rFonts w:hint="eastAsia" w:ascii="黑体" w:hAnsi="黑体" w:eastAsia="黑体"/>
                <w:sz w:val="28"/>
                <w:szCs w:val="28"/>
              </w:rPr>
              <w:t>姓名</w:t>
            </w:r>
          </w:p>
        </w:tc>
        <w:tc>
          <w:tcPr>
            <w:tcW w:w="1757" w:type="dxa"/>
            <w:gridSpan w:val="3"/>
          </w:tcPr>
          <w:p>
            <w:pPr>
              <w:jc w:val="center"/>
              <w:rPr>
                <w:rFonts w:ascii="宋体"/>
                <w:sz w:val="28"/>
                <w:szCs w:val="28"/>
              </w:rPr>
            </w:pPr>
          </w:p>
        </w:tc>
        <w:tc>
          <w:tcPr>
            <w:tcW w:w="853" w:type="dxa"/>
          </w:tcPr>
          <w:p>
            <w:pPr>
              <w:jc w:val="center"/>
              <w:rPr>
                <w:rFonts w:ascii="黑体" w:hAnsi="黑体" w:eastAsia="黑体"/>
                <w:sz w:val="28"/>
                <w:szCs w:val="28"/>
              </w:rPr>
            </w:pPr>
            <w:r>
              <w:rPr>
                <w:rFonts w:hint="eastAsia" w:ascii="黑体" w:hAnsi="黑体" w:eastAsia="黑体"/>
                <w:sz w:val="28"/>
                <w:szCs w:val="28"/>
              </w:rPr>
              <w:t>性别</w:t>
            </w:r>
          </w:p>
        </w:tc>
        <w:tc>
          <w:tcPr>
            <w:tcW w:w="709" w:type="dxa"/>
          </w:tcPr>
          <w:p>
            <w:pPr>
              <w:jc w:val="center"/>
              <w:rPr>
                <w:rFonts w:ascii="宋体"/>
                <w:sz w:val="28"/>
                <w:szCs w:val="28"/>
              </w:rPr>
            </w:pPr>
          </w:p>
        </w:tc>
        <w:tc>
          <w:tcPr>
            <w:tcW w:w="851" w:type="dxa"/>
          </w:tcPr>
          <w:p>
            <w:pPr>
              <w:jc w:val="center"/>
              <w:rPr>
                <w:rFonts w:ascii="黑体" w:hAnsi="黑体" w:eastAsia="黑体"/>
                <w:sz w:val="28"/>
                <w:szCs w:val="28"/>
              </w:rPr>
            </w:pPr>
            <w:r>
              <w:rPr>
                <w:rFonts w:hint="eastAsia" w:ascii="黑体" w:hAnsi="黑体" w:eastAsia="黑体"/>
                <w:sz w:val="28"/>
                <w:szCs w:val="28"/>
              </w:rPr>
              <w:t>年龄</w:t>
            </w:r>
          </w:p>
        </w:tc>
        <w:tc>
          <w:tcPr>
            <w:tcW w:w="709" w:type="dxa"/>
          </w:tcPr>
          <w:p>
            <w:pPr>
              <w:jc w:val="center"/>
              <w:rPr>
                <w:rFonts w:ascii="宋体"/>
                <w:sz w:val="28"/>
                <w:szCs w:val="28"/>
              </w:rPr>
            </w:pPr>
          </w:p>
        </w:tc>
        <w:tc>
          <w:tcPr>
            <w:tcW w:w="1417" w:type="dxa"/>
            <w:gridSpan w:val="3"/>
          </w:tcPr>
          <w:p>
            <w:pPr>
              <w:jc w:val="center"/>
              <w:rPr>
                <w:rFonts w:ascii="黑体" w:hAnsi="黑体" w:eastAsia="黑体"/>
                <w:sz w:val="28"/>
                <w:szCs w:val="28"/>
              </w:rPr>
            </w:pPr>
            <w:r>
              <w:rPr>
                <w:rFonts w:hint="eastAsia" w:ascii="黑体" w:hAnsi="黑体" w:eastAsia="黑体"/>
                <w:sz w:val="28"/>
                <w:szCs w:val="28"/>
              </w:rPr>
              <w:t>政治面貌</w:t>
            </w:r>
          </w:p>
        </w:tc>
        <w:tc>
          <w:tcPr>
            <w:tcW w:w="1356" w:type="dxa"/>
          </w:tcPr>
          <w:p>
            <w:pPr>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1183" w:type="dxa"/>
          </w:tcPr>
          <w:p>
            <w:pPr>
              <w:ind w:left="2520" w:hanging="2520" w:hangingChars="900"/>
              <w:jc w:val="center"/>
              <w:rPr>
                <w:rFonts w:ascii="黑体" w:hAnsi="黑体" w:eastAsia="黑体"/>
                <w:sz w:val="28"/>
                <w:szCs w:val="28"/>
              </w:rPr>
            </w:pPr>
            <w:r>
              <w:rPr>
                <w:rFonts w:hint="eastAsia" w:ascii="黑体" w:hAnsi="黑体" w:eastAsia="黑体"/>
                <w:sz w:val="28"/>
                <w:szCs w:val="28"/>
              </w:rPr>
              <w:t>民族</w:t>
            </w:r>
          </w:p>
        </w:tc>
        <w:tc>
          <w:tcPr>
            <w:tcW w:w="705" w:type="dxa"/>
          </w:tcPr>
          <w:p>
            <w:pPr>
              <w:ind w:left="2520" w:hanging="2520" w:hangingChars="900"/>
              <w:jc w:val="center"/>
              <w:rPr>
                <w:rFonts w:ascii="宋体"/>
                <w:sz w:val="28"/>
                <w:szCs w:val="28"/>
              </w:rPr>
            </w:pPr>
          </w:p>
        </w:tc>
        <w:tc>
          <w:tcPr>
            <w:tcW w:w="1905" w:type="dxa"/>
            <w:gridSpan w:val="3"/>
          </w:tcPr>
          <w:p>
            <w:pPr>
              <w:ind w:left="2520" w:hanging="2520" w:hangingChars="900"/>
              <w:jc w:val="center"/>
              <w:rPr>
                <w:rFonts w:ascii="黑体" w:hAnsi="黑体" w:eastAsia="黑体"/>
                <w:sz w:val="28"/>
                <w:szCs w:val="28"/>
              </w:rPr>
            </w:pPr>
            <w:r>
              <w:rPr>
                <w:rFonts w:hint="eastAsia" w:ascii="黑体" w:hAnsi="黑体" w:eastAsia="黑体"/>
                <w:sz w:val="28"/>
                <w:szCs w:val="28"/>
              </w:rPr>
              <w:t>参加工作时间</w:t>
            </w:r>
          </w:p>
        </w:tc>
        <w:tc>
          <w:tcPr>
            <w:tcW w:w="1560" w:type="dxa"/>
            <w:gridSpan w:val="2"/>
          </w:tcPr>
          <w:p>
            <w:pPr>
              <w:ind w:left="2520" w:hanging="2520" w:hangingChars="900"/>
              <w:jc w:val="center"/>
              <w:rPr>
                <w:rFonts w:ascii="宋体"/>
                <w:sz w:val="28"/>
                <w:szCs w:val="28"/>
              </w:rPr>
            </w:pPr>
          </w:p>
        </w:tc>
        <w:tc>
          <w:tcPr>
            <w:tcW w:w="1200" w:type="dxa"/>
            <w:gridSpan w:val="3"/>
          </w:tcPr>
          <w:p>
            <w:pPr>
              <w:ind w:left="2520" w:hanging="2520" w:hangingChars="900"/>
              <w:jc w:val="center"/>
              <w:rPr>
                <w:rFonts w:ascii="黑体" w:hAnsi="黑体" w:eastAsia="黑体"/>
                <w:sz w:val="28"/>
                <w:szCs w:val="28"/>
              </w:rPr>
            </w:pPr>
            <w:r>
              <w:rPr>
                <w:rFonts w:hint="eastAsia" w:ascii="黑体" w:hAnsi="黑体" w:eastAsia="黑体"/>
                <w:sz w:val="28"/>
                <w:szCs w:val="28"/>
              </w:rPr>
              <w:t>学历</w:t>
            </w:r>
          </w:p>
        </w:tc>
        <w:tc>
          <w:tcPr>
            <w:tcW w:w="2282" w:type="dxa"/>
            <w:gridSpan w:val="2"/>
          </w:tcPr>
          <w:p>
            <w:pPr>
              <w:ind w:left="2520" w:hanging="2520" w:hangingChars="900"/>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888" w:type="dxa"/>
            <w:gridSpan w:val="2"/>
          </w:tcPr>
          <w:p>
            <w:pPr>
              <w:ind w:left="2520" w:hanging="2520" w:hangingChars="900"/>
              <w:jc w:val="center"/>
              <w:rPr>
                <w:rFonts w:ascii="黑体" w:hAnsi="黑体" w:eastAsia="黑体"/>
                <w:sz w:val="28"/>
                <w:szCs w:val="28"/>
              </w:rPr>
            </w:pPr>
            <w:r>
              <w:rPr>
                <w:rFonts w:hint="eastAsia" w:ascii="黑体" w:hAnsi="黑体" w:eastAsia="黑体"/>
                <w:sz w:val="28"/>
                <w:szCs w:val="28"/>
              </w:rPr>
              <w:t>身份证号码</w:t>
            </w:r>
          </w:p>
        </w:tc>
        <w:tc>
          <w:tcPr>
            <w:tcW w:w="2614" w:type="dxa"/>
            <w:gridSpan w:val="4"/>
          </w:tcPr>
          <w:p>
            <w:pPr>
              <w:ind w:left="2520" w:hanging="2520" w:hangingChars="900"/>
              <w:jc w:val="center"/>
              <w:rPr>
                <w:rFonts w:ascii="宋体"/>
                <w:sz w:val="28"/>
                <w:szCs w:val="28"/>
              </w:rPr>
            </w:pPr>
          </w:p>
        </w:tc>
        <w:tc>
          <w:tcPr>
            <w:tcW w:w="1702" w:type="dxa"/>
            <w:gridSpan w:val="3"/>
          </w:tcPr>
          <w:p>
            <w:pPr>
              <w:ind w:left="2520" w:hanging="2520" w:hangingChars="900"/>
              <w:jc w:val="center"/>
              <w:rPr>
                <w:rFonts w:ascii="黑体" w:hAnsi="黑体" w:eastAsia="黑体"/>
                <w:sz w:val="28"/>
                <w:szCs w:val="28"/>
              </w:rPr>
            </w:pPr>
            <w:r>
              <w:rPr>
                <w:rFonts w:hint="eastAsia" w:ascii="黑体" w:hAnsi="黑体" w:eastAsia="黑体"/>
                <w:sz w:val="28"/>
                <w:szCs w:val="28"/>
              </w:rPr>
              <w:t>单位及职务</w:t>
            </w:r>
          </w:p>
        </w:tc>
        <w:tc>
          <w:tcPr>
            <w:tcW w:w="2631" w:type="dxa"/>
            <w:gridSpan w:val="3"/>
          </w:tcPr>
          <w:p>
            <w:pPr>
              <w:ind w:left="2520" w:hanging="2520" w:hangingChars="900"/>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2093" w:type="dxa"/>
            <w:gridSpan w:val="3"/>
          </w:tcPr>
          <w:p>
            <w:pPr>
              <w:ind w:left="2520" w:hanging="2520" w:hangingChars="900"/>
              <w:jc w:val="center"/>
              <w:rPr>
                <w:rFonts w:ascii="黑体" w:hAnsi="黑体" w:eastAsia="黑体"/>
                <w:sz w:val="28"/>
                <w:szCs w:val="28"/>
              </w:rPr>
            </w:pPr>
            <w:r>
              <w:rPr>
                <w:rFonts w:hint="eastAsia" w:ascii="黑体" w:hAnsi="黑体" w:eastAsia="黑体"/>
                <w:sz w:val="28"/>
                <w:szCs w:val="28"/>
              </w:rPr>
              <w:t>曾受何种奖励</w:t>
            </w:r>
          </w:p>
        </w:tc>
        <w:tc>
          <w:tcPr>
            <w:tcW w:w="6742" w:type="dxa"/>
            <w:gridSpan w:val="9"/>
          </w:tcPr>
          <w:p>
            <w:pPr>
              <w:ind w:left="2520" w:hanging="2520" w:hangingChars="900"/>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45" w:hRule="atLeast"/>
          <w:jc w:val="center"/>
        </w:trPr>
        <w:tc>
          <w:tcPr>
            <w:tcW w:w="8835" w:type="dxa"/>
            <w:gridSpan w:val="12"/>
          </w:tcPr>
          <w:p>
            <w:pPr>
              <w:ind w:left="2520" w:hanging="2520" w:hangingChars="900"/>
              <w:jc w:val="center"/>
              <w:rPr>
                <w:rFonts w:ascii="黑体" w:hAnsi="黑体" w:eastAsia="黑体"/>
                <w:sz w:val="28"/>
                <w:szCs w:val="28"/>
              </w:rPr>
            </w:pPr>
            <w:r>
              <w:rPr>
                <w:rFonts w:hint="eastAsia" w:ascii="黑体" w:hAnsi="黑体" w:eastAsia="黑体"/>
                <w:sz w:val="28"/>
                <w:szCs w:val="28"/>
              </w:rPr>
              <w:t>主要事迹</w:t>
            </w:r>
          </w:p>
          <w:p>
            <w:pPr>
              <w:ind w:left="2520" w:hanging="2520" w:hangingChars="900"/>
              <w:jc w:val="left"/>
              <w:rPr>
                <w:rFonts w:ascii="宋体"/>
                <w:sz w:val="28"/>
                <w:szCs w:val="28"/>
              </w:rPr>
            </w:pPr>
          </w:p>
        </w:tc>
      </w:tr>
    </w:tbl>
    <w:p>
      <w:pPr>
        <w:rPr>
          <w:rFonts w:ascii="宋体"/>
          <w:sz w:val="28"/>
          <w:szCs w:val="28"/>
        </w:rPr>
        <w:sectPr>
          <w:footerReference r:id="rId5" w:type="default"/>
          <w:pgSz w:w="11906" w:h="16838"/>
          <w:pgMar w:top="2155" w:right="1474" w:bottom="1701" w:left="1588" w:header="851" w:footer="992" w:gutter="0"/>
          <w:cols w:space="720" w:num="1"/>
          <w:docGrid w:type="lines" w:linePitch="312" w:charSpace="0"/>
        </w:sectPr>
      </w:pPr>
    </w:p>
    <w:tbl>
      <w:tblPr>
        <w:tblStyle w:val="4"/>
        <w:tblW w:w="88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4" w:hRule="atLeast"/>
          <w:jc w:val="center"/>
        </w:trPr>
        <w:tc>
          <w:tcPr>
            <w:tcW w:w="1908" w:type="dxa"/>
            <w:vAlign w:val="center"/>
          </w:tcPr>
          <w:p>
            <w:pPr>
              <w:ind w:firstLine="560" w:firstLineChars="200"/>
              <w:rPr>
                <w:rFonts w:ascii="黑体" w:hAnsi="黑体" w:eastAsia="黑体"/>
                <w:sz w:val="28"/>
                <w:szCs w:val="28"/>
              </w:rPr>
            </w:pPr>
            <w:r>
              <w:rPr>
                <w:rFonts w:hint="eastAsia" w:ascii="黑体" w:hAnsi="黑体" w:eastAsia="黑体"/>
                <w:sz w:val="28"/>
                <w:szCs w:val="28"/>
              </w:rPr>
              <w:t>呈报</w:t>
            </w:r>
          </w:p>
          <w:p>
            <w:pPr>
              <w:jc w:val="center"/>
              <w:rPr>
                <w:rFonts w:ascii="黑体" w:hAnsi="黑体" w:eastAsia="黑体"/>
                <w:sz w:val="28"/>
                <w:szCs w:val="28"/>
              </w:rPr>
            </w:pPr>
            <w:r>
              <w:rPr>
                <w:rFonts w:hint="eastAsia" w:ascii="黑体" w:hAnsi="黑体" w:eastAsia="黑体"/>
                <w:sz w:val="28"/>
                <w:szCs w:val="28"/>
              </w:rPr>
              <w:t>单位</w:t>
            </w:r>
          </w:p>
          <w:p>
            <w:pPr>
              <w:jc w:val="center"/>
              <w:rPr>
                <w:rFonts w:ascii="黑体" w:hAnsi="黑体" w:eastAsia="黑体"/>
                <w:sz w:val="28"/>
                <w:szCs w:val="28"/>
              </w:rPr>
            </w:pPr>
            <w:r>
              <w:rPr>
                <w:rFonts w:hint="eastAsia" w:ascii="黑体" w:hAnsi="黑体" w:eastAsia="黑体"/>
                <w:sz w:val="28"/>
                <w:szCs w:val="28"/>
              </w:rPr>
              <w:t>意见</w:t>
            </w:r>
          </w:p>
        </w:tc>
        <w:tc>
          <w:tcPr>
            <w:tcW w:w="6908" w:type="dxa"/>
          </w:tcPr>
          <w:p>
            <w:pPr>
              <w:ind w:firstLine="4215"/>
              <w:rPr>
                <w:rFonts w:ascii="宋体"/>
                <w:sz w:val="28"/>
                <w:szCs w:val="28"/>
              </w:rPr>
            </w:pPr>
          </w:p>
          <w:p>
            <w:pPr>
              <w:rPr>
                <w:rFonts w:ascii="宋体"/>
                <w:sz w:val="28"/>
                <w:szCs w:val="28"/>
              </w:rPr>
            </w:pPr>
          </w:p>
          <w:p>
            <w:pPr>
              <w:rPr>
                <w:rFonts w:ascii="宋体"/>
                <w:sz w:val="28"/>
                <w:szCs w:val="28"/>
              </w:rPr>
            </w:pPr>
          </w:p>
          <w:p>
            <w:pPr>
              <w:rPr>
                <w:rFonts w:ascii="宋体"/>
                <w:sz w:val="28"/>
                <w:szCs w:val="28"/>
              </w:rPr>
            </w:pPr>
          </w:p>
          <w:p>
            <w:pPr>
              <w:ind w:firstLine="4200" w:firstLineChars="1500"/>
              <w:rPr>
                <w:rFonts w:ascii="宋体"/>
                <w:sz w:val="28"/>
                <w:szCs w:val="28"/>
              </w:rPr>
            </w:pPr>
            <w:r>
              <w:rPr>
                <w:rFonts w:hint="eastAsia" w:ascii="宋体" w:hAnsi="宋体"/>
                <w:sz w:val="28"/>
                <w:szCs w:val="28"/>
              </w:rPr>
              <w:t>盖</w:t>
            </w:r>
            <w:r>
              <w:rPr>
                <w:rFonts w:ascii="宋体" w:hAnsi="宋体"/>
                <w:sz w:val="28"/>
                <w:szCs w:val="28"/>
              </w:rPr>
              <w:t xml:space="preserve">   </w:t>
            </w:r>
            <w:r>
              <w:rPr>
                <w:rFonts w:hint="eastAsia" w:ascii="宋体" w:hAnsi="宋体"/>
                <w:sz w:val="28"/>
                <w:szCs w:val="28"/>
              </w:rPr>
              <w:t>章</w:t>
            </w:r>
          </w:p>
          <w:p>
            <w:pPr>
              <w:wordWrap w:val="0"/>
              <w:jc w:val="right"/>
              <w:rPr>
                <w:rFonts w:ascii="宋体"/>
                <w:sz w:val="28"/>
                <w:szCs w:val="28"/>
              </w:rPr>
            </w:pP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9" w:hRule="atLeast"/>
          <w:jc w:val="center"/>
        </w:trPr>
        <w:tc>
          <w:tcPr>
            <w:tcW w:w="1908" w:type="dxa"/>
            <w:vAlign w:val="center"/>
          </w:tcPr>
          <w:p>
            <w:pPr>
              <w:jc w:val="center"/>
              <w:rPr>
                <w:rFonts w:ascii="黑体" w:hAnsi="黑体" w:eastAsia="黑体"/>
                <w:sz w:val="28"/>
                <w:szCs w:val="28"/>
              </w:rPr>
            </w:pPr>
            <w:r>
              <w:rPr>
                <w:rFonts w:hint="eastAsia" w:ascii="黑体" w:hAnsi="黑体" w:eastAsia="黑体"/>
                <w:sz w:val="28"/>
                <w:szCs w:val="28"/>
              </w:rPr>
              <w:t>县（区）</w:t>
            </w:r>
          </w:p>
          <w:p>
            <w:pPr>
              <w:jc w:val="center"/>
              <w:rPr>
                <w:rFonts w:ascii="黑体" w:hAnsi="黑体" w:eastAsia="黑体"/>
                <w:sz w:val="28"/>
                <w:szCs w:val="28"/>
              </w:rPr>
            </w:pPr>
            <w:r>
              <w:rPr>
                <w:rFonts w:hint="eastAsia" w:ascii="黑体" w:hAnsi="黑体" w:eastAsia="黑体"/>
                <w:sz w:val="28"/>
                <w:szCs w:val="28"/>
              </w:rPr>
              <w:t>司法局</w:t>
            </w:r>
          </w:p>
          <w:p>
            <w:pPr>
              <w:jc w:val="center"/>
              <w:rPr>
                <w:rFonts w:ascii="黑体" w:hAnsi="黑体" w:eastAsia="黑体"/>
                <w:sz w:val="28"/>
                <w:szCs w:val="28"/>
              </w:rPr>
            </w:pPr>
            <w:r>
              <w:rPr>
                <w:rFonts w:hint="eastAsia" w:ascii="黑体" w:hAnsi="黑体" w:eastAsia="黑体"/>
                <w:sz w:val="28"/>
                <w:szCs w:val="28"/>
              </w:rPr>
              <w:t>意见</w:t>
            </w:r>
          </w:p>
          <w:p>
            <w:pPr>
              <w:jc w:val="center"/>
              <w:rPr>
                <w:rFonts w:ascii="黑体" w:hAnsi="黑体" w:eastAsia="黑体"/>
                <w:sz w:val="28"/>
                <w:szCs w:val="28"/>
              </w:rPr>
            </w:pPr>
            <w:r>
              <w:rPr>
                <w:rFonts w:hint="eastAsia" w:ascii="黑体" w:hAnsi="黑体" w:eastAsia="黑体"/>
                <w:sz w:val="28"/>
                <w:szCs w:val="28"/>
              </w:rPr>
              <w:t>意见</w:t>
            </w:r>
          </w:p>
        </w:tc>
        <w:tc>
          <w:tcPr>
            <w:tcW w:w="6908" w:type="dxa"/>
          </w:tcPr>
          <w:p>
            <w:pPr>
              <w:rPr>
                <w:rFonts w:ascii="宋体"/>
                <w:sz w:val="28"/>
                <w:szCs w:val="28"/>
              </w:rPr>
            </w:pPr>
          </w:p>
          <w:p>
            <w:pPr>
              <w:rPr>
                <w:rFonts w:ascii="宋体"/>
                <w:sz w:val="28"/>
                <w:szCs w:val="28"/>
              </w:rPr>
            </w:pPr>
          </w:p>
          <w:p>
            <w:pPr>
              <w:ind w:firstLine="4200" w:firstLineChars="1500"/>
              <w:rPr>
                <w:rFonts w:ascii="宋体"/>
                <w:sz w:val="28"/>
                <w:szCs w:val="28"/>
              </w:rPr>
            </w:pPr>
            <w:r>
              <w:rPr>
                <w:rFonts w:hint="eastAsia" w:ascii="宋体" w:hAnsi="宋体"/>
                <w:sz w:val="28"/>
                <w:szCs w:val="28"/>
              </w:rPr>
              <w:t>盖</w:t>
            </w:r>
            <w:r>
              <w:rPr>
                <w:rFonts w:ascii="宋体" w:hAnsi="宋体"/>
                <w:sz w:val="28"/>
                <w:szCs w:val="28"/>
              </w:rPr>
              <w:t xml:space="preserve">   </w:t>
            </w:r>
            <w:r>
              <w:rPr>
                <w:rFonts w:hint="eastAsia" w:ascii="宋体" w:hAnsi="宋体"/>
                <w:sz w:val="28"/>
                <w:szCs w:val="28"/>
              </w:rPr>
              <w:t>章</w:t>
            </w:r>
          </w:p>
          <w:p>
            <w:pPr>
              <w:wordWrap w:val="0"/>
              <w:jc w:val="right"/>
              <w:rPr>
                <w:rFonts w:ascii="宋体"/>
                <w:sz w:val="28"/>
                <w:szCs w:val="28"/>
              </w:rPr>
            </w:pP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r>
              <w:rPr>
                <w:rFonts w:ascii="宋体" w:hAnsi="宋体"/>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0" w:hRule="atLeast"/>
          <w:jc w:val="center"/>
        </w:trPr>
        <w:tc>
          <w:tcPr>
            <w:tcW w:w="1908" w:type="dxa"/>
            <w:vAlign w:val="center"/>
          </w:tcPr>
          <w:p>
            <w:pPr>
              <w:jc w:val="center"/>
              <w:rPr>
                <w:rFonts w:ascii="黑体" w:hAnsi="黑体" w:eastAsia="黑体"/>
                <w:sz w:val="28"/>
                <w:szCs w:val="28"/>
              </w:rPr>
            </w:pPr>
            <w:r>
              <w:rPr>
                <w:rFonts w:hint="eastAsia" w:ascii="黑体" w:hAnsi="黑体" w:eastAsia="黑体"/>
                <w:sz w:val="28"/>
                <w:szCs w:val="28"/>
              </w:rPr>
              <w:t>市司</w:t>
            </w:r>
          </w:p>
          <w:p>
            <w:pPr>
              <w:jc w:val="center"/>
              <w:rPr>
                <w:rFonts w:ascii="黑体" w:hAnsi="黑体" w:eastAsia="黑体"/>
                <w:sz w:val="28"/>
                <w:szCs w:val="28"/>
              </w:rPr>
            </w:pPr>
            <w:r>
              <w:rPr>
                <w:rFonts w:hint="eastAsia" w:ascii="黑体" w:hAnsi="黑体" w:eastAsia="黑体"/>
                <w:sz w:val="28"/>
                <w:szCs w:val="28"/>
              </w:rPr>
              <w:t>法局</w:t>
            </w:r>
          </w:p>
          <w:p>
            <w:pPr>
              <w:jc w:val="center"/>
              <w:rPr>
                <w:rFonts w:ascii="黑体" w:hAnsi="黑体" w:eastAsia="黑体"/>
                <w:sz w:val="28"/>
                <w:szCs w:val="28"/>
              </w:rPr>
            </w:pPr>
            <w:r>
              <w:rPr>
                <w:rFonts w:hint="eastAsia" w:ascii="黑体" w:hAnsi="黑体" w:eastAsia="黑体"/>
                <w:sz w:val="28"/>
                <w:szCs w:val="28"/>
              </w:rPr>
              <w:t>意见</w:t>
            </w:r>
          </w:p>
        </w:tc>
        <w:tc>
          <w:tcPr>
            <w:tcW w:w="6908" w:type="dxa"/>
          </w:tcPr>
          <w:p>
            <w:pPr>
              <w:rPr>
                <w:rFonts w:ascii="宋体"/>
                <w:sz w:val="28"/>
                <w:szCs w:val="28"/>
              </w:rPr>
            </w:pPr>
          </w:p>
          <w:p>
            <w:pPr>
              <w:rPr>
                <w:rFonts w:ascii="宋体"/>
                <w:sz w:val="28"/>
                <w:szCs w:val="28"/>
              </w:rPr>
            </w:pPr>
          </w:p>
          <w:p>
            <w:pPr>
              <w:rPr>
                <w:rFonts w:ascii="宋体"/>
                <w:sz w:val="28"/>
                <w:szCs w:val="28"/>
              </w:rPr>
            </w:pPr>
          </w:p>
          <w:p>
            <w:pPr>
              <w:ind w:firstLine="4200" w:firstLineChars="1500"/>
              <w:rPr>
                <w:rFonts w:ascii="宋体"/>
                <w:sz w:val="28"/>
                <w:szCs w:val="28"/>
              </w:rPr>
            </w:pPr>
            <w:r>
              <w:rPr>
                <w:rFonts w:hint="eastAsia" w:ascii="宋体" w:hAnsi="宋体"/>
                <w:sz w:val="28"/>
                <w:szCs w:val="28"/>
              </w:rPr>
              <w:t>盖</w:t>
            </w:r>
            <w:r>
              <w:rPr>
                <w:rFonts w:ascii="宋体" w:hAnsi="宋体"/>
                <w:sz w:val="28"/>
                <w:szCs w:val="28"/>
              </w:rPr>
              <w:t xml:space="preserve">   </w:t>
            </w:r>
            <w:r>
              <w:rPr>
                <w:rFonts w:hint="eastAsia" w:ascii="宋体" w:hAnsi="宋体"/>
                <w:sz w:val="28"/>
                <w:szCs w:val="28"/>
              </w:rPr>
              <w:t>章</w:t>
            </w:r>
          </w:p>
          <w:p>
            <w:pPr>
              <w:ind w:firstLine="3930"/>
              <w:rPr>
                <w:rFonts w:ascii="宋体"/>
                <w:sz w:val="28"/>
                <w:szCs w:val="28"/>
              </w:rPr>
            </w:pPr>
            <w:r>
              <w:rPr>
                <w:rFonts w:hint="eastAsia" w:ascii="宋体" w:hAnsi="宋体"/>
                <w:sz w:val="28"/>
                <w:szCs w:val="28"/>
              </w:rPr>
              <w:t>年</w:t>
            </w:r>
            <w:r>
              <w:rPr>
                <w:rFonts w:ascii="宋体" w:hAnsi="宋体"/>
                <w:sz w:val="28"/>
                <w:szCs w:val="28"/>
              </w:rPr>
              <w:t xml:space="preserve">   </w:t>
            </w:r>
            <w:r>
              <w:rPr>
                <w:rFonts w:hint="eastAsia" w:ascii="宋体" w:hAnsi="宋体"/>
                <w:sz w:val="28"/>
                <w:szCs w:val="28"/>
              </w:rPr>
              <w:t>月</w:t>
            </w:r>
            <w:r>
              <w:rPr>
                <w:rFonts w:ascii="宋体" w:hAnsi="宋体"/>
                <w:sz w:val="28"/>
                <w:szCs w:val="28"/>
              </w:rPr>
              <w:t xml:space="preserve">   </w:t>
            </w:r>
            <w:r>
              <w:rPr>
                <w:rFonts w:hint="eastAsia" w:ascii="宋体" w:hAnsi="宋体"/>
                <w:sz w:val="28"/>
                <w:szCs w:val="28"/>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3" w:hRule="atLeast"/>
          <w:jc w:val="center"/>
        </w:trPr>
        <w:tc>
          <w:tcPr>
            <w:tcW w:w="1908" w:type="dxa"/>
            <w:vAlign w:val="center"/>
          </w:tcPr>
          <w:p>
            <w:pPr>
              <w:jc w:val="center"/>
              <w:rPr>
                <w:rFonts w:ascii="黑体" w:hAnsi="黑体" w:eastAsia="黑体"/>
                <w:sz w:val="28"/>
                <w:szCs w:val="28"/>
              </w:rPr>
            </w:pPr>
            <w:r>
              <w:rPr>
                <w:rFonts w:hint="eastAsia" w:ascii="黑体" w:hAnsi="黑体" w:eastAsia="黑体"/>
                <w:sz w:val="28"/>
                <w:szCs w:val="28"/>
              </w:rPr>
              <w:t>备注</w:t>
            </w:r>
            <w:r>
              <w:rPr>
                <w:rFonts w:ascii="黑体" w:hAnsi="黑体" w:eastAsia="黑体"/>
                <w:sz w:val="28"/>
                <w:szCs w:val="28"/>
              </w:rPr>
              <w:t xml:space="preserve"> </w:t>
            </w:r>
          </w:p>
        </w:tc>
        <w:tc>
          <w:tcPr>
            <w:tcW w:w="6908" w:type="dxa"/>
          </w:tcPr>
          <w:p>
            <w:pPr>
              <w:rPr>
                <w:rFonts w:ascii="宋体"/>
                <w:sz w:val="28"/>
                <w:szCs w:val="28"/>
              </w:rPr>
            </w:pPr>
          </w:p>
          <w:p>
            <w:pPr>
              <w:rPr>
                <w:rFonts w:ascii="宋体"/>
                <w:sz w:val="28"/>
                <w:szCs w:val="28"/>
              </w:rPr>
            </w:pPr>
          </w:p>
        </w:tc>
      </w:tr>
    </w:tbl>
    <w:p>
      <w:pPr>
        <w:adjustRightInd w:val="0"/>
        <w:snapToGrid w:val="0"/>
        <w:spacing w:line="590" w:lineRule="exact"/>
        <w:rPr>
          <w:rFonts w:ascii="黑体" w:hAnsi="黑体" w:eastAsia="黑体"/>
          <w:sz w:val="32"/>
          <w:szCs w:val="32"/>
        </w:rPr>
      </w:pPr>
    </w:p>
    <w:p>
      <w:pPr>
        <w:adjustRightInd w:val="0"/>
        <w:snapToGrid w:val="0"/>
        <w:spacing w:line="590" w:lineRule="exact"/>
        <w:rPr>
          <w:rFonts w:ascii="黑体" w:hAnsi="黑体" w:eastAsia="黑体"/>
          <w:sz w:val="32"/>
          <w:szCs w:val="32"/>
        </w:rPr>
      </w:pPr>
    </w:p>
    <w:p>
      <w:pPr>
        <w:widowControl/>
        <w:spacing w:line="20" w:lineRule="exact"/>
        <w:jc w:val="left"/>
        <w:rPr>
          <w:rFonts w:ascii="黑体" w:eastAsia="黑体"/>
          <w:bCs/>
          <w:sz w:val="32"/>
          <w:szCs w:val="32"/>
        </w:rPr>
      </w:pPr>
    </w:p>
    <w:p>
      <w:pPr>
        <w:widowControl/>
        <w:spacing w:line="20" w:lineRule="exact"/>
        <w:jc w:val="left"/>
        <w:rPr>
          <w:rFonts w:ascii="仿宋_GB2312" w:hAnsi="宋体" w:eastAsia="仿宋_GB2312"/>
          <w:sz w:val="32"/>
          <w:szCs w:val="32"/>
        </w:rPr>
      </w:pPr>
    </w:p>
    <w:p>
      <w:pPr>
        <w:adjustRightInd w:val="0"/>
        <w:snapToGrid w:val="0"/>
        <w:spacing w:line="590" w:lineRule="exact"/>
      </w:pPr>
    </w:p>
    <w:p>
      <w:pPr>
        <w:widowControl/>
        <w:shd w:val="clear" w:color="auto" w:fill="FFFFFF"/>
        <w:spacing w:line="576"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3</w:t>
      </w:r>
    </w:p>
    <w:p>
      <w:pPr>
        <w:jc w:val="center"/>
        <w:rPr>
          <w:rFonts w:ascii="方正小标宋简体" w:eastAsia="方正小标宋简体"/>
          <w:color w:val="FF0000"/>
          <w:sz w:val="104"/>
          <w:szCs w:val="104"/>
        </w:rPr>
      </w:pPr>
      <w:r>
        <w:rPr>
          <w:rFonts w:hint="eastAsia" w:ascii="方正小标宋简体" w:eastAsia="方正小标宋简体"/>
          <w:color w:val="FF0000"/>
          <w:sz w:val="104"/>
          <w:szCs w:val="104"/>
        </w:rPr>
        <w:t>司</w:t>
      </w:r>
      <w:r>
        <w:rPr>
          <w:rFonts w:ascii="方正小标宋简体" w:eastAsia="方正小标宋简体"/>
          <w:color w:val="FF0000"/>
          <w:sz w:val="104"/>
          <w:szCs w:val="104"/>
        </w:rPr>
        <w:t xml:space="preserve"> </w:t>
      </w:r>
      <w:r>
        <w:rPr>
          <w:rFonts w:hint="eastAsia" w:ascii="方正小标宋简体" w:eastAsia="方正小标宋简体"/>
          <w:color w:val="FF0000"/>
          <w:sz w:val="104"/>
          <w:szCs w:val="104"/>
        </w:rPr>
        <w:t>法</w:t>
      </w:r>
      <w:r>
        <w:rPr>
          <w:rFonts w:ascii="方正小标宋简体" w:eastAsia="方正小标宋简体"/>
          <w:color w:val="FF0000"/>
          <w:sz w:val="104"/>
          <w:szCs w:val="104"/>
        </w:rPr>
        <w:t xml:space="preserve"> </w:t>
      </w:r>
      <w:r>
        <w:rPr>
          <w:rFonts w:hint="eastAsia" w:ascii="方正小标宋简体" w:eastAsia="方正小标宋简体"/>
          <w:color w:val="FF0000"/>
          <w:sz w:val="104"/>
          <w:szCs w:val="104"/>
        </w:rPr>
        <w:t>局</w:t>
      </w:r>
      <w:r>
        <w:rPr>
          <w:rFonts w:ascii="方正小标宋简体" w:eastAsia="方正小标宋简体"/>
          <w:color w:val="FF0000"/>
          <w:sz w:val="104"/>
          <w:szCs w:val="104"/>
        </w:rPr>
        <w:t xml:space="preserve"> </w:t>
      </w:r>
      <w:r>
        <w:rPr>
          <w:rFonts w:hint="eastAsia" w:ascii="方正小标宋简体" w:eastAsia="方正小标宋简体"/>
          <w:color w:val="FF0000"/>
          <w:sz w:val="104"/>
          <w:szCs w:val="104"/>
        </w:rPr>
        <w:t>文</w:t>
      </w:r>
      <w:r>
        <w:rPr>
          <w:rFonts w:ascii="方正小标宋简体" w:eastAsia="方正小标宋简体"/>
          <w:color w:val="FF0000"/>
          <w:sz w:val="104"/>
          <w:szCs w:val="104"/>
        </w:rPr>
        <w:t xml:space="preserve"> </w:t>
      </w:r>
      <w:r>
        <w:rPr>
          <w:rFonts w:hint="eastAsia" w:ascii="方正小标宋简体" w:eastAsia="方正小标宋简体"/>
          <w:color w:val="FF0000"/>
          <w:sz w:val="104"/>
          <w:szCs w:val="104"/>
        </w:rPr>
        <w:t>件</w:t>
      </w:r>
    </w:p>
    <w:p>
      <w:pPr>
        <w:spacing w:line="580" w:lineRule="exact"/>
        <w:jc w:val="center"/>
        <w:rPr>
          <w:rFonts w:ascii="仿宋_GB2312" w:eastAsia="仿宋_GB2312"/>
          <w:sz w:val="32"/>
          <w:szCs w:val="32"/>
        </w:rPr>
      </w:pPr>
      <w:r>
        <w:pict>
          <v:line id="_x0000_s1026" o:spid="_x0000_s1026" o:spt="20" style="position:absolute;left:0pt;margin-left:-14.5pt;margin-top:4.2pt;height:1.6pt;width:455.5pt;z-index:251658240;mso-width-relative:page;mso-height-relative:page;" stroked="t" coordsize="21600,21600">
            <v:path arrowok="t"/>
            <v:fill focussize="0,0"/>
            <v:stroke weight="4pt" color="#FF0000"/>
            <v:imagedata o:title=""/>
            <o:lock v:ext="edit"/>
          </v:line>
        </w:pict>
      </w:r>
    </w:p>
    <w:p>
      <w:pPr>
        <w:spacing w:line="580" w:lineRule="exact"/>
        <w:jc w:val="center"/>
        <w:rPr>
          <w:rFonts w:ascii="方正小标宋简体" w:eastAsia="方正小标宋简体"/>
          <w:sz w:val="44"/>
          <w:szCs w:val="44"/>
        </w:rPr>
      </w:pPr>
    </w:p>
    <w:p>
      <w:pPr>
        <w:shd w:val="clear" w:color="auto" w:fill="FFFFFF"/>
        <w:spacing w:line="560" w:lineRule="exact"/>
        <w:jc w:val="center"/>
        <w:rPr>
          <w:rFonts w:ascii="方正小标宋简体" w:hAnsi="宋体" w:eastAsia="方正小标宋简体"/>
          <w:bCs/>
          <w:kern w:val="0"/>
          <w:sz w:val="44"/>
          <w:szCs w:val="44"/>
        </w:rPr>
      </w:pPr>
      <w:r>
        <w:rPr>
          <w:rFonts w:hint="eastAsia" w:ascii="方正小标宋简体" w:hAnsi="宋体" w:eastAsia="方正小标宋简体"/>
          <w:bCs/>
          <w:kern w:val="0"/>
          <w:sz w:val="44"/>
          <w:szCs w:val="44"/>
        </w:rPr>
        <w:t>关于表彰全市法律援助工作先进集体、</w:t>
      </w:r>
    </w:p>
    <w:p>
      <w:pPr>
        <w:adjustRightInd w:val="0"/>
        <w:snapToGrid w:val="0"/>
        <w:spacing w:line="590" w:lineRule="exact"/>
        <w:jc w:val="center"/>
        <w:rPr>
          <w:rFonts w:ascii="方正小标宋简体" w:hAnsi="宋体" w:eastAsia="方正小标宋简体"/>
          <w:bCs/>
          <w:kern w:val="0"/>
          <w:sz w:val="44"/>
          <w:szCs w:val="44"/>
        </w:rPr>
      </w:pPr>
      <w:r>
        <w:rPr>
          <w:rFonts w:hint="eastAsia" w:ascii="方正小标宋简体" w:hAnsi="宋体" w:eastAsia="方正小标宋简体"/>
          <w:bCs/>
          <w:kern w:val="0"/>
          <w:sz w:val="44"/>
          <w:szCs w:val="44"/>
        </w:rPr>
        <w:t>先进个人的决定</w:t>
      </w:r>
    </w:p>
    <w:p>
      <w:pPr>
        <w:adjustRightInd w:val="0"/>
        <w:snapToGrid w:val="0"/>
        <w:spacing w:line="590" w:lineRule="exact"/>
        <w:jc w:val="center"/>
        <w:rPr>
          <w:rFonts w:ascii="方正小标宋简体" w:hAnsi="宋体" w:eastAsia="方正小标宋简体"/>
          <w:bCs/>
          <w:kern w:val="0"/>
          <w:sz w:val="44"/>
          <w:szCs w:val="44"/>
        </w:rPr>
      </w:pPr>
    </w:p>
    <w:p>
      <w:pPr>
        <w:adjustRightInd w:val="0"/>
        <w:snapToGrid w:val="0"/>
        <w:spacing w:line="590" w:lineRule="exact"/>
        <w:jc w:val="center"/>
      </w:pPr>
      <w:r>
        <w:rPr>
          <w:rFonts w:ascii="方正小标宋简体" w:hAnsi="宋体" w:eastAsia="方正小标宋简体"/>
          <w:bCs/>
          <w:kern w:val="0"/>
          <w:sz w:val="44"/>
          <w:szCs w:val="44"/>
        </w:rPr>
        <w:t>XXXXXXXXXXXXXXX</w:t>
      </w:r>
    </w:p>
    <w:sectPr>
      <w:footerReference r:id="rId6"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方正楷体_GBK">
    <w:altName w:val="微软雅黑"/>
    <w:panose1 w:val="00000000000000000000"/>
    <w:charset w:val="86"/>
    <w:family w:val="script"/>
    <w:pitch w:val="default"/>
    <w:sig w:usb0="00000000" w:usb1="00000000" w:usb2="00000010" w:usb3="00000000" w:csb0="00040000" w:csb1="00000000"/>
  </w:font>
  <w:font w:name="方正黑体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adjustRightInd w:val="0"/>
      <w:ind w:left="300" w:leftChars="100" w:right="300" w:rightChars="100"/>
      <w:jc w:val="both"/>
      <w:rPr>
        <w:rStyle w:val="6"/>
        <w:rFonts w:eastAsia="方正仿宋_GBK"/>
        <w:sz w:val="28"/>
        <w:szCs w:val="28"/>
      </w:rPr>
    </w:pPr>
    <w:r>
      <w:rPr>
        <w:rStyle w:val="6"/>
        <w:rFonts w:eastAsia="方正仿宋_GBK"/>
        <w:sz w:val="28"/>
        <w:szCs w:val="28"/>
      </w:rPr>
      <w:t>—</w:t>
    </w:r>
    <w:r>
      <w:rPr>
        <w:rStyle w:val="6"/>
        <w:rFonts w:eastAsia="方正仿宋_GBK"/>
        <w:spacing w:val="-20"/>
        <w:sz w:val="28"/>
        <w:szCs w:val="28"/>
      </w:rPr>
      <w:t xml:space="preserve"> </w:t>
    </w:r>
    <w:r>
      <w:rPr>
        <w:rStyle w:val="6"/>
        <w:rFonts w:eastAsia="方正仿宋_GBK"/>
        <w:sz w:val="28"/>
        <w:szCs w:val="28"/>
      </w:rPr>
      <w:fldChar w:fldCharType="begin"/>
    </w:r>
    <w:r>
      <w:rPr>
        <w:rStyle w:val="6"/>
        <w:rFonts w:eastAsia="方正仿宋_GBK"/>
        <w:sz w:val="28"/>
        <w:szCs w:val="28"/>
      </w:rPr>
      <w:instrText xml:space="preserve">PAGE  </w:instrText>
    </w:r>
    <w:r>
      <w:rPr>
        <w:rStyle w:val="6"/>
        <w:rFonts w:eastAsia="方正仿宋_GBK"/>
        <w:sz w:val="28"/>
        <w:szCs w:val="28"/>
      </w:rPr>
      <w:fldChar w:fldCharType="separate"/>
    </w:r>
    <w:r>
      <w:rPr>
        <w:rStyle w:val="6"/>
        <w:rFonts w:eastAsia="方正仿宋_GBK"/>
        <w:sz w:val="28"/>
        <w:szCs w:val="28"/>
      </w:rPr>
      <w:t>5</w:t>
    </w:r>
    <w:r>
      <w:rPr>
        <w:rStyle w:val="6"/>
        <w:rFonts w:eastAsia="方正仿宋_GBK"/>
        <w:sz w:val="28"/>
        <w:szCs w:val="28"/>
      </w:rPr>
      <w:fldChar w:fldCharType="end"/>
    </w:r>
    <w:r>
      <w:rPr>
        <w:rStyle w:val="6"/>
        <w:rFonts w:eastAsia="方正仿宋_GBK"/>
        <w:spacing w:val="-20"/>
        <w:sz w:val="28"/>
        <w:szCs w:val="28"/>
      </w:rPr>
      <w:t xml:space="preserve"> </w:t>
    </w:r>
    <w:r>
      <w:rPr>
        <w:rStyle w:val="6"/>
        <w:rFonts w:eastAsia="方正仿宋_GBK"/>
        <w:sz w:val="28"/>
        <w:szCs w:val="28"/>
      </w:rPr>
      <w:t>—</w:t>
    </w:r>
  </w:p>
  <w:p>
    <w:pPr>
      <w:pStyle w:val="2"/>
      <w:adjustRightInd w:val="0"/>
      <w:ind w:right="360" w:firstLine="360"/>
      <w:rPr>
        <w:rFonts w:eastAsia="方正仿宋_GBK"/>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wordWrap w:val="0"/>
      <w:ind w:firstLine="420"/>
      <w:jc w:val="right"/>
    </w:pPr>
    <w:r>
      <w:rPr>
        <w:rFonts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ascii="宋体" w:hAnsi="宋体"/>
        <w:sz w:val="28"/>
        <w:szCs w:val="28"/>
        <w:lang w:eastAsia="zh-CN"/>
      </w:rPr>
      <w:t xml:space="preserve"> —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wordWrap w:val="0"/>
      <w:ind w:firstLine="420"/>
      <w:jc w:val="right"/>
    </w:pPr>
    <w:r>
      <w:rPr>
        <w:rFonts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9</w:t>
    </w:r>
    <w:r>
      <w:rPr>
        <w:rFonts w:ascii="宋体" w:hAnsi="宋体"/>
        <w:sz w:val="28"/>
        <w:szCs w:val="28"/>
      </w:rPr>
      <w:fldChar w:fldCharType="end"/>
    </w:r>
    <w:r>
      <w:rPr>
        <w:rFonts w:ascii="宋体" w:hAnsi="宋体"/>
        <w:sz w:val="28"/>
        <w:szCs w:val="28"/>
        <w:lang w:eastAsia="zh-CN"/>
      </w:rPr>
      <w:t xml:space="preserve"> —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wordWrap w:val="0"/>
      <w:ind w:firstLine="420"/>
      <w:jc w:val="right"/>
    </w:pPr>
    <w:r>
      <w:rPr>
        <w:rFonts w:ascii="宋体" w:hAnsi="宋体"/>
        <w:sz w:val="28"/>
        <w:szCs w:val="28"/>
        <w:lang w:eastAsia="zh-CN"/>
      </w:rPr>
      <w:t xml:space="preserve">— </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11</w:t>
    </w:r>
    <w:r>
      <w:rPr>
        <w:rFonts w:ascii="宋体" w:hAnsi="宋体"/>
        <w:sz w:val="28"/>
        <w:szCs w:val="28"/>
      </w:rPr>
      <w:fldChar w:fldCharType="end"/>
    </w:r>
    <w:r>
      <w:rPr>
        <w:rFonts w:ascii="宋体" w:hAnsi="宋体"/>
        <w:sz w:val="28"/>
        <w:szCs w:val="28"/>
        <w:lang w:eastAsia="zh-CN"/>
      </w:rPr>
      <w:t xml:space="preserve"> —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4E8B"/>
    <w:rsid w:val="000567BF"/>
    <w:rsid w:val="00170764"/>
    <w:rsid w:val="001C3591"/>
    <w:rsid w:val="001F15E8"/>
    <w:rsid w:val="00272A1D"/>
    <w:rsid w:val="00275C57"/>
    <w:rsid w:val="002B557E"/>
    <w:rsid w:val="002C3560"/>
    <w:rsid w:val="002C5BCC"/>
    <w:rsid w:val="00310B4E"/>
    <w:rsid w:val="00323AF4"/>
    <w:rsid w:val="00326C0A"/>
    <w:rsid w:val="003725AB"/>
    <w:rsid w:val="00382EBF"/>
    <w:rsid w:val="00390297"/>
    <w:rsid w:val="003B43CF"/>
    <w:rsid w:val="003B5583"/>
    <w:rsid w:val="003C4451"/>
    <w:rsid w:val="00420035"/>
    <w:rsid w:val="0042559D"/>
    <w:rsid w:val="004300D6"/>
    <w:rsid w:val="004373B7"/>
    <w:rsid w:val="00450807"/>
    <w:rsid w:val="004A3826"/>
    <w:rsid w:val="00534F1A"/>
    <w:rsid w:val="00544E8B"/>
    <w:rsid w:val="00563907"/>
    <w:rsid w:val="00573806"/>
    <w:rsid w:val="00647E4C"/>
    <w:rsid w:val="00657C73"/>
    <w:rsid w:val="00663EC9"/>
    <w:rsid w:val="006C6758"/>
    <w:rsid w:val="00705135"/>
    <w:rsid w:val="007778B5"/>
    <w:rsid w:val="0080657C"/>
    <w:rsid w:val="0083569B"/>
    <w:rsid w:val="008425FE"/>
    <w:rsid w:val="008924A3"/>
    <w:rsid w:val="008F0BFD"/>
    <w:rsid w:val="00925E03"/>
    <w:rsid w:val="00955647"/>
    <w:rsid w:val="00995E97"/>
    <w:rsid w:val="009B3AA5"/>
    <w:rsid w:val="009D2FF9"/>
    <w:rsid w:val="00A258AB"/>
    <w:rsid w:val="00A50DF0"/>
    <w:rsid w:val="00B261EA"/>
    <w:rsid w:val="00B6509F"/>
    <w:rsid w:val="00B919F3"/>
    <w:rsid w:val="00BC3CC3"/>
    <w:rsid w:val="00BC5949"/>
    <w:rsid w:val="00BC7505"/>
    <w:rsid w:val="00C60018"/>
    <w:rsid w:val="00C62F9B"/>
    <w:rsid w:val="00CA0027"/>
    <w:rsid w:val="00CB58D4"/>
    <w:rsid w:val="00D50182"/>
    <w:rsid w:val="00E1066E"/>
    <w:rsid w:val="00E152A5"/>
    <w:rsid w:val="00E648A7"/>
    <w:rsid w:val="00E97CDB"/>
    <w:rsid w:val="00EC04E9"/>
    <w:rsid w:val="00F42AAA"/>
    <w:rsid w:val="00FB2D4D"/>
    <w:rsid w:val="00FF3DB6"/>
    <w:rsid w:val="3FF50ABC"/>
    <w:rsid w:val="413C5B9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0"/>
      <w:szCs w:val="30"/>
      <w:lang w:val="en-US" w:eastAsia="zh-CN" w:bidi="ar-SA"/>
    </w:rPr>
  </w:style>
  <w:style w:type="character" w:default="1" w:styleId="5">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iPriority w:val="99"/>
    <w:pPr>
      <w:tabs>
        <w:tab w:val="center" w:pos="4153"/>
        <w:tab w:val="right" w:pos="8306"/>
      </w:tabs>
      <w:snapToGrid w:val="0"/>
      <w:jc w:val="left"/>
    </w:pPr>
    <w:rPr>
      <w:sz w:val="18"/>
      <w:szCs w:val="18"/>
    </w:rPr>
  </w:style>
  <w:style w:type="paragraph" w:styleId="3">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99"/>
    <w:rPr>
      <w:rFonts w:cs="Times New Roman"/>
    </w:rPr>
  </w:style>
  <w:style w:type="character" w:customStyle="1" w:styleId="7">
    <w:name w:val="Footer Char"/>
    <w:basedOn w:val="5"/>
    <w:link w:val="2"/>
    <w:locked/>
    <w:uiPriority w:val="99"/>
    <w:rPr>
      <w:rFonts w:ascii="Times New Roman" w:hAnsi="Times New Roman" w:eastAsia="宋体" w:cs="Times New Roman"/>
      <w:sz w:val="18"/>
      <w:szCs w:val="18"/>
    </w:rPr>
  </w:style>
  <w:style w:type="character" w:customStyle="1" w:styleId="8">
    <w:name w:val="页脚 Char"/>
    <w:basedOn w:val="5"/>
    <w:link w:val="2"/>
    <w:semiHidden/>
    <w:locked/>
    <w:uiPriority w:val="99"/>
    <w:rPr>
      <w:rFonts w:ascii="Times New Roman" w:hAnsi="Times New Roman" w:eastAsia="宋体" w:cs="Times New Roman"/>
      <w:sz w:val="18"/>
      <w:szCs w:val="18"/>
    </w:rPr>
  </w:style>
  <w:style w:type="paragraph" w:customStyle="1" w:styleId="9">
    <w:name w:val="p0"/>
    <w:basedOn w:val="1"/>
    <w:uiPriority w:val="99"/>
    <w:pPr>
      <w:widowControl/>
    </w:pPr>
    <w:rPr>
      <w:kern w:val="0"/>
      <w:sz w:val="21"/>
      <w:szCs w:val="21"/>
    </w:rPr>
  </w:style>
  <w:style w:type="character" w:customStyle="1" w:styleId="10">
    <w:name w:val="Header Char"/>
    <w:basedOn w:val="5"/>
    <w:link w:val="3"/>
    <w:semiHidden/>
    <w:qFormat/>
    <w:locked/>
    <w:uiPriority w:val="99"/>
    <w:rPr>
      <w:rFonts w:ascii="Times New Roman" w:hAnsi="Times New Roman" w:eastAsia="宋体" w:cs="Times New Roman"/>
      <w:sz w:val="18"/>
      <w:szCs w:val="18"/>
    </w:rPr>
  </w:style>
  <w:style w:type="paragraph" w:customStyle="1" w:styleId="11">
    <w:name w:val="公文格式"/>
    <w:basedOn w:val="2"/>
    <w:link w:val="12"/>
    <w:qFormat/>
    <w:uiPriority w:val="99"/>
    <w:pPr>
      <w:widowControl/>
      <w:spacing w:after="200"/>
      <w:ind w:firstLine="270" w:firstLineChars="150"/>
    </w:pPr>
    <w:rPr>
      <w:rFonts w:ascii="Calibri" w:hAnsi="Calibri"/>
      <w:kern w:val="0"/>
      <w:lang w:eastAsia="en-US"/>
    </w:rPr>
  </w:style>
  <w:style w:type="character" w:customStyle="1" w:styleId="12">
    <w:name w:val="公文格式 Char"/>
    <w:basedOn w:val="8"/>
    <w:link w:val="11"/>
    <w:qFormat/>
    <w:locked/>
    <w:uiPriority w:val="99"/>
    <w:rPr>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11</Pages>
  <Words>401</Words>
  <Characters>2286</Characters>
  <Lines>0</Lines>
  <Paragraphs>0</Paragraphs>
  <TotalTime>0</TotalTime>
  <ScaleCrop>false</ScaleCrop>
  <LinksUpToDate>false</LinksUpToDate>
  <CharactersWithSpaces>0</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2017-11-17T08:18:00Z</dcterms:created>
  <dc:creator>PC</dc:creator>
  <cp:lastModifiedBy>Administrator</cp:lastModifiedBy>
  <dcterms:modified xsi:type="dcterms:W3CDTF">2019-11-25T09:15:32Z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