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</w:rPr>
        <w:t>融水苗族自治县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72"/>
          <w:szCs w:val="72"/>
          <w:lang w:val="en-US" w:eastAsia="zh-CN"/>
        </w:rPr>
        <w:t>供销合作社联合社文件</w:t>
      </w: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融供字〔2024〕2号</w:t>
      </w:r>
    </w:p>
    <w:p>
      <w:pPr>
        <w:pStyle w:val="2"/>
        <w:rPr>
          <w:rFonts w:hint="default"/>
          <w:color w:val="FF000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eastAsia" w:hAnsi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</w:t>
      </w:r>
      <w:r>
        <w:rPr>
          <w:rFonts w:hint="eastAsia" w:hAnsi="方正小标宋简体" w:cs="方正小标宋简体"/>
          <w:sz w:val="36"/>
          <w:szCs w:val="36"/>
          <w:lang w:val="en-US" w:eastAsia="zh-CN"/>
        </w:rPr>
        <w:t>何益平等同志任免职的通知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各基层社、县社直属各公司、机关各股室：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经联社党组研究，决定：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提名何益平同志为融水县城中供销合作社负责人，免去刘汉民同志城中供销合作社主任职务，到龄退休。</w:t>
      </w:r>
    </w:p>
    <w:p>
      <w:pPr>
        <w:pStyle w:val="2"/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</w:p>
    <w:p>
      <w:pPr>
        <w:pStyle w:val="2"/>
        <w:ind w:firstLine="3526" w:firstLineChars="11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ind w:firstLine="3526" w:firstLineChars="110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融水苗族自治县供销合作社联合社</w:t>
      </w:r>
    </w:p>
    <w:p>
      <w:pPr>
        <w:pStyle w:val="2"/>
        <w:ind w:firstLine="640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2024年1月2</w:t>
      </w:r>
      <w:r>
        <w:rPr>
          <w:rFonts w:hint="eastAsia" w:asci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文件公开方式：主动公开</w:t>
      </w:r>
    </w:p>
    <w:p>
      <w:pPr>
        <w:pBdr>
          <w:top w:val="single" w:color="auto" w:sz="4" w:space="1"/>
          <w:bottom w:val="single" w:color="auto" w:sz="4" w:space="1"/>
        </w:pBdr>
        <w:spacing w:line="560" w:lineRule="exact"/>
        <w:ind w:right="105" w:rightChars="50" w:firstLine="212" w:firstLineChars="100"/>
        <w:textAlignment w:val="center"/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-20"/>
          <w:w w:val="90"/>
          <w:sz w:val="28"/>
          <w:szCs w:val="28"/>
          <w:lang w:eastAsia="zh-CN"/>
        </w:rPr>
        <w:t>融水苗族自治县</w:t>
      </w:r>
      <w:r>
        <w:rPr>
          <w:rFonts w:hint="eastAsia" w:eastAsia="仿宋_GB2312" w:cs="Times New Roman"/>
          <w:b w:val="0"/>
          <w:bCs/>
          <w:color w:val="auto"/>
          <w:spacing w:val="-20"/>
          <w:w w:val="90"/>
          <w:sz w:val="28"/>
          <w:szCs w:val="28"/>
          <w:lang w:val="en-US" w:eastAsia="zh-CN"/>
        </w:rPr>
        <w:t>供销合作社联合社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pacing w:val="-20"/>
          <w:w w:val="90"/>
          <w:sz w:val="28"/>
          <w:szCs w:val="28"/>
          <w:lang w:eastAsia="zh-CN"/>
        </w:rPr>
        <w:t>办公室</w:t>
      </w:r>
      <w:r>
        <w:rPr>
          <w:rFonts w:hint="eastAsia" w:eastAsia="仿宋_GB2312"/>
          <w:spacing w:val="-20"/>
          <w:w w:val="90"/>
          <w:sz w:val="28"/>
          <w:szCs w:val="28"/>
          <w:highlight w:val="none"/>
        </w:rPr>
        <w:t xml:space="preserve">  </w:t>
      </w:r>
      <w:r>
        <w:rPr>
          <w:rFonts w:hint="eastAsia" w:eastAsia="仿宋_GB2312"/>
          <w:spacing w:val="-4"/>
          <w:sz w:val="28"/>
          <w:szCs w:val="28"/>
          <w:highlight w:val="none"/>
        </w:rPr>
        <w:t xml:space="preserve"> </w:t>
      </w:r>
      <w:r>
        <w:rPr>
          <w:rFonts w:hint="eastAsia" w:eastAsia="仿宋_GB2312"/>
          <w:spacing w:val="-4"/>
          <w:sz w:val="28"/>
          <w:szCs w:val="28"/>
          <w:highlight w:val="none"/>
          <w:lang w:val="en-US" w:eastAsia="zh-CN"/>
        </w:rPr>
        <w:t xml:space="preserve">           </w:t>
      </w:r>
      <w:r>
        <w:rPr>
          <w:rFonts w:hint="eastAsia" w:eastAsia="仿宋_GB2312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eastAsia="仿宋_GB2312"/>
          <w:spacing w:val="-20"/>
          <w:sz w:val="28"/>
          <w:szCs w:val="28"/>
          <w:highlight w:val="none"/>
        </w:rPr>
        <w:t>202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4</w:t>
      </w:r>
      <w:r>
        <w:rPr>
          <w:rFonts w:eastAsia="仿宋_GB2312"/>
          <w:spacing w:val="-20"/>
          <w:sz w:val="28"/>
          <w:szCs w:val="28"/>
          <w:highlight w:val="none"/>
        </w:rPr>
        <w:t>年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1</w:t>
      </w:r>
      <w:r>
        <w:rPr>
          <w:rFonts w:eastAsia="仿宋_GB2312"/>
          <w:spacing w:val="-20"/>
          <w:sz w:val="28"/>
          <w:szCs w:val="28"/>
          <w:highlight w:val="none"/>
        </w:rPr>
        <w:t>月</w:t>
      </w:r>
      <w:r>
        <w:rPr>
          <w:rFonts w:hint="eastAsia" w:eastAsia="仿宋_GB2312"/>
          <w:spacing w:val="-20"/>
          <w:sz w:val="28"/>
          <w:szCs w:val="28"/>
          <w:highlight w:val="none"/>
          <w:lang w:val="en-US" w:eastAsia="zh-CN"/>
        </w:rPr>
        <w:t>24</w:t>
      </w:r>
      <w:r>
        <w:rPr>
          <w:rFonts w:eastAsia="仿宋_GB2312"/>
          <w:spacing w:val="-20"/>
          <w:sz w:val="28"/>
          <w:szCs w:val="28"/>
          <w:highlight w:val="none"/>
        </w:rPr>
        <w:t>日印发</w:t>
      </w:r>
    </w:p>
    <w:sectPr>
      <w:pgSz w:w="11906" w:h="16838"/>
      <w:pgMar w:top="1440" w:right="1417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Yjc3MDZkYWNhOWU3YTMxM2QxNjA1NTk2YWQ1YzIifQ=="/>
  </w:docVars>
  <w:rsids>
    <w:rsidRoot w:val="3F446190"/>
    <w:rsid w:val="0C906B77"/>
    <w:rsid w:val="27BA7BD6"/>
    <w:rsid w:val="31AF5E80"/>
    <w:rsid w:val="37333A23"/>
    <w:rsid w:val="3F446190"/>
    <w:rsid w:val="4EA77DFB"/>
    <w:rsid w:val="54622C8E"/>
    <w:rsid w:val="55AF7C54"/>
    <w:rsid w:val="62DF0A03"/>
    <w:rsid w:val="6CBC347E"/>
    <w:rsid w:val="70A04A11"/>
    <w:rsid w:val="70B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2023-07-19T02:26:00Z</dcterms:created>
  <dc:creator>WPS_1616993656</dc:creator>
  <cp:lastModifiedBy>WPS_1616993656</cp:lastModifiedBy>
  <cp:lastPrinted>2024-01-24T03:53:00Z</cp:lastPrinted>
  <dcterms:modified xsi:type="dcterms:W3CDTF">2024-01-24T07:56:40Z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56322B0DFB0240BABE0A0EC0FBC85C27_13</vt:lpwstr>
  </property>
</Properties>
</file>