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CC42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怀宝镇采伐限额公示</w:t>
      </w:r>
    </w:p>
    <w:p w14:paraId="4838374E">
      <w:pPr>
        <w:jc w:val="righ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单位：立方米</w:t>
      </w:r>
    </w:p>
    <w:tbl>
      <w:tblPr>
        <w:tblStyle w:val="2"/>
        <w:tblW w:w="15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67"/>
        <w:gridCol w:w="750"/>
        <w:gridCol w:w="884"/>
        <w:gridCol w:w="884"/>
        <w:gridCol w:w="884"/>
        <w:gridCol w:w="2652"/>
        <w:gridCol w:w="2652"/>
        <w:gridCol w:w="1530"/>
        <w:gridCol w:w="1530"/>
        <w:gridCol w:w="1531"/>
      </w:tblGrid>
      <w:tr w14:paraId="4F3F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权属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起源</w:t>
            </w:r>
          </w:p>
        </w:tc>
        <w:tc>
          <w:tcPr>
            <w:tcW w:w="26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9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商品林</w:t>
            </w:r>
          </w:p>
        </w:tc>
      </w:tr>
      <w:tr w14:paraId="2884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5BFE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4F3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025D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5F13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其他采伐</w:t>
            </w:r>
          </w:p>
        </w:tc>
      </w:tr>
      <w:tr w14:paraId="4DE2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0725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E40A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BDE3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限额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蓄积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蓄积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蓄积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蓄积</w:t>
            </w:r>
          </w:p>
        </w:tc>
      </w:tr>
      <w:tr w14:paraId="5649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融水县怀宝镇 合计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33389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16611</w:t>
            </w:r>
            <w:bookmarkStart w:id="0" w:name="_GoBack"/>
            <w:bookmarkEnd w:id="0"/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9593"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2E7"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0966"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B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融水县怀宝镇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16611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33389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333B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8D33">
            <w:pPr>
              <w:jc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1E53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8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融水县怀宝镇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448F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7454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9457">
            <w:pPr>
              <w:jc w:val="center"/>
              <w:rPr>
                <w:rFonts w:hint="default" w:ascii="Arial Unicode MS" w:hAnsi="Arial Unicode MS" w:eastAsia="宋体" w:cs="Arial Unicode M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818831C">
      <w:pPr>
        <w:jc w:val="center"/>
        <w:rPr>
          <w:rFonts w:hint="eastAsia" w:eastAsiaTheme="minorEastAsia"/>
          <w:sz w:val="44"/>
          <w:szCs w:val="44"/>
          <w:lang w:eastAsia="zh-CN"/>
        </w:rPr>
      </w:pPr>
    </w:p>
    <w:p w14:paraId="199CAEA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ABF508">
      <w:pPr>
        <w:bidi w:val="0"/>
        <w:rPr>
          <w:rFonts w:hint="eastAsia"/>
          <w:lang w:val="en-US" w:eastAsia="zh-CN"/>
        </w:rPr>
      </w:pPr>
    </w:p>
    <w:p w14:paraId="57530593">
      <w:pPr>
        <w:bidi w:val="0"/>
        <w:rPr>
          <w:rFonts w:hint="eastAsia"/>
          <w:sz w:val="28"/>
          <w:szCs w:val="28"/>
          <w:lang w:val="en-US" w:eastAsia="zh-CN"/>
        </w:rPr>
      </w:pPr>
    </w:p>
    <w:p w14:paraId="63C9B0D5">
      <w:pPr>
        <w:bidi w:val="0"/>
        <w:rPr>
          <w:rFonts w:hint="eastAsia"/>
          <w:sz w:val="28"/>
          <w:szCs w:val="28"/>
          <w:lang w:val="en-US" w:eastAsia="zh-CN"/>
        </w:rPr>
      </w:pPr>
    </w:p>
    <w:p w14:paraId="7CD0540C">
      <w:pPr>
        <w:tabs>
          <w:tab w:val="left" w:pos="10504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怀宝镇人民政府</w:t>
      </w:r>
    </w:p>
    <w:p w14:paraId="18F8FECF">
      <w:pPr>
        <w:tabs>
          <w:tab w:val="left" w:pos="10521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2025年7月9日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OTliNWVhNDBiNGNhMmU2MjljMjhlYjU2YjQ0ZjEifQ=="/>
  </w:docVars>
  <w:rsids>
    <w:rsidRoot w:val="00000000"/>
    <w:rsid w:val="19673988"/>
    <w:rsid w:val="2BCE43BE"/>
    <w:rsid w:val="30DD7711"/>
    <w:rsid w:val="55EB31FB"/>
    <w:rsid w:val="62D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167</Characters>
  <Lines>0</Lines>
  <Paragraphs>0</Paragraphs>
  <TotalTime>24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2024-09-25T09:35:00Z</dcterms:created>
  <dc:creator>Administrator</dc:creator>
  <cp:lastModifiedBy>黄立鑫</cp:lastModifiedBy>
  <dcterms:modified xsi:type="dcterms:W3CDTF">2025-07-09T07:46:50Z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DA2E56D1A9814E07BBF6C96D146A8069_13</vt:lpwstr>
  </property>
  <property fmtid="{D5CDD505-2E9C-101B-9397-08002B2CF9AE}" pid="4" name="KSOTemplateDocerSaveRecord">
    <vt:lpwstr>eyJoZGlkIjoiYTRjOTliNWVhNDBiNGNhMmU2MjljMjhlYjU2YjQ0ZjEiLCJ1c2VySWQiOiIyNDMyNzgxMjUifQ==</vt:lpwstr>
  </property>
</Properties>
</file>