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color w:val="FF0000"/>
          <w:sz w:val="58"/>
          <w:szCs w:val="58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color w:val="FF0000"/>
          <w:sz w:val="58"/>
          <w:szCs w:val="58"/>
        </w:rPr>
        <w:t>融水苗族自治县市场监督管理局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关于清理连续两年（202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年度）未公示年度报告企业、农民专业合作社的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融水县钧升贸易有限公司等137户公司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融水县爱尚依服装店（微型企业）等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户个人独资企业，融水县高洞山羊养殖专业合作社等26户农民专业合作社：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经查询，你单位未按《企业信息公示暂行条例》有关规定公示202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年度报告，已被我局依法列入经营异常名录。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根据《工商总局、税务总局关于清理长期停业未经营企业有关问题的通知》（工商企监字〔2016〕97号）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文件精神，及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《中华人民共和国公司法》第二百六十条、《中华人民共和国个人独资企业法》第三十六条、《中华人民共和国农民专业合作社法》第七十一条的规定，你单位属于连续两年未年报的待清理对象之一。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你单位尚在经营中或者有继续经营意愿的，请在本公告发布之日起15日内及时与我局取得联系，补报年报、履行法定义务；如你单位已不再从事经营活动的，请在本公告发布之日起15日内办理营业执照注销登记。逾期不履行年报义务的，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调查核实，将依法启动吊销营业执照相关行政处罚程序。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联系电话：0772-5123315；地址：融水县寿星北路143号市场监督管理局办公区三楼市场信用监督管理股。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连续2年未按规定公示年度报告的融水县钧升贸易有限公司等137户公司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7" w:leftChars="608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连续2年未按规定公示年度报告的融水县爱尚依服装店（微型企业）等33户个人独资企业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7" w:leftChars="608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连续2年未按规定公示年度报告的融水县高洞山羊养殖专业合作社等26户农民专业合作社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融水苗族自治县市场监督管理局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7CFF"/>
    <w:rsid w:val="03F207A5"/>
    <w:rsid w:val="0FF17F33"/>
    <w:rsid w:val="15922950"/>
    <w:rsid w:val="16BB0D7F"/>
    <w:rsid w:val="1DE01993"/>
    <w:rsid w:val="27C634CD"/>
    <w:rsid w:val="28256D6A"/>
    <w:rsid w:val="30197C97"/>
    <w:rsid w:val="30F05F59"/>
    <w:rsid w:val="3A1F40FB"/>
    <w:rsid w:val="495A4563"/>
    <w:rsid w:val="4A4628E8"/>
    <w:rsid w:val="4A906418"/>
    <w:rsid w:val="4BB0793C"/>
    <w:rsid w:val="4D295EA4"/>
    <w:rsid w:val="4D924D6C"/>
    <w:rsid w:val="4EC726F9"/>
    <w:rsid w:val="4FBC35C5"/>
    <w:rsid w:val="518252DB"/>
    <w:rsid w:val="571F5DAA"/>
    <w:rsid w:val="57BB6BFD"/>
    <w:rsid w:val="58B42698"/>
    <w:rsid w:val="5F1F7D6D"/>
    <w:rsid w:val="661640B1"/>
    <w:rsid w:val="67D03844"/>
    <w:rsid w:val="6E8353CE"/>
    <w:rsid w:val="6F601701"/>
    <w:rsid w:val="715836B9"/>
    <w:rsid w:val="79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667</Characters>
  <Lines>0</Lines>
  <Paragraphs>0</Paragraphs>
  <TotalTime>0</TotalTime>
  <ScaleCrop>false</ScaleCrop>
  <LinksUpToDate>false</LinksUpToDate>
  <CharactersWithSpaces>667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2025-01-03T08:17:00Z</dcterms:created>
  <dc:creator>Administrator</dc:creator>
  <cp:lastModifiedBy>Administrator</cp:lastModifiedBy>
  <dcterms:modified xsi:type="dcterms:W3CDTF">2026-03-12T02:28:56Z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824BAFF0C1904B93B57B741CFCC77FB9</vt:lpwstr>
  </property>
  <property fmtid="{D5CDD505-2E9C-101B-9397-08002B2CF9AE}" pid="4" name="KSOTemplateDocerSaveRecord">
    <vt:lpwstr>eyJoZGlkIjoiMmY3ZjMxOGRkNTZkYTcwMGRmMGU4ODBlMjVhNTA3MzAiLCJ1c2VySWQiOiI0MDQ5NDA0NTkifQ==</vt:lpwstr>
  </property>
</Properties>
</file>