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color w:val="000000"/>
          <w:sz w:val="32"/>
          <w:szCs w:val="32"/>
        </w:rPr>
      </w:pPr>
      <w:r>
        <w:rPr>
          <w:rFonts w:hint="eastAsia" w:ascii="黑体" w:eastAsia="黑体"/>
          <w:color w:val="000000"/>
          <w:sz w:val="32"/>
          <w:szCs w:val="32"/>
        </w:rPr>
        <w:t>附件1</w:t>
      </w:r>
    </w:p>
    <w:p>
      <w:pPr>
        <w:rPr>
          <w:rFonts w:hint="eastAsia" w:ascii="黑体" w:eastAsia="黑体"/>
          <w:color w:val="000000"/>
          <w:sz w:val="32"/>
          <w:szCs w:val="32"/>
        </w:rPr>
      </w:pPr>
    </w:p>
    <w:p>
      <w:pPr>
        <w:spacing w:after="156" w:afterLines="50"/>
        <w:jc w:val="center"/>
        <w:rPr>
          <w:rFonts w:hint="eastAsia" w:ascii="方正小标宋简体" w:hAnsi="黑体" w:eastAsia="方正小标宋简体"/>
          <w:color w:val="000000"/>
          <w:sz w:val="44"/>
          <w:szCs w:val="44"/>
        </w:rPr>
      </w:pPr>
      <w:r>
        <w:rPr>
          <w:rFonts w:hint="eastAsia" w:ascii="方正小标宋简体" w:hAnsi="黑体" w:eastAsia="方正小标宋简体"/>
          <w:color w:val="000000"/>
          <w:sz w:val="44"/>
          <w:szCs w:val="44"/>
        </w:rPr>
        <w:t>广西壮族自治区就业见习协议书</w:t>
      </w:r>
    </w:p>
    <w:p>
      <w:pPr>
        <w:spacing w:after="120"/>
        <w:jc w:val="left"/>
        <w:rPr>
          <w:rFonts w:ascii="宋体" w:hAnsi="宋体"/>
          <w:color w:val="000000"/>
          <w:sz w:val="32"/>
          <w:szCs w:val="32"/>
        </w:rPr>
      </w:pPr>
    </w:p>
    <w:p>
      <w:pPr>
        <w:spacing w:after="120" w:line="56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 xml:space="preserve">就业见习基地名称：      </w:t>
      </w:r>
    </w:p>
    <w:p>
      <w:pPr>
        <w:spacing w:after="120" w:line="56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就业见习人员姓名：</w:t>
      </w:r>
    </w:p>
    <w:p>
      <w:pPr>
        <w:spacing w:after="120" w:line="56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就业见习岗位名称：</w:t>
      </w:r>
    </w:p>
    <w:p>
      <w:pPr>
        <w:spacing w:after="120" w:line="56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就业见习岗位地址：</w:t>
      </w:r>
    </w:p>
    <w:p>
      <w:pPr>
        <w:spacing w:line="560" w:lineRule="exact"/>
        <w:rPr>
          <w:rFonts w:ascii="仿宋_GB2312" w:hAnsi="宋体" w:eastAsia="仿宋_GB2312"/>
          <w:color w:val="000000"/>
          <w:sz w:val="32"/>
          <w:szCs w:val="32"/>
        </w:rPr>
      </w:pPr>
      <w:r>
        <w:rPr>
          <w:rFonts w:hint="eastAsia" w:ascii="仿宋_GB2312" w:hAnsi="宋体" w:eastAsia="仿宋_GB2312"/>
          <w:color w:val="000000"/>
          <w:sz w:val="32"/>
          <w:szCs w:val="32"/>
        </w:rPr>
        <w:t>　　根据《广西壮族自治区就业见习管理办法》相关规定，明确就业见习基地（以下简称“见习基地”）与就业见习人员（以下简称“见习人员”）双方义务，现就有关就业见习事宜达成一致，签订本协议。</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一、见习期</w:t>
      </w:r>
    </w:p>
    <w:p>
      <w:pPr>
        <w:spacing w:line="560" w:lineRule="exact"/>
        <w:ind w:firstLine="645"/>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见习人员见习期自 </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日起至</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p>
    <w:p>
      <w:pPr>
        <w:spacing w:line="560" w:lineRule="exact"/>
        <w:rPr>
          <w:rFonts w:ascii="仿宋_GB2312" w:hAnsi="宋体" w:eastAsia="仿宋_GB2312"/>
          <w:color w:val="000000"/>
          <w:sz w:val="32"/>
          <w:szCs w:val="32"/>
        </w:rPr>
      </w:pP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日止。</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二、见习基地义务</w:t>
      </w:r>
    </w:p>
    <w:p>
      <w:pPr>
        <w:spacing w:line="560" w:lineRule="exact"/>
        <w:rPr>
          <w:rFonts w:ascii="仿宋_GB2312" w:hAnsi="宋体" w:eastAsia="仿宋_GB2312"/>
          <w:color w:val="000000"/>
          <w:sz w:val="32"/>
          <w:szCs w:val="32"/>
        </w:rPr>
      </w:pPr>
      <w:r>
        <w:rPr>
          <w:rFonts w:hint="eastAsia" w:ascii="仿宋_GB2312" w:hAnsi="宋体" w:eastAsia="仿宋_GB2312"/>
          <w:color w:val="000000"/>
          <w:sz w:val="32"/>
          <w:szCs w:val="32"/>
        </w:rPr>
        <w:t xml:space="preserve">    （一）为见习人员提供</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元/月的基本生活补助（每月基本生活补助不低于当地最低工资标准），为见习人员购买每人每月不低于15元或就业见习期内不低于30万保额的人身意外伤害保险。</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（二）为见习人员安排就业见习带教老师，组织开展就业见习活动。</w:t>
      </w:r>
    </w:p>
    <w:p>
      <w:pPr>
        <w:spacing w:line="560" w:lineRule="exact"/>
        <w:rPr>
          <w:rFonts w:ascii="仿宋_GB2312" w:hAnsi="宋体" w:eastAsia="仿宋_GB2312"/>
          <w:color w:val="000000"/>
          <w:sz w:val="32"/>
          <w:szCs w:val="32"/>
        </w:rPr>
      </w:pPr>
      <w:r>
        <w:rPr>
          <w:rFonts w:hint="eastAsia" w:ascii="仿宋_GB2312" w:hAnsi="宋体" w:eastAsia="仿宋_GB2312"/>
          <w:color w:val="000000"/>
          <w:sz w:val="32"/>
          <w:szCs w:val="32"/>
        </w:rPr>
        <w:t xml:space="preserve">    (三）为见习人员提供符合国家规定的劳动安全卫生条件和必要的劳动防护用品。</w:t>
      </w:r>
    </w:p>
    <w:p>
      <w:pPr>
        <w:spacing w:line="560" w:lineRule="exact"/>
        <w:ind w:firstLine="640" w:firstLineChars="200"/>
        <w:rPr>
          <w:rFonts w:ascii="仿宋_GB2312" w:hAnsi="宋体" w:eastAsia="仿宋_GB2312"/>
          <w:b/>
          <w:bCs/>
          <w:color w:val="000000"/>
          <w:sz w:val="32"/>
          <w:szCs w:val="32"/>
        </w:rPr>
      </w:pPr>
      <w:r>
        <w:rPr>
          <w:rFonts w:hint="eastAsia" w:ascii="仿宋_GB2312" w:hAnsi="宋体" w:eastAsia="仿宋_GB2312"/>
          <w:color w:val="000000"/>
          <w:sz w:val="32"/>
          <w:szCs w:val="32"/>
        </w:rPr>
        <w:t>（四）见习人员在就业</w:t>
      </w:r>
      <w:r>
        <w:rPr>
          <w:rFonts w:hint="eastAsia" w:ascii="仿宋_GB2312" w:hAnsi="宋体" w:eastAsia="仿宋_GB2312" w:cs="宋体"/>
          <w:color w:val="000000"/>
          <w:kern w:val="0"/>
          <w:sz w:val="32"/>
          <w:szCs w:val="32"/>
        </w:rPr>
        <w:t>见习期满或就业见习期内提前离岗的，见习基地须提交《广西壮族自治区就业见习终止证明》报当地人力资源社会保障部门备案。</w:t>
      </w:r>
    </w:p>
    <w:p>
      <w:pPr>
        <w:spacing w:line="560" w:lineRule="exact"/>
        <w:rPr>
          <w:rFonts w:ascii="仿宋_GB2312" w:hAnsi="宋体" w:eastAsia="仿宋_GB2312"/>
          <w:color w:val="000000"/>
          <w:sz w:val="32"/>
          <w:szCs w:val="32"/>
        </w:rPr>
      </w:pPr>
      <w:r>
        <w:rPr>
          <w:rFonts w:hint="eastAsia" w:ascii="仿宋_GB2312" w:hAnsi="宋体" w:eastAsia="仿宋_GB2312"/>
          <w:color w:val="000000"/>
          <w:sz w:val="32"/>
          <w:szCs w:val="32"/>
        </w:rPr>
        <w:t xml:space="preserve">    （五）见习基地正式录（聘）用见习人员的，应及时与见习人员签订劳动合同，并依法缴纳社会保险费。</w:t>
      </w:r>
    </w:p>
    <w:p>
      <w:pPr>
        <w:spacing w:line="560" w:lineRule="exact"/>
        <w:rPr>
          <w:rFonts w:ascii="仿宋_GB2312" w:hAnsi="宋体" w:eastAsia="仿宋_GB2312"/>
          <w:color w:val="000000"/>
          <w:sz w:val="32"/>
          <w:szCs w:val="32"/>
        </w:rPr>
      </w:pPr>
      <w:r>
        <w:rPr>
          <w:rFonts w:hint="eastAsia" w:ascii="仿宋_GB2312" w:hAnsi="宋体" w:eastAsia="仿宋_GB2312"/>
          <w:color w:val="000000"/>
          <w:sz w:val="32"/>
          <w:szCs w:val="32"/>
        </w:rPr>
        <w:t xml:space="preserve">    （六）</w:t>
      </w:r>
      <w:r>
        <w:rPr>
          <w:rFonts w:hint="eastAsia" w:ascii="仿宋_GB2312" w:hAnsi="微软雅黑" w:eastAsia="仿宋_GB2312" w:cs="宋体"/>
          <w:color w:val="000000"/>
          <w:kern w:val="0"/>
          <w:sz w:val="32"/>
          <w:szCs w:val="32"/>
        </w:rPr>
        <w:t>原则上不得变更见习人员的就业见习岗位，不能安排见习人员到本见习基地之外的设区市或县的分支机构参加就业见习，不能以劳务派遣、外借等方式安排见习人员到其他单位参加就业见习。如见习基地需要调整见习岗位，应与见习人员协商同意后，通过书面确认。</w:t>
      </w:r>
    </w:p>
    <w:p>
      <w:pPr>
        <w:shd w:val="clear" w:color="auto" w:fill="FFFFFF"/>
        <w:spacing w:line="560" w:lineRule="exact"/>
        <w:jc w:val="left"/>
        <w:rPr>
          <w:rFonts w:ascii="仿宋_GB2312" w:hAnsi="宋体" w:eastAsia="仿宋_GB2312" w:cs="宋体"/>
          <w:color w:val="000000"/>
          <w:kern w:val="0"/>
          <w:sz w:val="32"/>
          <w:szCs w:val="32"/>
        </w:rPr>
      </w:pPr>
      <w:r>
        <w:rPr>
          <w:rFonts w:hint="eastAsia" w:ascii="仿宋_GB2312" w:hAnsi="宋体" w:eastAsia="仿宋_GB2312"/>
          <w:color w:val="000000"/>
          <w:sz w:val="32"/>
          <w:szCs w:val="32"/>
        </w:rPr>
        <w:t xml:space="preserve">    （七）见习期内见习基地不能随意与见习人员解除就业见习关系，见习人员有下列情形之一的，见习基地可与其终止就业见习协议，</w:t>
      </w:r>
      <w:r>
        <w:rPr>
          <w:rFonts w:hint="eastAsia" w:ascii="仿宋_GB2312" w:hAnsi="宋体" w:eastAsia="仿宋_GB2312" w:cs="宋体"/>
          <w:color w:val="000000"/>
          <w:kern w:val="0"/>
          <w:sz w:val="32"/>
          <w:szCs w:val="32"/>
        </w:rPr>
        <w:t>并将《广西壮族自治区就业见习终止证明》报当地人力资源社会保障部门备案：</w:t>
      </w:r>
    </w:p>
    <w:p>
      <w:pPr>
        <w:shd w:val="clear" w:color="auto" w:fill="FFFFFF"/>
        <w:spacing w:line="560" w:lineRule="exac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1.无故不按时到见习基地完成就业见习任务连续3天或累计旷工5天以上的；</w:t>
      </w:r>
    </w:p>
    <w:p>
      <w:pPr>
        <w:shd w:val="clear" w:color="auto" w:fill="FFFFFF"/>
        <w:spacing w:line="560" w:lineRule="exac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2.不遵守见习基地规章制度或就业见习协议，经教育未整改的；</w:t>
      </w:r>
    </w:p>
    <w:p>
      <w:pPr>
        <w:shd w:val="clear" w:color="auto" w:fill="FFFFFF"/>
        <w:spacing w:line="560" w:lineRule="exac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3.见习人员身份不符合《广西壮族自治区就业见习管理办法》中见习人员申请条件的。</w:t>
      </w:r>
    </w:p>
    <w:p>
      <w:pPr>
        <w:shd w:val="clear" w:color="auto" w:fill="FFFFFF"/>
        <w:spacing w:line="560" w:lineRule="exac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4.就业见习期间有主观重大过失的，使见习基地遭受严重损失的；</w:t>
      </w:r>
    </w:p>
    <w:p>
      <w:pPr>
        <w:shd w:val="clear" w:color="auto" w:fill="FFFFFF"/>
        <w:spacing w:line="560" w:lineRule="exac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5.涉嫌违法犯罪的。</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三、见习人员义务</w:t>
      </w:r>
    </w:p>
    <w:p>
      <w:pPr>
        <w:shd w:val="clear" w:color="auto" w:fill="FFFFFF"/>
        <w:spacing w:line="56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 xml:space="preserve">    （一）按照见习基地的各项规章制度开展见习工作。</w:t>
      </w:r>
    </w:p>
    <w:p>
      <w:pPr>
        <w:shd w:val="clear" w:color="auto" w:fill="FFFFFF"/>
        <w:spacing w:line="56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 xml:space="preserve">    （二）</w:t>
      </w:r>
      <w:r>
        <w:rPr>
          <w:rFonts w:hint="eastAsia" w:ascii="仿宋_GB2312" w:hAnsi="微软雅黑" w:eastAsia="仿宋_GB2312" w:cs="宋体"/>
          <w:color w:val="000000"/>
          <w:kern w:val="0"/>
          <w:sz w:val="32"/>
          <w:szCs w:val="32"/>
        </w:rPr>
        <w:t>如个人需要调整见习岗位的，应主动向见习基地提出，经双方协商同意后，通过书面确认。</w:t>
      </w:r>
    </w:p>
    <w:p>
      <w:pPr>
        <w:shd w:val="clear" w:color="auto" w:fill="FFFFFF"/>
        <w:spacing w:line="56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 xml:space="preserve">    （三）因个人原因不能继续履行本协议的，需提前3日以书面形式告知见习基地，做好交接后可解除就业见习协议。</w:t>
      </w:r>
    </w:p>
    <w:p>
      <w:pPr>
        <w:spacing w:line="560" w:lineRule="exact"/>
        <w:ind w:firstLine="636" w:firstLineChars="199"/>
        <w:rPr>
          <w:rFonts w:ascii="仿宋_GB2312" w:hAnsi="宋体" w:eastAsia="仿宋_GB2312"/>
          <w:color w:val="000000"/>
          <w:sz w:val="32"/>
          <w:szCs w:val="32"/>
        </w:rPr>
      </w:pPr>
      <w:r>
        <w:rPr>
          <w:rFonts w:hint="eastAsia" w:ascii="仿宋_GB2312" w:hAnsi="宋体" w:eastAsia="仿宋_GB2312"/>
          <w:color w:val="000000"/>
          <w:sz w:val="32"/>
          <w:szCs w:val="32"/>
        </w:rPr>
        <w:t>（四）承诺本人符合《广西壮族自治区就业见习管理办法》中见习人员的条件（详见附件）。</w:t>
      </w:r>
    </w:p>
    <w:p>
      <w:pPr>
        <w:shd w:val="clear" w:color="auto" w:fill="FFFFFF"/>
        <w:spacing w:line="560" w:lineRule="exact"/>
        <w:jc w:val="left"/>
        <w:rPr>
          <w:rFonts w:ascii="黑体" w:hAnsi="黑体" w:eastAsia="黑体"/>
          <w:color w:val="000000"/>
          <w:sz w:val="32"/>
          <w:szCs w:val="32"/>
        </w:rPr>
      </w:pPr>
      <w:r>
        <w:rPr>
          <w:rFonts w:hint="eastAsia" w:ascii="黑体" w:hAnsi="黑体" w:eastAsia="黑体"/>
          <w:color w:val="000000"/>
          <w:sz w:val="32"/>
          <w:szCs w:val="32"/>
        </w:rPr>
        <w:t xml:space="preserve">    四、其他协商一致的事宜</w:t>
      </w:r>
    </w:p>
    <w:p>
      <w:pPr>
        <w:spacing w:line="560" w:lineRule="exact"/>
        <w:ind w:firstLine="640" w:firstLineChars="200"/>
        <w:rPr>
          <w:rFonts w:ascii="仿宋_GB2312" w:hAnsi="宋体" w:eastAsia="仿宋_GB2312"/>
          <w:color w:val="000000"/>
          <w:sz w:val="32"/>
          <w:szCs w:val="32"/>
          <w:u w:val="dotted"/>
        </w:rPr>
      </w:pPr>
      <w:r>
        <w:rPr>
          <w:rFonts w:hint="eastAsia" w:ascii="仿宋_GB2312" w:hAnsi="宋体" w:eastAsia="仿宋_GB2312"/>
          <w:color w:val="000000"/>
          <w:sz w:val="32"/>
          <w:szCs w:val="32"/>
          <w:u w:val="dotted"/>
        </w:rPr>
        <w:t xml:space="preserve">          　　　　　　　                  　　　　　                　　　　　　　      　　          　　　　　　　                　　　　　　　      </w:t>
      </w:r>
    </w:p>
    <w:p>
      <w:pPr>
        <w:spacing w:line="560" w:lineRule="exact"/>
        <w:rPr>
          <w:rFonts w:ascii="仿宋_GB2312" w:hAnsi="宋体" w:eastAsia="仿宋_GB2312"/>
          <w:color w:val="000000"/>
          <w:sz w:val="32"/>
          <w:szCs w:val="32"/>
          <w:u w:val="dotted"/>
        </w:rPr>
      </w:pPr>
      <w:r>
        <w:rPr>
          <w:rFonts w:hint="eastAsia" w:ascii="仿宋_GB2312" w:hAnsi="宋体" w:eastAsia="仿宋_GB2312"/>
          <w:color w:val="000000"/>
          <w:sz w:val="32"/>
          <w:szCs w:val="32"/>
          <w:u w:val="dotted"/>
        </w:rPr>
        <w:t xml:space="preserve">        　　　　　　　                　　　　　　　   </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五、本协议未尽事宜由双方及时协商解决。</w:t>
      </w:r>
    </w:p>
    <w:p>
      <w:pPr>
        <w:spacing w:line="560" w:lineRule="exact"/>
        <w:ind w:firstLine="640" w:firstLineChars="200"/>
        <w:rPr>
          <w:rFonts w:ascii="仿宋_GB2312" w:hAnsi="宋体" w:eastAsia="仿宋_GB2312"/>
          <w:color w:val="000000"/>
          <w:sz w:val="32"/>
          <w:szCs w:val="32"/>
        </w:rPr>
      </w:pPr>
      <w:r>
        <w:rPr>
          <w:rFonts w:hint="eastAsia" w:ascii="黑体" w:hAnsi="黑体" w:eastAsia="黑体"/>
          <w:color w:val="000000"/>
          <w:sz w:val="32"/>
          <w:szCs w:val="32"/>
        </w:rPr>
        <w:t>六、双方对履行本协议产生争议的，可协商解决。</w:t>
      </w:r>
      <w:r>
        <w:rPr>
          <w:rFonts w:hint="eastAsia" w:ascii="仿宋_GB2312" w:hAnsi="宋体" w:eastAsia="仿宋_GB2312"/>
          <w:color w:val="000000"/>
          <w:sz w:val="32"/>
          <w:szCs w:val="32"/>
        </w:rPr>
        <w:t>协商不成功的，可向当地基层调解组织申请调解，或依法向人民法院起诉。</w:t>
      </w:r>
    </w:p>
    <w:p>
      <w:pPr>
        <w:spacing w:line="560" w:lineRule="exact"/>
        <w:ind w:firstLine="627" w:firstLineChars="196"/>
        <w:rPr>
          <w:rFonts w:hint="eastAsia" w:ascii="仿宋_GB2312" w:hAnsi="宋体" w:eastAsia="仿宋_GB2312"/>
          <w:color w:val="000000"/>
          <w:sz w:val="32"/>
          <w:szCs w:val="32"/>
        </w:rPr>
      </w:pPr>
      <w:r>
        <w:rPr>
          <w:rFonts w:hint="eastAsia" w:ascii="黑体" w:hAnsi="黑体" w:eastAsia="黑体"/>
          <w:color w:val="000000"/>
          <w:sz w:val="32"/>
          <w:szCs w:val="32"/>
        </w:rPr>
        <w:t>七、本协议经双方签字后生效。</w:t>
      </w:r>
      <w:r>
        <w:rPr>
          <w:rFonts w:hint="eastAsia" w:ascii="仿宋_GB2312" w:hAnsi="宋体" w:eastAsia="仿宋_GB2312"/>
          <w:color w:val="000000"/>
          <w:sz w:val="32"/>
          <w:szCs w:val="32"/>
        </w:rPr>
        <w:t>本协议一式叁份，双方各执一份，一份报当地人力资源社会保障部门备案。</w:t>
      </w:r>
    </w:p>
    <w:p>
      <w:pPr>
        <w:spacing w:line="560" w:lineRule="exact"/>
        <w:rPr>
          <w:rFonts w:hint="eastAsia" w:ascii="仿宋_GB2312" w:hAnsi="宋体" w:eastAsia="仿宋_GB2312"/>
          <w:color w:val="000000"/>
          <w:sz w:val="32"/>
          <w:szCs w:val="32"/>
        </w:rPr>
      </w:pPr>
    </w:p>
    <w:p>
      <w:pPr>
        <w:spacing w:line="560" w:lineRule="exact"/>
        <w:rPr>
          <w:rFonts w:hint="eastAsia" w:ascii="仿宋_GB2312" w:hAnsi="宋体" w:eastAsia="仿宋_GB2312"/>
          <w:color w:val="000000"/>
          <w:sz w:val="32"/>
          <w:szCs w:val="32"/>
        </w:rPr>
      </w:pPr>
    </w:p>
    <w:p>
      <w:pPr>
        <w:spacing w:line="560" w:lineRule="exact"/>
        <w:rPr>
          <w:rFonts w:hint="eastAsia" w:ascii="仿宋_GB2312" w:hAnsi="宋体" w:eastAsia="仿宋_GB2312"/>
          <w:color w:val="000000"/>
          <w:sz w:val="32"/>
          <w:szCs w:val="32"/>
        </w:rPr>
      </w:pPr>
    </w:p>
    <w:p>
      <w:pPr>
        <w:spacing w:line="560" w:lineRule="exact"/>
        <w:ind w:firstLine="630" w:firstLineChars="196"/>
        <w:rPr>
          <w:rFonts w:ascii="宋体" w:hAnsi="宋体"/>
          <w:b/>
          <w:color w:val="000000"/>
          <w:sz w:val="32"/>
          <w:szCs w:val="32"/>
        </w:rPr>
      </w:pPr>
      <w:r>
        <w:rPr>
          <w:rFonts w:hint="eastAsia" w:ascii="宋体" w:hAnsi="宋体"/>
          <w:b/>
          <w:color w:val="000000"/>
          <w:sz w:val="32"/>
          <w:szCs w:val="32"/>
        </w:rPr>
        <w:t>见习基地（公章）：         见习人员（签字）：</w:t>
      </w:r>
    </w:p>
    <w:p>
      <w:pPr>
        <w:spacing w:line="560" w:lineRule="exact"/>
        <w:ind w:firstLine="630" w:firstLineChars="196"/>
        <w:rPr>
          <w:rFonts w:ascii="宋体" w:hAnsi="宋体"/>
          <w:b/>
          <w:color w:val="000000"/>
          <w:sz w:val="32"/>
          <w:szCs w:val="32"/>
        </w:rPr>
      </w:pPr>
      <w:r>
        <w:rPr>
          <w:rFonts w:hint="eastAsia" w:ascii="宋体" w:hAnsi="宋体"/>
          <w:b/>
          <w:color w:val="000000"/>
          <w:sz w:val="32"/>
          <w:szCs w:val="32"/>
        </w:rPr>
        <w:t>见习基地地址：</w:t>
      </w:r>
    </w:p>
    <w:p>
      <w:pPr>
        <w:spacing w:line="560" w:lineRule="exact"/>
        <w:rPr>
          <w:rFonts w:ascii="宋体" w:hAnsi="宋体"/>
          <w:b/>
          <w:color w:val="000000"/>
          <w:sz w:val="32"/>
          <w:szCs w:val="32"/>
        </w:rPr>
      </w:pPr>
      <w:r>
        <w:rPr>
          <w:rFonts w:hint="eastAsia" w:ascii="宋体" w:hAnsi="宋体"/>
          <w:b/>
          <w:color w:val="000000"/>
          <w:sz w:val="32"/>
          <w:szCs w:val="32"/>
        </w:rPr>
        <w:t xml:space="preserve">    见习基地联系人：          见习人员身份证号码：</w:t>
      </w:r>
    </w:p>
    <w:p>
      <w:pPr>
        <w:spacing w:line="560" w:lineRule="exact"/>
        <w:rPr>
          <w:rFonts w:ascii="宋体" w:hAnsi="宋体"/>
          <w:b/>
          <w:sz w:val="32"/>
          <w:szCs w:val="32"/>
        </w:rPr>
      </w:pPr>
      <w:r>
        <w:rPr>
          <w:rFonts w:hint="eastAsia" w:ascii="宋体" w:hAnsi="宋体"/>
          <w:b/>
          <w:color w:val="000000"/>
          <w:sz w:val="32"/>
          <w:szCs w:val="32"/>
        </w:rPr>
        <w:t xml:space="preserve">    联系电话：                </w:t>
      </w:r>
      <w:r>
        <w:rPr>
          <w:rFonts w:hint="eastAsia" w:ascii="宋体" w:hAnsi="宋体"/>
          <w:b/>
          <w:sz w:val="32"/>
          <w:szCs w:val="32"/>
        </w:rPr>
        <w:t>联系电话：</w:t>
      </w:r>
    </w:p>
    <w:p>
      <w:pPr>
        <w:spacing w:line="560" w:lineRule="exact"/>
        <w:ind w:firstLine="630" w:firstLineChars="196"/>
        <w:rPr>
          <w:rFonts w:ascii="宋体" w:hAnsi="宋体"/>
          <w:b/>
          <w:sz w:val="32"/>
          <w:szCs w:val="32"/>
        </w:rPr>
      </w:pPr>
      <w:r>
        <w:rPr>
          <w:rFonts w:hint="eastAsia" w:ascii="宋体" w:hAnsi="宋体"/>
          <w:b/>
          <w:sz w:val="32"/>
          <w:szCs w:val="32"/>
        </w:rPr>
        <w:t xml:space="preserve">  年   月    日             年    月    日</w:t>
      </w:r>
    </w:p>
    <w:p>
      <w:pPr>
        <w:rPr>
          <w:rFonts w:ascii="黑体" w:hAnsi="黑体" w:eastAsia="黑体"/>
          <w:sz w:val="32"/>
          <w:szCs w:val="32"/>
        </w:rPr>
      </w:pPr>
      <w:r>
        <w:rPr>
          <w:rFonts w:ascii="黑体" w:hAnsi="黑体" w:eastAsia="黑体"/>
          <w:sz w:val="28"/>
          <w:szCs w:val="28"/>
        </w:rPr>
        <w:br w:type="page"/>
      </w:r>
      <w:r>
        <w:rPr>
          <w:rFonts w:hint="eastAsia" w:ascii="黑体" w:hAnsi="黑体" w:eastAsia="黑体"/>
          <w:sz w:val="32"/>
          <w:szCs w:val="32"/>
        </w:rPr>
        <w:t>附件</w:t>
      </w:r>
    </w:p>
    <w:p>
      <w:pPr>
        <w:rPr>
          <w:rFonts w:ascii="宋体" w:hAnsi="宋体"/>
          <w:sz w:val="28"/>
          <w:szCs w:val="28"/>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 诺 书（见习人员填写）</w:t>
      </w:r>
    </w:p>
    <w:p>
      <w:pPr>
        <w:ind w:firstLine="960"/>
        <w:jc w:val="left"/>
        <w:rPr>
          <w:rFonts w:ascii="方正小标宋简体" w:hAnsi="黑体" w:eastAsia="方正小标宋简体"/>
          <w:sz w:val="30"/>
          <w:szCs w:val="30"/>
        </w:rPr>
      </w:pP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本人申请到见习基地（公司名称）参加就业见习</w:t>
      </w:r>
      <w:r>
        <w:rPr>
          <w:rFonts w:hint="eastAsia" w:ascii="黑体" w:hAnsi="黑体" w:eastAsia="黑体" w:cs="仿宋_GB2312"/>
          <w:sz w:val="32"/>
          <w:szCs w:val="32"/>
        </w:rPr>
        <w:t>，</w:t>
      </w:r>
      <w:r>
        <w:rPr>
          <w:rFonts w:hint="eastAsia" w:ascii="仿宋_GB2312" w:hAnsi="仿宋_GB2312" w:eastAsia="仿宋_GB2312" w:cs="仿宋_GB2312"/>
          <w:sz w:val="32"/>
          <w:szCs w:val="32"/>
        </w:rPr>
        <w:t>从签订就业见习协议之日起至就业见习关系终止，承诺不发生下列情形：</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1.不担任企业法人、企业股东</w:t>
      </w:r>
      <w:r>
        <w:rPr>
          <w:rFonts w:hint="eastAsia" w:ascii="仿宋_GB2312" w:hAnsi="仿宋_GB2312" w:eastAsia="仿宋_GB2312" w:cs="仿宋_GB2312"/>
          <w:color w:val="000000"/>
          <w:sz w:val="32"/>
          <w:szCs w:val="32"/>
        </w:rPr>
        <w:t>（含独立、合伙、借个人名义创业等情形）</w:t>
      </w:r>
      <w:r>
        <w:rPr>
          <w:rFonts w:hint="eastAsia" w:ascii="仿宋_GB2312" w:hAnsi="仿宋_GB2312" w:eastAsia="仿宋_GB2312" w:cs="仿宋_GB2312"/>
          <w:sz w:val="32"/>
          <w:szCs w:val="32"/>
        </w:rPr>
        <w:t>。</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2.不注册个体工商户。</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3.不以任何企业职工身份参缴社会保险。</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4.不以灵活就业人员身份申领灵活就业社保补贴。</w:t>
      </w:r>
    </w:p>
    <w:p>
      <w:pPr>
        <w:spacing w:line="360" w:lineRule="auto"/>
        <w:jc w:val="left"/>
        <w:rPr>
          <w:rFonts w:hint="eastAsia" w:ascii="仿宋_GB2312" w:hAnsi="仿宋_GB2312" w:eastAsia="仿宋_GB2312" w:cs="仿宋_GB2312"/>
          <w:sz w:val="32"/>
          <w:szCs w:val="32"/>
        </w:rPr>
      </w:pPr>
    </w:p>
    <w:p>
      <w:pPr>
        <w:spacing w:line="360" w:lineRule="auto"/>
        <w:jc w:val="left"/>
        <w:rPr>
          <w:rFonts w:hint="eastAsia" w:ascii="仿宋_GB2312" w:hAnsi="仿宋_GB2312" w:eastAsia="仿宋_GB2312" w:cs="仿宋_GB2312"/>
          <w:sz w:val="32"/>
          <w:szCs w:val="32"/>
        </w:rPr>
      </w:pPr>
    </w:p>
    <w:p>
      <w:pPr>
        <w:spacing w:line="360" w:lineRule="auto"/>
        <w:jc w:val="left"/>
        <w:rPr>
          <w:rFonts w:hint="eastAsia" w:ascii="仿宋_GB2312" w:hAnsi="仿宋_GB2312" w:eastAsia="仿宋_GB2312" w:cs="仿宋_GB2312"/>
          <w:sz w:val="32"/>
          <w:szCs w:val="32"/>
        </w:rPr>
      </w:pPr>
    </w:p>
    <w:p>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承诺人（签字）：</w:t>
      </w:r>
    </w:p>
    <w:p>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身份证号码：           </w:t>
      </w:r>
    </w:p>
    <w:p>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承诺时间：</w:t>
      </w:r>
    </w:p>
    <w:p>
      <w:pPr>
        <w:spacing w:line="360" w:lineRule="auto"/>
        <w:jc w:val="left"/>
        <w:rPr>
          <w:rFonts w:ascii="仿宋_GB2312" w:hAnsi="仿宋_GB2312" w:eastAsia="仿宋_GB2312" w:cs="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66CDB"/>
    <w:rsid w:val="69366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2020-06-16T06:19:00Z</dcterms:created>
  <dc:creator>Administrator</dc:creator>
  <cp:lastModifiedBy>Administrator</cp:lastModifiedBy>
  <dcterms:modified xsi:type="dcterms:W3CDTF">2020-06-16T06:19:34Z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