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color w:val="auto"/>
          <w:sz w:val="32"/>
          <w:highlight w:val="none"/>
        </w:rPr>
      </w:pPr>
      <w:r>
        <w:rPr>
          <w:rFonts w:hint="eastAsia" w:eastAsia="黑体"/>
          <w:color w:val="auto"/>
          <w:sz w:val="32"/>
          <w:highlight w:val="none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  <w:t>高校毕业生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创办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  <w:t>个体工商户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一次性创业扶持补贴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个体工商户招用高校毕业生一次性扩岗补贴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eastAsia="仿宋_GB2312"/>
          <w:color w:val="auto"/>
          <w:sz w:val="36"/>
          <w:szCs w:val="36"/>
          <w:highlight w:val="none"/>
        </w:rPr>
      </w:pP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（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val="en-US" w:eastAsia="zh-CN"/>
        </w:rPr>
        <w:t xml:space="preserve">      年</w:t>
      </w:r>
      <w:r>
        <w:rPr>
          <w:rFonts w:hint="eastAsia" w:eastAsia="方正小标宋简体"/>
          <w:snapToGrid w:val="0"/>
          <w:color w:val="auto"/>
          <w:spacing w:val="-10"/>
          <w:kern w:val="0"/>
          <w:sz w:val="36"/>
          <w:szCs w:val="36"/>
          <w:highlight w:val="none"/>
          <w:lang w:eastAsia="zh-CN"/>
        </w:rPr>
        <w:t>）</w:t>
      </w:r>
    </w:p>
    <w:p>
      <w:pPr>
        <w:ind w:left="0" w:leftChars="0" w:firstLine="5880" w:firstLineChars="2800"/>
        <w:jc w:val="both"/>
        <w:rPr>
          <w:rFonts w:hint="eastAsia" w:eastAsia="仿宋_GB2312"/>
          <w:color w:val="auto"/>
          <w:szCs w:val="21"/>
          <w:highlight w:val="none"/>
        </w:rPr>
      </w:pPr>
      <w:r>
        <w:rPr>
          <w:rFonts w:hint="eastAsia" w:eastAsia="仿宋_GB2312"/>
          <w:color w:val="auto"/>
          <w:szCs w:val="21"/>
          <w:highlight w:val="none"/>
        </w:rPr>
        <w:t>申报日期      年   月    日</w:t>
      </w:r>
    </w:p>
    <w:tbl>
      <w:tblPr>
        <w:tblStyle w:val="4"/>
        <w:tblW w:w="0" w:type="auto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40"/>
        <w:gridCol w:w="2032"/>
        <w:gridCol w:w="848"/>
        <w:gridCol w:w="685"/>
        <w:gridCol w:w="533"/>
        <w:gridCol w:w="1267"/>
        <w:gridCol w:w="1095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申报单位全称</w:t>
            </w:r>
          </w:p>
        </w:tc>
        <w:tc>
          <w:tcPr>
            <w:tcW w:w="5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法人代码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法人姓名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身份证号码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（仅用于人社局拨付补贴公示，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公示时隐藏部分号段）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单位地址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联系人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营业执照注册机构及统一信用代码证号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注  册  机  构：</w:t>
            </w:r>
          </w:p>
        </w:tc>
        <w:tc>
          <w:tcPr>
            <w:tcW w:w="5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72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统一信用代码证号：</w:t>
            </w:r>
          </w:p>
        </w:tc>
        <w:tc>
          <w:tcPr>
            <w:tcW w:w="5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从业人员总数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人</w:t>
            </w:r>
          </w:p>
        </w:tc>
        <w:tc>
          <w:tcPr>
            <w:tcW w:w="2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组成形式</w:t>
            </w:r>
          </w:p>
        </w:tc>
        <w:tc>
          <w:tcPr>
            <w:tcW w:w="38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开户银行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基本账户账号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跨行行号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申请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事项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本单位为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个体工商户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（  ）1.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为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离校2年内的普通高校毕业生首次在自治区内创办个体工商户，吸纳2人以上（含本数及经营者）就业且自注册登记之日起缴纳社会保险满1年以上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；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（  ）2.招用离校2年内未就业普通高校毕业生并签订1年（含）以上劳动合同，为其依法缴纳企业职工基本养老保险、失业保险、工伤保险1个月以上。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现申请一次性创业扶持补贴（一次性扩岗补贴）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补贴： 万 仟 佰 元整（小写：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¥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）。</w:t>
            </w:r>
          </w:p>
          <w:p>
            <w:pPr>
              <w:ind w:left="178" w:leftChars="85" w:firstLine="388" w:firstLineChars="185"/>
              <w:jc w:val="left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我单位承诺，对上述事项及所提交材料的真实性负责，如有虚报冒领，愿意无条件全额退回资金，将依法承担相应责任。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申报单位经办人：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申报单位复核人：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申报单位盖章：  </w:t>
            </w:r>
          </w:p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         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县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人才交流服务中心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经办审核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经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审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核，该单位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资质、毕业证、劳动合同、缴纳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养老保险、失业保险、工伤保险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等材料，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符合补贴条件，共补贴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一次性创业扶持补贴（一次性扩岗补贴）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金额合计： 万 仟 佰 元整（小写：</w:t>
            </w:r>
            <w:r>
              <w:rPr>
                <w:rFonts w:eastAsia="仿宋_GB2312"/>
                <w:color w:val="auto"/>
                <w:szCs w:val="21"/>
                <w:highlight w:val="none"/>
              </w:rPr>
              <w:t>¥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经办人：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复核人：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审批人：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178" w:leftChars="85" w:firstLine="1012" w:firstLineChars="482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090" w:firstLineChars="29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6510" w:firstLineChars="31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0" w:leftChars="-15" w:hanging="31" w:hangingChars="15"/>
              <w:jc w:val="center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县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就业服务中心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审批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意见</w:t>
            </w:r>
          </w:p>
        </w:tc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>经审核，该单位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符合申报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一次性创业扶持补贴（一次性扩岗补贴）条件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，给予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>一次性创业扶持补贴（一次性扩岗补贴）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　 万    仟    佰    拾　  元   角    分。（小写：   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default" w:eastAsia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经办人：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eastAsia="zh-CN"/>
              </w:rPr>
              <w:t>复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>核人：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    审批人：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textAlignment w:val="auto"/>
              <w:rPr>
                <w:rFonts w:hint="eastAsia" w:eastAsia="仿宋_GB2312"/>
                <w:color w:val="auto"/>
                <w:szCs w:val="21"/>
                <w:highlight w:val="none"/>
              </w:rPr>
            </w:pP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                            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color w:val="auto"/>
                <w:szCs w:val="21"/>
                <w:highlight w:val="none"/>
              </w:rPr>
              <w:t xml:space="preserve"> 年   月   日（盖章）</w:t>
            </w:r>
          </w:p>
        </w:tc>
      </w:tr>
    </w:tbl>
    <w:p>
      <w:pPr>
        <w:spacing w:line="280" w:lineRule="exact"/>
        <w:jc w:val="left"/>
        <w:rPr>
          <w:rFonts w:hint="eastAsia" w:eastAsia="仿宋_GB2312"/>
          <w:color w:val="auto"/>
          <w:szCs w:val="21"/>
          <w:highlight w:val="none"/>
        </w:rPr>
      </w:pPr>
      <w:r>
        <w:rPr>
          <w:rFonts w:hint="eastAsia" w:eastAsia="仿宋_GB2312"/>
          <w:color w:val="auto"/>
          <w:szCs w:val="21"/>
          <w:highlight w:val="none"/>
        </w:rPr>
        <w:t>注：1.本表一式三份，</w:t>
      </w:r>
      <w:r>
        <w:rPr>
          <w:rFonts w:hint="eastAsia" w:eastAsia="仿宋_GB2312"/>
          <w:color w:val="auto"/>
          <w:szCs w:val="21"/>
          <w:highlight w:val="none"/>
          <w:lang w:val="en-US" w:eastAsia="zh-CN"/>
        </w:rPr>
        <w:t>经核定后，县</w:t>
      </w:r>
      <w:r>
        <w:rPr>
          <w:rFonts w:hint="eastAsia" w:eastAsia="仿宋_GB2312"/>
          <w:color w:val="auto"/>
          <w:szCs w:val="21"/>
          <w:highlight w:val="none"/>
          <w:lang w:eastAsia="zh-CN"/>
        </w:rPr>
        <w:t>人才中心、</w:t>
      </w:r>
      <w:r>
        <w:rPr>
          <w:rFonts w:hint="eastAsia" w:eastAsia="仿宋_GB2312"/>
          <w:color w:val="auto"/>
          <w:szCs w:val="21"/>
          <w:highlight w:val="none"/>
        </w:rPr>
        <w:t>县</w:t>
      </w:r>
      <w:r>
        <w:rPr>
          <w:rFonts w:hint="eastAsia" w:eastAsia="仿宋_GB2312"/>
          <w:color w:val="auto"/>
          <w:szCs w:val="21"/>
          <w:highlight w:val="none"/>
          <w:lang w:val="en-US" w:eastAsia="zh-CN"/>
        </w:rPr>
        <w:t>就业中心</w:t>
      </w:r>
      <w:r>
        <w:rPr>
          <w:rFonts w:hint="eastAsia" w:eastAsia="仿宋_GB2312"/>
          <w:color w:val="auto"/>
          <w:szCs w:val="21"/>
          <w:highlight w:val="none"/>
        </w:rPr>
        <w:t>、申请单位各存一份。经办人、复核人需手写签名。</w:t>
      </w:r>
    </w:p>
    <w:p>
      <w:pPr>
        <w:spacing w:line="280" w:lineRule="exact"/>
        <w:ind w:firstLine="420" w:firstLineChars="200"/>
        <w:jc w:val="left"/>
      </w:pPr>
      <w:r>
        <w:rPr>
          <w:rFonts w:hint="eastAsia" w:eastAsia="仿宋_GB2312"/>
          <w:color w:val="auto"/>
          <w:szCs w:val="21"/>
          <w:highlight w:val="none"/>
        </w:rPr>
        <w:t>2.小写金额保留至小数点后二位。</w:t>
      </w:r>
    </w:p>
    <w:sectPr>
      <w:pgSz w:w="11906" w:h="16838"/>
      <w:pgMar w:top="567" w:right="1417" w:bottom="56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B24A2"/>
    <w:rsid w:val="26A86F43"/>
    <w:rsid w:val="386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UserStyle_0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2023-11-06T09:21:00Z</dcterms:created>
  <dc:creator>Administrator</dc:creator>
  <cp:lastModifiedBy>Administrator</cp:lastModifiedBy>
  <dcterms:modified xsi:type="dcterms:W3CDTF">2023-11-06T09:29:10Z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B11902E23BCC4905ABE2E1D33169D8C9</vt:lpwstr>
  </property>
</Properties>
</file>