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融教〔2020〕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right" w:pos="9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cs="Times New Roman"/>
          <w:color w:val="FF0000"/>
          <w:sz w:val="36"/>
          <w:u w:val="thick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cs="Times New Roman"/>
          <w:spacing w:val="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bookmarkStart w:id="0" w:name="OLE_LINK1"/>
      <w:bookmarkStart w:id="1" w:name="bookmark1"/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下达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秋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季学期第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四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批义务教育阶段家庭经济困难学生生活补助资金的通知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各义务教育阶段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根据《广西壮族自治区财政厅 广西壮族自治区教育厅关于提前下达2020年基础教育学生资助补助中央和自治区资金的通知》（桂财教〔2019〕179号）及《自治区教育厅关于进一步加强2020年秋季学期学生资助工作的通知》（桂教资助〔2020〕22号）文件精神，现将2020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季学期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批义务教育阶段家庭经济困难学生生活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补助资金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给你们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具体见附表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。分配方案及有关事项如下：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一、补助对象：20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季学期义务教育阶段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寄宿生；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秋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  <w:t>季学期义务教育阶段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家庭经济困难资助政策范围内非寄宿生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二、补助标准：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寄宿生，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小学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元/生·学期，初中（含特教学校学生）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元/生·学期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；非寄宿生“五类人员”，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小学250元/生·学期，初中（含特教学校学生）312.5元/生·学期。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三、各受助学校要加强家庭经济困难学生生活补助的管理工作，对补助资金的申请、评议、公示、发放等各方面工作按流程进行规范操作。同时，学校要认真完善家庭经济困难学生生活补助相关档案材料，以备审核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四、20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季学期家庭经济困难学生生活补助资金主要以“非现金方式”发放，即由县学生资助管理中心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通过银行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将补助资金直接转入受助学生的个人银行账户；确因无户口无法办理银行账户的学生的资助资金，经学生本人书面委托，转入所委托亲属的个人银行账户。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学校要加强对专项资金的管理，确保专款专用，严禁套取、挤占、挪用、滞留资金。凡发现有套取、挤占、挪用、滞留补助资金以及弄虚作假的行为，要追究单位领导的责任，并对当事人进行严肃处理。构成犯罪的，报送司法机关依法追究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季学期第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批义务教育阶段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非寄宿生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878" w:firstLineChars="587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2.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2020年秋季学期第四批义务教育阶段寄宿生生活补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840" w:firstLineChars="575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助资金分配表</w:t>
      </w:r>
    </w:p>
    <w:bookmarkEnd w:id="0"/>
    <w:bookmarkEnd w:id="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融水苗族自治县教育局 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公开方式：</w:t>
      </w:r>
      <w:r>
        <w:rPr>
          <w:rFonts w:hint="eastAsia" w:eastAsia="黑体" w:cs="Times New Roman"/>
          <w:sz w:val="32"/>
          <w:szCs w:val="32"/>
          <w:lang w:val="en-US"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公开</w:t>
      </w: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　融水苗族自治县教育局办公室　　　　　　　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2020年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headerReference r:id="rId3" w:type="default"/>
      <w:footerReference r:id="rId4" w:type="default"/>
      <w:pgSz w:w="11906" w:h="16838"/>
      <w:pgMar w:top="1474" w:right="1417" w:bottom="1417" w:left="1417" w:header="851" w:footer="992" w:gutter="0"/>
      <w:pgNumType w:fmt="decimal" w:start="1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8405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405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8394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394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8384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384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8374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374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8353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8353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AdEuD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8343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343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vXmTdcBAACwAwAADgAAAGRycy9lMm9Eb2MueG1srVPNjtMwEL4j8Q6W&#10;7zTZSsuW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N5Q4rjFgZ9/fD///H3+9Y3c&#10;ZHn6AA1m3QfMS8M7P+DSzPeAl5n1oKLNX+RDMI7ini7iyiERkR+tlqtVjSGBsdlB/OrxeYiQ3ktv&#10;STYYjTi9Iio/foQ0ps4puZrzd9qYMkHjSM/om+vld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L15k3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8333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333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StZCz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8323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323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Ht23uz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AF9E7"/>
    <w:multiLevelType w:val="singleLevel"/>
    <w:tmpl w:val="683AF9E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2F41B7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1A5D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50043"/>
    <w:rsid w:val="00564A56"/>
    <w:rsid w:val="00567AB4"/>
    <w:rsid w:val="005761E2"/>
    <w:rsid w:val="00594D55"/>
    <w:rsid w:val="005A645E"/>
    <w:rsid w:val="005B0162"/>
    <w:rsid w:val="005C4755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62A88"/>
    <w:rsid w:val="00975212"/>
    <w:rsid w:val="0098016B"/>
    <w:rsid w:val="00983CCE"/>
    <w:rsid w:val="00984EBA"/>
    <w:rsid w:val="00986406"/>
    <w:rsid w:val="00993924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0229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392B63"/>
    <w:rsid w:val="019F51D6"/>
    <w:rsid w:val="02391C18"/>
    <w:rsid w:val="024F664B"/>
    <w:rsid w:val="05B74F2E"/>
    <w:rsid w:val="06D64228"/>
    <w:rsid w:val="07061CB0"/>
    <w:rsid w:val="071A1937"/>
    <w:rsid w:val="07215F91"/>
    <w:rsid w:val="07242946"/>
    <w:rsid w:val="0771051D"/>
    <w:rsid w:val="07A6617F"/>
    <w:rsid w:val="07C03C67"/>
    <w:rsid w:val="07F86319"/>
    <w:rsid w:val="08112BCF"/>
    <w:rsid w:val="085E34D1"/>
    <w:rsid w:val="09364758"/>
    <w:rsid w:val="0956251D"/>
    <w:rsid w:val="095D0797"/>
    <w:rsid w:val="097045BA"/>
    <w:rsid w:val="0ADC5263"/>
    <w:rsid w:val="0AF7240E"/>
    <w:rsid w:val="0CAE7AC3"/>
    <w:rsid w:val="0CD011E6"/>
    <w:rsid w:val="0D13627B"/>
    <w:rsid w:val="0D52197D"/>
    <w:rsid w:val="0DD9760F"/>
    <w:rsid w:val="0E864630"/>
    <w:rsid w:val="0E9230E4"/>
    <w:rsid w:val="0FFC3946"/>
    <w:rsid w:val="101F5A96"/>
    <w:rsid w:val="10BE26CF"/>
    <w:rsid w:val="10CF1AA3"/>
    <w:rsid w:val="11B82D78"/>
    <w:rsid w:val="11C86FB4"/>
    <w:rsid w:val="1250162D"/>
    <w:rsid w:val="12DA423B"/>
    <w:rsid w:val="12FF3FBC"/>
    <w:rsid w:val="13060121"/>
    <w:rsid w:val="131825B7"/>
    <w:rsid w:val="133729DB"/>
    <w:rsid w:val="13DA37CD"/>
    <w:rsid w:val="13E61511"/>
    <w:rsid w:val="13F53A8A"/>
    <w:rsid w:val="14251682"/>
    <w:rsid w:val="142C61B6"/>
    <w:rsid w:val="143F7401"/>
    <w:rsid w:val="157924B4"/>
    <w:rsid w:val="166B7C59"/>
    <w:rsid w:val="17075A65"/>
    <w:rsid w:val="174135A2"/>
    <w:rsid w:val="18CA2168"/>
    <w:rsid w:val="18CC0061"/>
    <w:rsid w:val="1AB2767A"/>
    <w:rsid w:val="1AD13DC8"/>
    <w:rsid w:val="1ADE73BC"/>
    <w:rsid w:val="1BEA076D"/>
    <w:rsid w:val="1C9451B1"/>
    <w:rsid w:val="1CB95450"/>
    <w:rsid w:val="1CEC2A9E"/>
    <w:rsid w:val="1D9A0E37"/>
    <w:rsid w:val="1E1A6F43"/>
    <w:rsid w:val="1EA263B1"/>
    <w:rsid w:val="1FB32277"/>
    <w:rsid w:val="1FFE0617"/>
    <w:rsid w:val="20465B66"/>
    <w:rsid w:val="206C7EDE"/>
    <w:rsid w:val="225C70E6"/>
    <w:rsid w:val="22C90B1D"/>
    <w:rsid w:val="23835281"/>
    <w:rsid w:val="242742AD"/>
    <w:rsid w:val="25775CEC"/>
    <w:rsid w:val="258641CE"/>
    <w:rsid w:val="259A6F0B"/>
    <w:rsid w:val="25B830A5"/>
    <w:rsid w:val="26BF005C"/>
    <w:rsid w:val="275D1AFB"/>
    <w:rsid w:val="28050F6E"/>
    <w:rsid w:val="28820A57"/>
    <w:rsid w:val="28BE441C"/>
    <w:rsid w:val="2A170405"/>
    <w:rsid w:val="2AE65F5D"/>
    <w:rsid w:val="2B561AAB"/>
    <w:rsid w:val="2B5E4869"/>
    <w:rsid w:val="2D19772B"/>
    <w:rsid w:val="2D4F4EDD"/>
    <w:rsid w:val="2D6A536B"/>
    <w:rsid w:val="2D6C545E"/>
    <w:rsid w:val="2D7F3D2F"/>
    <w:rsid w:val="2DE514A9"/>
    <w:rsid w:val="2F2D3D7F"/>
    <w:rsid w:val="2FD606AC"/>
    <w:rsid w:val="2FE27626"/>
    <w:rsid w:val="302D5A6B"/>
    <w:rsid w:val="30C91A8A"/>
    <w:rsid w:val="30E25AC1"/>
    <w:rsid w:val="310108DC"/>
    <w:rsid w:val="310F2C25"/>
    <w:rsid w:val="3137449A"/>
    <w:rsid w:val="32626E81"/>
    <w:rsid w:val="32A55A0F"/>
    <w:rsid w:val="338D4A1E"/>
    <w:rsid w:val="33EF0E4A"/>
    <w:rsid w:val="34515F7F"/>
    <w:rsid w:val="345460E7"/>
    <w:rsid w:val="35411862"/>
    <w:rsid w:val="36030C20"/>
    <w:rsid w:val="362A0CBB"/>
    <w:rsid w:val="36E32CF3"/>
    <w:rsid w:val="36EC7E42"/>
    <w:rsid w:val="3710050A"/>
    <w:rsid w:val="379B1324"/>
    <w:rsid w:val="38595BB9"/>
    <w:rsid w:val="38E0493B"/>
    <w:rsid w:val="39640A16"/>
    <w:rsid w:val="3A6F5E40"/>
    <w:rsid w:val="3B30664C"/>
    <w:rsid w:val="3B6B1732"/>
    <w:rsid w:val="3C004548"/>
    <w:rsid w:val="3C151AB3"/>
    <w:rsid w:val="3C1B1213"/>
    <w:rsid w:val="3C6A6A0C"/>
    <w:rsid w:val="3D0E0550"/>
    <w:rsid w:val="3D172D32"/>
    <w:rsid w:val="3D1C38C9"/>
    <w:rsid w:val="3D6D751E"/>
    <w:rsid w:val="3D791A30"/>
    <w:rsid w:val="3E46470E"/>
    <w:rsid w:val="3F3A6C4C"/>
    <w:rsid w:val="3FD27B39"/>
    <w:rsid w:val="3FE5588A"/>
    <w:rsid w:val="408B023E"/>
    <w:rsid w:val="408D4DA9"/>
    <w:rsid w:val="40AE235C"/>
    <w:rsid w:val="4138347B"/>
    <w:rsid w:val="415B3A31"/>
    <w:rsid w:val="4185232E"/>
    <w:rsid w:val="41A64F83"/>
    <w:rsid w:val="42126745"/>
    <w:rsid w:val="423F51B9"/>
    <w:rsid w:val="4324593B"/>
    <w:rsid w:val="433A615B"/>
    <w:rsid w:val="43876CCD"/>
    <w:rsid w:val="438E5366"/>
    <w:rsid w:val="44AD353C"/>
    <w:rsid w:val="454C377D"/>
    <w:rsid w:val="46A644AF"/>
    <w:rsid w:val="477C1685"/>
    <w:rsid w:val="4783376E"/>
    <w:rsid w:val="482C5E3C"/>
    <w:rsid w:val="485A3214"/>
    <w:rsid w:val="48A847E5"/>
    <w:rsid w:val="493F5E50"/>
    <w:rsid w:val="4A2D3F6D"/>
    <w:rsid w:val="4A377876"/>
    <w:rsid w:val="4A4156F7"/>
    <w:rsid w:val="4C3A79AD"/>
    <w:rsid w:val="4D257195"/>
    <w:rsid w:val="4D8A08C7"/>
    <w:rsid w:val="4DD57BD0"/>
    <w:rsid w:val="4E15588D"/>
    <w:rsid w:val="4E8C351B"/>
    <w:rsid w:val="4F672F67"/>
    <w:rsid w:val="4FA45B0E"/>
    <w:rsid w:val="50711A32"/>
    <w:rsid w:val="50892A1C"/>
    <w:rsid w:val="50A0270D"/>
    <w:rsid w:val="519B5510"/>
    <w:rsid w:val="523B0500"/>
    <w:rsid w:val="52BA3725"/>
    <w:rsid w:val="547C7CFF"/>
    <w:rsid w:val="55001A2F"/>
    <w:rsid w:val="5580382C"/>
    <w:rsid w:val="55937AD9"/>
    <w:rsid w:val="56000232"/>
    <w:rsid w:val="56752FED"/>
    <w:rsid w:val="56EA0EFF"/>
    <w:rsid w:val="5771743E"/>
    <w:rsid w:val="58110703"/>
    <w:rsid w:val="5825607B"/>
    <w:rsid w:val="5852563C"/>
    <w:rsid w:val="58744CEE"/>
    <w:rsid w:val="59623749"/>
    <w:rsid w:val="59B71C6E"/>
    <w:rsid w:val="59C77802"/>
    <w:rsid w:val="59D05712"/>
    <w:rsid w:val="5A877038"/>
    <w:rsid w:val="5AE33849"/>
    <w:rsid w:val="5B9F4429"/>
    <w:rsid w:val="5BB035A6"/>
    <w:rsid w:val="5BF658A5"/>
    <w:rsid w:val="5C161502"/>
    <w:rsid w:val="5C6B64A0"/>
    <w:rsid w:val="5D8E75D6"/>
    <w:rsid w:val="5DA564C9"/>
    <w:rsid w:val="5E170335"/>
    <w:rsid w:val="5ECC2EEE"/>
    <w:rsid w:val="5EF670D6"/>
    <w:rsid w:val="5F0F4B18"/>
    <w:rsid w:val="5F110789"/>
    <w:rsid w:val="5F1D5C3C"/>
    <w:rsid w:val="5FCA2A21"/>
    <w:rsid w:val="60E60C3A"/>
    <w:rsid w:val="625D4440"/>
    <w:rsid w:val="63B61B69"/>
    <w:rsid w:val="648028D2"/>
    <w:rsid w:val="64D9316E"/>
    <w:rsid w:val="65084D34"/>
    <w:rsid w:val="67B53C94"/>
    <w:rsid w:val="68443613"/>
    <w:rsid w:val="6851619E"/>
    <w:rsid w:val="68853F9B"/>
    <w:rsid w:val="690A158B"/>
    <w:rsid w:val="69825D13"/>
    <w:rsid w:val="69BE116B"/>
    <w:rsid w:val="6A4D3BCB"/>
    <w:rsid w:val="6AD47D2A"/>
    <w:rsid w:val="6B1D32AD"/>
    <w:rsid w:val="6BCC19CD"/>
    <w:rsid w:val="6BD8705E"/>
    <w:rsid w:val="6C887459"/>
    <w:rsid w:val="6D676B32"/>
    <w:rsid w:val="6D8E5D7A"/>
    <w:rsid w:val="6EE46975"/>
    <w:rsid w:val="6EF042B1"/>
    <w:rsid w:val="6F5C1B71"/>
    <w:rsid w:val="6FB80D8E"/>
    <w:rsid w:val="71E14F74"/>
    <w:rsid w:val="722E37E2"/>
    <w:rsid w:val="723502D4"/>
    <w:rsid w:val="724329A4"/>
    <w:rsid w:val="72766E4A"/>
    <w:rsid w:val="7356520C"/>
    <w:rsid w:val="739F7450"/>
    <w:rsid w:val="73C97A0D"/>
    <w:rsid w:val="740D10EB"/>
    <w:rsid w:val="74CF1F8E"/>
    <w:rsid w:val="74E614F0"/>
    <w:rsid w:val="753C5879"/>
    <w:rsid w:val="756C719D"/>
    <w:rsid w:val="768369A7"/>
    <w:rsid w:val="76D34064"/>
    <w:rsid w:val="77E249CF"/>
    <w:rsid w:val="788B601D"/>
    <w:rsid w:val="7A340BCA"/>
    <w:rsid w:val="7A7248E0"/>
    <w:rsid w:val="7A8B5236"/>
    <w:rsid w:val="7A9347CC"/>
    <w:rsid w:val="7AF55E3D"/>
    <w:rsid w:val="7B652767"/>
    <w:rsid w:val="7BBC6004"/>
    <w:rsid w:val="7C1F54CB"/>
    <w:rsid w:val="7C41569F"/>
    <w:rsid w:val="7C8E3E9C"/>
    <w:rsid w:val="7D4D6F0D"/>
    <w:rsid w:val="7DE305E3"/>
    <w:rsid w:val="7E1E294F"/>
    <w:rsid w:val="7E537D55"/>
    <w:rsid w:val="7EAB6F84"/>
    <w:rsid w:val="7F060DC6"/>
    <w:rsid w:val="7F566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4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autoSpaceDE w:val="0"/>
      <w:autoSpaceDN w:val="0"/>
      <w:adjustRightInd w:val="0"/>
      <w:spacing w:line="440" w:lineRule="exact"/>
      <w:ind w:firstLine="556"/>
    </w:pPr>
    <w:rPr>
      <w:rFonts w:ascii="宋体" w:cs="宋体"/>
      <w:sz w:val="26"/>
      <w:szCs w:val="26"/>
      <w:lang w:val="zh-CN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autoSpaceDE w:val="0"/>
      <w:autoSpaceDN w:val="0"/>
      <w:adjustRightInd w:val="0"/>
      <w:spacing w:line="440" w:lineRule="exact"/>
      <w:ind w:firstLine="556"/>
    </w:pPr>
    <w:rPr>
      <w:rFonts w:ascii="宋体" w:cs="宋体"/>
      <w:b/>
      <w:bCs/>
      <w:sz w:val="26"/>
      <w:szCs w:val="26"/>
      <w:lang w:val="zh-CN"/>
    </w:rPr>
  </w:style>
  <w:style w:type="paragraph" w:styleId="11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15"/>
    <w:basedOn w:val="14"/>
    <w:qFormat/>
    <w:uiPriority w:val="0"/>
    <w:rPr>
      <w:rFonts w:hint="eastAsia" w:ascii="方正小标宋简体" w:eastAsia="方正小标宋简体"/>
      <w:b/>
      <w:bCs/>
      <w:color w:val="FF0000"/>
      <w:sz w:val="51"/>
      <w:szCs w:val="51"/>
    </w:rPr>
  </w:style>
  <w:style w:type="paragraph" w:customStyle="1" w:styleId="18">
    <w:name w:val="无间隔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</Words>
  <Characters>582</Characters>
  <Lines>4</Lines>
  <Paragraphs>1</Paragraphs>
  <TotalTime>13</TotalTime>
  <ScaleCrop>false</ScaleCrop>
  <LinksUpToDate>false</LinksUpToDate>
  <CharactersWithSpaces>682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Administrator</cp:lastModifiedBy>
  <cp:lastPrinted>2020-12-09T01:02:34Z</cp:lastPrinted>
  <dcterms:modified xsi:type="dcterms:W3CDTF">2020-12-09T01:03:33Z</dcterms:modified>
  <dc:title>融水苗族自治县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